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7E9" w:rsidRPr="00D267E9" w:rsidRDefault="001B1346" w:rsidP="00D267E9">
      <w:pPr>
        <w:pStyle w:val="2"/>
        <w:rPr>
          <w:b w:val="0"/>
          <w:sz w:val="28"/>
          <w:szCs w:val="28"/>
        </w:rPr>
      </w:pPr>
      <w:r w:rsidRPr="00D01D0F">
        <w:rPr>
          <w:noProof/>
          <w:sz w:val="28"/>
          <w:szCs w:val="28"/>
        </w:rPr>
        <w:drawing>
          <wp:inline distT="0" distB="0" distL="0" distR="0">
            <wp:extent cx="3810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rsidR="00D267E9" w:rsidRPr="00D267E9" w:rsidRDefault="00D267E9" w:rsidP="00D267E9">
      <w:pPr>
        <w:spacing w:after="0" w:line="240" w:lineRule="auto"/>
        <w:rPr>
          <w:rFonts w:ascii="Times New Roman" w:hAnsi="Times New Roman" w:cs="Times New Roman"/>
          <w:sz w:val="8"/>
          <w:szCs w:val="8"/>
        </w:rPr>
      </w:pPr>
    </w:p>
    <w:p w:rsidR="00AE516A" w:rsidRPr="00A23B4F" w:rsidRDefault="00AE516A" w:rsidP="00AE516A">
      <w:pPr>
        <w:pStyle w:val="2"/>
        <w:rPr>
          <w:sz w:val="32"/>
          <w:szCs w:val="32"/>
        </w:rPr>
      </w:pPr>
      <w:r w:rsidRPr="00A23B4F">
        <w:rPr>
          <w:sz w:val="32"/>
          <w:szCs w:val="32"/>
        </w:rPr>
        <w:t xml:space="preserve">АДМИНИСТРАЦИЯ </w:t>
      </w:r>
    </w:p>
    <w:p w:rsidR="00AE516A" w:rsidRPr="00A23B4F" w:rsidRDefault="00AE516A" w:rsidP="00AE516A">
      <w:pPr>
        <w:pStyle w:val="2"/>
        <w:rPr>
          <w:sz w:val="32"/>
          <w:szCs w:val="32"/>
        </w:rPr>
      </w:pPr>
      <w:r w:rsidRPr="00A23B4F">
        <w:rPr>
          <w:sz w:val="32"/>
          <w:szCs w:val="32"/>
        </w:rPr>
        <w:t>БЛАГОВЕЩЕНСКОГО МУНИЦИПАЛЬНОГО ОКРУГА</w:t>
      </w:r>
    </w:p>
    <w:p w:rsidR="00AE516A" w:rsidRPr="001A2D4A" w:rsidRDefault="00AE516A" w:rsidP="00AE516A">
      <w:pPr>
        <w:spacing w:after="0"/>
        <w:jc w:val="center"/>
        <w:rPr>
          <w:rFonts w:ascii="Times New Roman" w:hAnsi="Times New Roman"/>
          <w:b/>
          <w:sz w:val="32"/>
          <w:szCs w:val="32"/>
        </w:rPr>
      </w:pPr>
      <w:r w:rsidRPr="001A2D4A">
        <w:rPr>
          <w:rFonts w:ascii="Times New Roman" w:hAnsi="Times New Roman"/>
          <w:b/>
          <w:sz w:val="32"/>
          <w:szCs w:val="32"/>
        </w:rPr>
        <w:t>АМУРСКОЙ ОБЛАСТИ</w:t>
      </w:r>
    </w:p>
    <w:p w:rsidR="00AE516A" w:rsidRPr="00EE2217" w:rsidRDefault="00AE516A" w:rsidP="00AE516A">
      <w:pPr>
        <w:pStyle w:val="2"/>
        <w:jc w:val="left"/>
        <w:rPr>
          <w:sz w:val="28"/>
          <w:szCs w:val="28"/>
        </w:rPr>
      </w:pPr>
    </w:p>
    <w:p w:rsidR="00AE516A" w:rsidRPr="00F21690" w:rsidRDefault="00AE516A" w:rsidP="00AE516A">
      <w:pPr>
        <w:pStyle w:val="2"/>
        <w:rPr>
          <w:sz w:val="40"/>
          <w:szCs w:val="40"/>
        </w:rPr>
      </w:pPr>
      <w:r>
        <w:rPr>
          <w:sz w:val="40"/>
          <w:szCs w:val="40"/>
        </w:rPr>
        <w:t>П О С Т А Н О В Л</w:t>
      </w:r>
      <w:r w:rsidRPr="00F21690">
        <w:rPr>
          <w:sz w:val="40"/>
          <w:szCs w:val="40"/>
        </w:rPr>
        <w:t xml:space="preserve"> Е Н И Е</w:t>
      </w:r>
    </w:p>
    <w:p w:rsidR="00CF2188" w:rsidRDefault="00AE516A" w:rsidP="00CF2188">
      <w:pPr>
        <w:spacing w:after="0"/>
        <w:jc w:val="both"/>
        <w:rPr>
          <w:rFonts w:ascii="Times New Roman" w:hAnsi="Times New Roman"/>
          <w:sz w:val="28"/>
          <w:szCs w:val="28"/>
        </w:rPr>
      </w:pPr>
      <w:r w:rsidRPr="00EE2217">
        <w:rPr>
          <w:rFonts w:ascii="Times New Roman" w:hAnsi="Times New Roman"/>
          <w:sz w:val="28"/>
          <w:szCs w:val="28"/>
        </w:rPr>
        <w:t xml:space="preserve"> </w:t>
      </w:r>
    </w:p>
    <w:p w:rsidR="00D267E9" w:rsidRPr="009A1300" w:rsidRDefault="009A1300" w:rsidP="00CF2188">
      <w:pPr>
        <w:spacing w:after="0"/>
        <w:jc w:val="both"/>
        <w:rPr>
          <w:rFonts w:ascii="Times New Roman" w:hAnsi="Times New Roman" w:cs="Times New Roman"/>
          <w:sz w:val="28"/>
          <w:szCs w:val="28"/>
          <w:u w:val="single"/>
        </w:rPr>
      </w:pPr>
      <w:r w:rsidRPr="009A1300">
        <w:rPr>
          <w:rFonts w:ascii="Times New Roman" w:hAnsi="Times New Roman" w:cs="Times New Roman"/>
          <w:sz w:val="28"/>
          <w:szCs w:val="28"/>
          <w:u w:val="single"/>
        </w:rPr>
        <w:t>19.06.2024</w:t>
      </w:r>
      <w:r w:rsidR="009C1672">
        <w:rPr>
          <w:rFonts w:ascii="Times New Roman" w:hAnsi="Times New Roman" w:cs="Times New Roman"/>
          <w:sz w:val="28"/>
          <w:szCs w:val="28"/>
        </w:rPr>
        <w:t xml:space="preserve">   </w:t>
      </w:r>
      <w:r w:rsidR="00D267E9" w:rsidRPr="00D267E9">
        <w:rPr>
          <w:rFonts w:ascii="Times New Roman" w:hAnsi="Times New Roman" w:cs="Times New Roman"/>
          <w:sz w:val="28"/>
          <w:szCs w:val="28"/>
        </w:rPr>
        <w:tab/>
      </w:r>
      <w:r w:rsidR="00D267E9" w:rsidRPr="00D267E9">
        <w:rPr>
          <w:rFonts w:ascii="Times New Roman" w:hAnsi="Times New Roman" w:cs="Times New Roman"/>
          <w:sz w:val="28"/>
          <w:szCs w:val="28"/>
        </w:rPr>
        <w:tab/>
      </w:r>
      <w:r w:rsidR="00D267E9" w:rsidRPr="00D267E9">
        <w:rPr>
          <w:rFonts w:ascii="Times New Roman" w:hAnsi="Times New Roman" w:cs="Times New Roman"/>
          <w:sz w:val="28"/>
          <w:szCs w:val="28"/>
        </w:rPr>
        <w:tab/>
      </w:r>
      <w:r w:rsidR="00D267E9" w:rsidRPr="00D267E9">
        <w:rPr>
          <w:rFonts w:ascii="Times New Roman" w:hAnsi="Times New Roman" w:cs="Times New Roman"/>
          <w:sz w:val="28"/>
          <w:szCs w:val="28"/>
        </w:rPr>
        <w:tab/>
      </w:r>
      <w:r w:rsidR="00D267E9" w:rsidRPr="00D267E9">
        <w:rPr>
          <w:rFonts w:ascii="Times New Roman" w:hAnsi="Times New Roman" w:cs="Times New Roman"/>
          <w:sz w:val="28"/>
          <w:szCs w:val="28"/>
        </w:rPr>
        <w:tab/>
      </w:r>
      <w:r w:rsidR="00D267E9" w:rsidRPr="00D267E9">
        <w:rPr>
          <w:rFonts w:ascii="Times New Roman" w:hAnsi="Times New Roman" w:cs="Times New Roman"/>
          <w:sz w:val="28"/>
          <w:szCs w:val="28"/>
        </w:rPr>
        <w:tab/>
        <w:t xml:space="preserve">                 </w:t>
      </w:r>
      <w:r w:rsidR="00DE0840">
        <w:rPr>
          <w:rFonts w:ascii="Times New Roman" w:hAnsi="Times New Roman" w:cs="Times New Roman"/>
          <w:sz w:val="28"/>
          <w:szCs w:val="28"/>
        </w:rPr>
        <w:t xml:space="preserve">  </w:t>
      </w:r>
      <w:r>
        <w:rPr>
          <w:rFonts w:ascii="Times New Roman" w:hAnsi="Times New Roman" w:cs="Times New Roman"/>
          <w:sz w:val="28"/>
          <w:szCs w:val="28"/>
        </w:rPr>
        <w:t xml:space="preserve"> </w:t>
      </w:r>
      <w:r w:rsidR="00DE0840">
        <w:rPr>
          <w:rFonts w:ascii="Times New Roman" w:hAnsi="Times New Roman" w:cs="Times New Roman"/>
          <w:sz w:val="28"/>
          <w:szCs w:val="28"/>
        </w:rPr>
        <w:t xml:space="preserve">    </w:t>
      </w:r>
      <w:r w:rsidR="00D267E9" w:rsidRPr="00D267E9">
        <w:rPr>
          <w:rFonts w:ascii="Times New Roman" w:hAnsi="Times New Roman" w:cs="Times New Roman"/>
          <w:sz w:val="28"/>
          <w:szCs w:val="28"/>
        </w:rPr>
        <w:t xml:space="preserve"> </w:t>
      </w:r>
      <w:r w:rsidR="00DE0840">
        <w:rPr>
          <w:rFonts w:ascii="Times New Roman" w:hAnsi="Times New Roman" w:cs="Times New Roman"/>
          <w:sz w:val="28"/>
          <w:szCs w:val="28"/>
        </w:rPr>
        <w:t xml:space="preserve">      </w:t>
      </w:r>
      <w:r w:rsidR="00D267E9" w:rsidRPr="00D267E9">
        <w:rPr>
          <w:rFonts w:ascii="Times New Roman" w:hAnsi="Times New Roman" w:cs="Times New Roman"/>
          <w:sz w:val="28"/>
          <w:szCs w:val="28"/>
        </w:rPr>
        <w:t xml:space="preserve">   №</w:t>
      </w:r>
      <w:r w:rsidR="00DE0840">
        <w:rPr>
          <w:rFonts w:ascii="Times New Roman" w:hAnsi="Times New Roman" w:cs="Times New Roman"/>
          <w:sz w:val="28"/>
          <w:szCs w:val="28"/>
        </w:rPr>
        <w:t xml:space="preserve"> </w:t>
      </w:r>
      <w:r w:rsidR="009C1672">
        <w:rPr>
          <w:rFonts w:ascii="Times New Roman" w:hAnsi="Times New Roman" w:cs="Times New Roman"/>
          <w:sz w:val="28"/>
          <w:szCs w:val="28"/>
        </w:rPr>
        <w:t xml:space="preserve"> </w:t>
      </w:r>
      <w:r w:rsidRPr="009A1300">
        <w:rPr>
          <w:rFonts w:ascii="Times New Roman" w:hAnsi="Times New Roman" w:cs="Times New Roman"/>
          <w:sz w:val="28"/>
          <w:szCs w:val="28"/>
          <w:u w:val="single"/>
        </w:rPr>
        <w:t>1433</w:t>
      </w:r>
    </w:p>
    <w:p w:rsidR="00D267E9" w:rsidRPr="00D267E9" w:rsidRDefault="00D267E9" w:rsidP="00D267E9">
      <w:pPr>
        <w:pStyle w:val="3"/>
        <w:spacing w:after="0"/>
        <w:jc w:val="center"/>
        <w:rPr>
          <w:rFonts w:ascii="Times New Roman" w:hAnsi="Times New Roman" w:cs="Times New Roman"/>
          <w:b w:val="0"/>
          <w:sz w:val="24"/>
          <w:szCs w:val="24"/>
        </w:rPr>
      </w:pPr>
      <w:r w:rsidRPr="00D267E9">
        <w:rPr>
          <w:rFonts w:ascii="Times New Roman" w:hAnsi="Times New Roman" w:cs="Times New Roman"/>
          <w:b w:val="0"/>
          <w:sz w:val="24"/>
          <w:szCs w:val="24"/>
        </w:rPr>
        <w:t>г. Благовещенск</w:t>
      </w:r>
    </w:p>
    <w:p w:rsidR="00D267E9" w:rsidRDefault="00D267E9" w:rsidP="00D267E9">
      <w:pPr>
        <w:spacing w:after="0" w:line="240" w:lineRule="auto"/>
        <w:jc w:val="center"/>
        <w:rPr>
          <w:rFonts w:ascii="Times New Roman" w:hAnsi="Times New Roman" w:cs="Times New Roman"/>
        </w:rPr>
      </w:pPr>
    </w:p>
    <w:p w:rsidR="00CD727D" w:rsidRPr="00D267E9" w:rsidRDefault="00CD727D" w:rsidP="00D267E9">
      <w:pPr>
        <w:spacing w:after="0" w:line="240" w:lineRule="auto"/>
        <w:jc w:val="center"/>
        <w:rPr>
          <w:rFonts w:ascii="Times New Roman" w:hAnsi="Times New Roman" w:cs="Times New Roman"/>
        </w:rPr>
      </w:pPr>
    </w:p>
    <w:p w:rsidR="002470CC" w:rsidRPr="00CD727D" w:rsidRDefault="002470CC" w:rsidP="00AE516A">
      <w:pPr>
        <w:pStyle w:val="ConsPlusTitle"/>
        <w:jc w:val="center"/>
        <w:rPr>
          <w:rFonts w:ascii="Times New Roman" w:hAnsi="Times New Roman" w:cs="Times New Roman"/>
          <w:b w:val="0"/>
          <w:sz w:val="28"/>
          <w:szCs w:val="28"/>
        </w:rPr>
      </w:pPr>
      <w:r w:rsidRPr="00CD727D">
        <w:rPr>
          <w:rFonts w:ascii="Times New Roman" w:hAnsi="Times New Roman" w:cs="Times New Roman"/>
          <w:b w:val="0"/>
          <w:sz w:val="28"/>
          <w:szCs w:val="28"/>
        </w:rPr>
        <w:t>О</w:t>
      </w:r>
      <w:r w:rsidR="00CD727D" w:rsidRPr="00CD727D">
        <w:rPr>
          <w:rFonts w:ascii="Times New Roman" w:hAnsi="Times New Roman" w:cs="Times New Roman"/>
          <w:b w:val="0"/>
          <w:sz w:val="28"/>
          <w:szCs w:val="28"/>
        </w:rPr>
        <w:t>б утверждении административного регламента предоставления муниципальной услуги «</w:t>
      </w:r>
      <w:r w:rsidRPr="00CD727D">
        <w:rPr>
          <w:rFonts w:ascii="Times New Roman" w:hAnsi="Times New Roman" w:cs="Times New Roman"/>
          <w:b w:val="0"/>
          <w:sz w:val="28"/>
          <w:szCs w:val="28"/>
        </w:rPr>
        <w:t>П</w:t>
      </w:r>
      <w:r w:rsidR="00CD727D" w:rsidRPr="00CD727D">
        <w:rPr>
          <w:rFonts w:ascii="Times New Roman" w:hAnsi="Times New Roman" w:cs="Times New Roman"/>
          <w:b w:val="0"/>
          <w:sz w:val="28"/>
          <w:szCs w:val="28"/>
        </w:rPr>
        <w:t>редоставление информации об объектах учета, содержащейся в реестре муниципального имущества Благовещенского муниципального округа</w:t>
      </w:r>
      <w:r w:rsidR="00A7408F">
        <w:rPr>
          <w:rFonts w:ascii="Times New Roman" w:hAnsi="Times New Roman" w:cs="Times New Roman"/>
          <w:b w:val="0"/>
          <w:sz w:val="28"/>
          <w:szCs w:val="28"/>
        </w:rPr>
        <w:t>»</w:t>
      </w:r>
    </w:p>
    <w:p w:rsidR="002470CC" w:rsidRDefault="002470CC" w:rsidP="00AE516A">
      <w:pPr>
        <w:pStyle w:val="ConsPlusNormal"/>
        <w:ind w:firstLine="540"/>
        <w:jc w:val="center"/>
        <w:rPr>
          <w:rFonts w:ascii="Times New Roman" w:hAnsi="Times New Roman" w:cs="Times New Roman"/>
          <w:sz w:val="28"/>
          <w:szCs w:val="28"/>
        </w:rPr>
      </w:pPr>
    </w:p>
    <w:p w:rsidR="00CD727D" w:rsidRPr="00CD727D" w:rsidRDefault="00CD727D" w:rsidP="00AE516A">
      <w:pPr>
        <w:pStyle w:val="ConsPlusNormal"/>
        <w:ind w:firstLine="540"/>
        <w:jc w:val="center"/>
        <w:rPr>
          <w:rFonts w:ascii="Times New Roman" w:hAnsi="Times New Roman" w:cs="Times New Roman"/>
          <w:sz w:val="28"/>
          <w:szCs w:val="28"/>
        </w:rPr>
      </w:pPr>
    </w:p>
    <w:p w:rsidR="00CD3191" w:rsidRPr="00C4703E" w:rsidRDefault="002470CC" w:rsidP="00CD3191">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val="de-DE" w:eastAsia="ja-JP" w:bidi="fa-IR"/>
        </w:rPr>
      </w:pPr>
      <w:r w:rsidRPr="00CD727D">
        <w:rPr>
          <w:rFonts w:ascii="Times New Roman" w:hAnsi="Times New Roman" w:cs="Times New Roman"/>
          <w:sz w:val="28"/>
          <w:szCs w:val="28"/>
        </w:rPr>
        <w:t xml:space="preserve">В соответствии с Федеральным </w:t>
      </w:r>
      <w:hyperlink r:id="rId6" w:tooltip="Федеральный закон от 27.07.2010 N 210-ФЗ (ред. от 04.11.2022) &quot;Об организации предоставления государственных и муниципальных услуг&quot; {КонсультантПлюс}">
        <w:r w:rsidRPr="00CD727D">
          <w:rPr>
            <w:rFonts w:ascii="Times New Roman" w:hAnsi="Times New Roman" w:cs="Times New Roman"/>
            <w:color w:val="0000FF"/>
            <w:sz w:val="28"/>
            <w:szCs w:val="28"/>
          </w:rPr>
          <w:t>законом</w:t>
        </w:r>
      </w:hyperlink>
      <w:r w:rsidRPr="00CD727D">
        <w:rPr>
          <w:rFonts w:ascii="Times New Roman" w:hAnsi="Times New Roman" w:cs="Times New Roman"/>
          <w:sz w:val="28"/>
          <w:szCs w:val="28"/>
        </w:rPr>
        <w:t xml:space="preserve"> от 27</w:t>
      </w:r>
      <w:r w:rsidR="00CD3191">
        <w:rPr>
          <w:rFonts w:ascii="Times New Roman" w:hAnsi="Times New Roman" w:cs="Times New Roman"/>
          <w:sz w:val="28"/>
          <w:szCs w:val="28"/>
        </w:rPr>
        <w:t>.07.2010</w:t>
      </w:r>
      <w:r w:rsidRPr="00CD727D">
        <w:rPr>
          <w:rFonts w:ascii="Times New Roman" w:hAnsi="Times New Roman" w:cs="Times New Roman"/>
          <w:sz w:val="28"/>
          <w:szCs w:val="28"/>
        </w:rPr>
        <w:t xml:space="preserve"> </w:t>
      </w:r>
      <w:r w:rsidR="00E07639" w:rsidRPr="00CD727D">
        <w:rPr>
          <w:rFonts w:ascii="Times New Roman" w:hAnsi="Times New Roman" w:cs="Times New Roman"/>
          <w:sz w:val="28"/>
          <w:szCs w:val="28"/>
        </w:rPr>
        <w:t>№</w:t>
      </w:r>
      <w:r w:rsidRPr="00CD727D">
        <w:rPr>
          <w:rFonts w:ascii="Times New Roman" w:hAnsi="Times New Roman" w:cs="Times New Roman"/>
          <w:sz w:val="28"/>
          <w:szCs w:val="28"/>
        </w:rPr>
        <w:t xml:space="preserve"> 210-ФЗ </w:t>
      </w:r>
      <w:r w:rsidR="00A7408F">
        <w:rPr>
          <w:rFonts w:ascii="Times New Roman" w:hAnsi="Times New Roman" w:cs="Times New Roman"/>
          <w:sz w:val="28"/>
          <w:szCs w:val="28"/>
        </w:rPr>
        <w:t>«</w:t>
      </w:r>
      <w:r w:rsidRPr="00CD727D">
        <w:rPr>
          <w:rFonts w:ascii="Times New Roman" w:hAnsi="Times New Roman" w:cs="Times New Roman"/>
          <w:sz w:val="28"/>
          <w:szCs w:val="28"/>
        </w:rPr>
        <w:t>Об организации предоставления государственных и муниципальных услуг</w:t>
      </w:r>
      <w:r w:rsidR="00A7408F">
        <w:rPr>
          <w:rFonts w:ascii="Times New Roman" w:hAnsi="Times New Roman" w:cs="Times New Roman"/>
          <w:sz w:val="28"/>
          <w:szCs w:val="28"/>
        </w:rPr>
        <w:t>»</w:t>
      </w:r>
      <w:r w:rsidRPr="00CD727D">
        <w:rPr>
          <w:rFonts w:ascii="Times New Roman" w:hAnsi="Times New Roman" w:cs="Times New Roman"/>
          <w:sz w:val="28"/>
          <w:szCs w:val="28"/>
        </w:rPr>
        <w:t xml:space="preserve">, </w:t>
      </w:r>
      <w:hyperlink r:id="rId7" w:tooltip="Постановление Правительства РФ от 20.07.2021 N 1228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
        <w:r w:rsidRPr="00CD727D">
          <w:rPr>
            <w:rFonts w:ascii="Times New Roman" w:hAnsi="Times New Roman" w:cs="Times New Roman"/>
            <w:color w:val="0000FF"/>
            <w:sz w:val="28"/>
            <w:szCs w:val="28"/>
          </w:rPr>
          <w:t>постановлением</w:t>
        </w:r>
      </w:hyperlink>
      <w:r w:rsidRPr="00CD727D">
        <w:rPr>
          <w:rFonts w:ascii="Times New Roman" w:hAnsi="Times New Roman" w:cs="Times New Roman"/>
          <w:sz w:val="28"/>
          <w:szCs w:val="28"/>
        </w:rPr>
        <w:t xml:space="preserve"> Правительства Российской Федерации от 20</w:t>
      </w:r>
      <w:r w:rsidR="00CD3191">
        <w:rPr>
          <w:rFonts w:ascii="Times New Roman" w:hAnsi="Times New Roman" w:cs="Times New Roman"/>
          <w:sz w:val="28"/>
          <w:szCs w:val="28"/>
        </w:rPr>
        <w:t>.07.</w:t>
      </w:r>
      <w:r w:rsidRPr="00CD727D">
        <w:rPr>
          <w:rFonts w:ascii="Times New Roman" w:hAnsi="Times New Roman" w:cs="Times New Roman"/>
          <w:sz w:val="28"/>
          <w:szCs w:val="28"/>
        </w:rPr>
        <w:t xml:space="preserve"> 2021 </w:t>
      </w:r>
      <w:r w:rsidR="00E07639" w:rsidRPr="00CD727D">
        <w:rPr>
          <w:rFonts w:ascii="Times New Roman" w:hAnsi="Times New Roman" w:cs="Times New Roman"/>
          <w:sz w:val="28"/>
          <w:szCs w:val="28"/>
        </w:rPr>
        <w:t>№</w:t>
      </w:r>
      <w:r w:rsidRPr="00CD727D">
        <w:rPr>
          <w:rFonts w:ascii="Times New Roman" w:hAnsi="Times New Roman" w:cs="Times New Roman"/>
          <w:sz w:val="28"/>
          <w:szCs w:val="28"/>
        </w:rPr>
        <w:t xml:space="preserve"> 1228 </w:t>
      </w:r>
      <w:r w:rsidR="00A7408F">
        <w:rPr>
          <w:rFonts w:ascii="Times New Roman" w:hAnsi="Times New Roman" w:cs="Times New Roman"/>
          <w:sz w:val="28"/>
          <w:szCs w:val="28"/>
        </w:rPr>
        <w:t>«</w:t>
      </w:r>
      <w:r w:rsidRPr="00CD727D">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7408F">
        <w:rPr>
          <w:rFonts w:ascii="Times New Roman" w:hAnsi="Times New Roman" w:cs="Times New Roman"/>
          <w:sz w:val="28"/>
          <w:szCs w:val="28"/>
        </w:rPr>
        <w:t>»</w:t>
      </w:r>
      <w:r w:rsidRPr="00CD727D">
        <w:rPr>
          <w:rFonts w:ascii="Times New Roman" w:hAnsi="Times New Roman" w:cs="Times New Roman"/>
          <w:sz w:val="28"/>
          <w:szCs w:val="28"/>
        </w:rPr>
        <w:t xml:space="preserve">, </w:t>
      </w:r>
      <w:r w:rsidR="00CD3191">
        <w:rPr>
          <w:rFonts w:ascii="Times New Roman" w:eastAsia="Andale Sans UI" w:hAnsi="Times New Roman" w:cs="Tahoma"/>
          <w:kern w:val="3"/>
          <w:sz w:val="28"/>
          <w:szCs w:val="28"/>
          <w:lang w:eastAsia="ja-JP" w:bidi="fa-IR"/>
        </w:rPr>
        <w:t>администрация Благовещенского муниципального округа</w:t>
      </w:r>
    </w:p>
    <w:p w:rsidR="00CD3191" w:rsidRPr="00D27B79" w:rsidRDefault="00CD3191" w:rsidP="00CD3191">
      <w:pPr>
        <w:widowControl w:val="0"/>
        <w:suppressAutoHyphens/>
        <w:autoSpaceDN w:val="0"/>
        <w:spacing w:after="0" w:line="240" w:lineRule="auto"/>
        <w:jc w:val="both"/>
        <w:textAlignment w:val="baseline"/>
        <w:rPr>
          <w:rFonts w:ascii="Times New Roman" w:eastAsia="Andale Sans UI" w:hAnsi="Times New Roman" w:cs="Tahoma"/>
          <w:b/>
          <w:iCs/>
          <w:kern w:val="3"/>
          <w:sz w:val="28"/>
          <w:szCs w:val="28"/>
          <w:lang w:val="de-DE" w:eastAsia="ja-JP" w:bidi="fa-IR"/>
        </w:rPr>
      </w:pPr>
      <w:r w:rsidRPr="00D27B79">
        <w:rPr>
          <w:rFonts w:ascii="Times New Roman" w:eastAsia="Andale Sans UI" w:hAnsi="Times New Roman" w:cs="Tahoma"/>
          <w:b/>
          <w:iCs/>
          <w:kern w:val="3"/>
          <w:sz w:val="28"/>
          <w:szCs w:val="28"/>
          <w:lang w:val="de-DE" w:eastAsia="ja-JP" w:bidi="fa-IR"/>
        </w:rPr>
        <w:t xml:space="preserve">п  о  с  т  а  н  о  в  л  я  </w:t>
      </w:r>
      <w:r>
        <w:rPr>
          <w:rFonts w:ascii="Times New Roman" w:eastAsia="Andale Sans UI" w:hAnsi="Times New Roman" w:cs="Tahoma"/>
          <w:b/>
          <w:iCs/>
          <w:kern w:val="3"/>
          <w:sz w:val="28"/>
          <w:szCs w:val="28"/>
          <w:lang w:eastAsia="ja-JP" w:bidi="fa-IR"/>
        </w:rPr>
        <w:t>е т</w:t>
      </w:r>
      <w:r w:rsidRPr="00D27B79">
        <w:rPr>
          <w:rFonts w:ascii="Times New Roman" w:eastAsia="Andale Sans UI" w:hAnsi="Times New Roman" w:cs="Tahoma"/>
          <w:b/>
          <w:iCs/>
          <w:kern w:val="3"/>
          <w:sz w:val="28"/>
          <w:szCs w:val="28"/>
          <w:lang w:val="de-DE" w:eastAsia="ja-JP" w:bidi="fa-IR"/>
        </w:rPr>
        <w:t>:</w:t>
      </w:r>
    </w:p>
    <w:p w:rsidR="002470CC" w:rsidRPr="00CD727D" w:rsidRDefault="002470CC" w:rsidP="001B1346">
      <w:pPr>
        <w:pStyle w:val="ConsPlusNormal"/>
        <w:ind w:firstLine="540"/>
        <w:jc w:val="both"/>
        <w:rPr>
          <w:rFonts w:ascii="Times New Roman" w:hAnsi="Times New Roman" w:cs="Times New Roman"/>
          <w:sz w:val="28"/>
          <w:szCs w:val="28"/>
        </w:rPr>
      </w:pPr>
      <w:r w:rsidRPr="00CD727D">
        <w:rPr>
          <w:rFonts w:ascii="Times New Roman" w:hAnsi="Times New Roman" w:cs="Times New Roman"/>
          <w:sz w:val="28"/>
          <w:szCs w:val="28"/>
        </w:rPr>
        <w:t xml:space="preserve">1. Утвердить Административный </w:t>
      </w:r>
      <w:hyperlink w:anchor="P31" w:tooltip="АДМИНИСТРАТИВНЫЙ РЕГЛАМЕНТ">
        <w:r w:rsidRPr="00CD727D">
          <w:rPr>
            <w:rFonts w:ascii="Times New Roman" w:hAnsi="Times New Roman" w:cs="Times New Roman"/>
            <w:color w:val="0000FF"/>
            <w:sz w:val="28"/>
            <w:szCs w:val="28"/>
          </w:rPr>
          <w:t>регламент</w:t>
        </w:r>
      </w:hyperlink>
      <w:r w:rsidRPr="00CD727D">
        <w:rPr>
          <w:rFonts w:ascii="Times New Roman" w:hAnsi="Times New Roman" w:cs="Times New Roman"/>
          <w:sz w:val="28"/>
          <w:szCs w:val="28"/>
        </w:rPr>
        <w:t xml:space="preserve"> предоставления муниципальной услуги </w:t>
      </w:r>
      <w:r w:rsidR="00A7408F">
        <w:rPr>
          <w:rFonts w:ascii="Times New Roman" w:hAnsi="Times New Roman" w:cs="Times New Roman"/>
          <w:sz w:val="28"/>
          <w:szCs w:val="28"/>
        </w:rPr>
        <w:t>«</w:t>
      </w:r>
      <w:r w:rsidRPr="00CD727D">
        <w:rPr>
          <w:rFonts w:ascii="Times New Roman" w:hAnsi="Times New Roman" w:cs="Times New Roman"/>
          <w:sz w:val="28"/>
          <w:szCs w:val="28"/>
        </w:rPr>
        <w:t>Пред</w:t>
      </w:r>
      <w:r w:rsidR="00CF2188">
        <w:rPr>
          <w:rFonts w:ascii="Times New Roman" w:hAnsi="Times New Roman" w:cs="Times New Roman"/>
          <w:sz w:val="28"/>
          <w:szCs w:val="28"/>
        </w:rPr>
        <w:t>о</w:t>
      </w:r>
      <w:r w:rsidRPr="00CD727D">
        <w:rPr>
          <w:rFonts w:ascii="Times New Roman" w:hAnsi="Times New Roman" w:cs="Times New Roman"/>
          <w:sz w:val="28"/>
          <w:szCs w:val="28"/>
        </w:rPr>
        <w:t xml:space="preserve">ставление информации об объектах учета, содержащейся в реестре муниципального имущества </w:t>
      </w:r>
      <w:r w:rsidR="00A835A2" w:rsidRPr="00CD727D">
        <w:rPr>
          <w:rFonts w:ascii="Times New Roman" w:hAnsi="Times New Roman" w:cs="Times New Roman"/>
          <w:sz w:val="28"/>
          <w:szCs w:val="28"/>
        </w:rPr>
        <w:t>Благовещенского муниципального округа</w:t>
      </w:r>
      <w:r w:rsidR="00A7408F">
        <w:rPr>
          <w:rFonts w:ascii="Times New Roman" w:hAnsi="Times New Roman" w:cs="Times New Roman"/>
          <w:sz w:val="28"/>
          <w:szCs w:val="28"/>
        </w:rPr>
        <w:t>»</w:t>
      </w:r>
      <w:r w:rsidRPr="00CD727D">
        <w:rPr>
          <w:rFonts w:ascii="Times New Roman" w:hAnsi="Times New Roman" w:cs="Times New Roman"/>
          <w:sz w:val="28"/>
          <w:szCs w:val="28"/>
        </w:rPr>
        <w:t xml:space="preserve"> согласно приложению к настоящему постановлению.</w:t>
      </w:r>
    </w:p>
    <w:p w:rsidR="001B1346" w:rsidRPr="00CD727D" w:rsidRDefault="00A835A2" w:rsidP="001B1346">
      <w:pPr>
        <w:autoSpaceDE w:val="0"/>
        <w:autoSpaceDN w:val="0"/>
        <w:adjustRightInd w:val="0"/>
        <w:spacing w:after="0" w:line="240" w:lineRule="auto"/>
        <w:jc w:val="both"/>
        <w:rPr>
          <w:rFonts w:ascii="Times New Roman" w:hAnsi="Times New Roman" w:cs="Times New Roman"/>
          <w:sz w:val="28"/>
          <w:szCs w:val="28"/>
        </w:rPr>
      </w:pPr>
      <w:r w:rsidRPr="00CD727D">
        <w:rPr>
          <w:rFonts w:ascii="Times New Roman" w:hAnsi="Times New Roman" w:cs="Times New Roman"/>
          <w:sz w:val="28"/>
          <w:szCs w:val="28"/>
        </w:rPr>
        <w:t xml:space="preserve">        2.  </w:t>
      </w:r>
      <w:r w:rsidR="001B1346" w:rsidRPr="00CD727D">
        <w:rPr>
          <w:rFonts w:ascii="Times New Roman" w:hAnsi="Times New Roman" w:cs="Times New Roman"/>
          <w:sz w:val="28"/>
          <w:szCs w:val="28"/>
        </w:rPr>
        <w:t xml:space="preserve">Опубликовать настоящее постановление в </w:t>
      </w:r>
      <w:r w:rsidR="00CF2188">
        <w:rPr>
          <w:rFonts w:ascii="Times New Roman" w:hAnsi="Times New Roman" w:cs="Times New Roman"/>
          <w:sz w:val="28"/>
          <w:szCs w:val="28"/>
        </w:rPr>
        <w:t>сетевом издании  «Официальный вестник Благовещенского муниципального округа»</w:t>
      </w:r>
      <w:r w:rsidR="001B1346" w:rsidRPr="00CD727D">
        <w:rPr>
          <w:rFonts w:ascii="Times New Roman" w:eastAsia="Times New Roman" w:hAnsi="Times New Roman" w:cs="Times New Roman"/>
          <w:sz w:val="28"/>
          <w:szCs w:val="28"/>
        </w:rPr>
        <w:t xml:space="preserve"> и разместить на официальном сайте Благовещенского муниципального округа </w:t>
      </w:r>
      <w:hyperlink r:id="rId8" w:history="1">
        <w:r w:rsidR="001B1346" w:rsidRPr="00CD727D">
          <w:rPr>
            <w:rStyle w:val="a8"/>
            <w:rFonts w:ascii="Times New Roman" w:hAnsi="Times New Roman" w:cs="Times New Roman"/>
            <w:sz w:val="28"/>
            <w:szCs w:val="28"/>
          </w:rPr>
          <w:t>https://blgraion.amurobl.ru</w:t>
        </w:r>
      </w:hyperlink>
      <w:r w:rsidR="001B1346" w:rsidRPr="00CD727D">
        <w:rPr>
          <w:rFonts w:ascii="Times New Roman" w:hAnsi="Times New Roman" w:cs="Times New Roman"/>
          <w:sz w:val="28"/>
          <w:szCs w:val="28"/>
        </w:rPr>
        <w:t>.</w:t>
      </w:r>
    </w:p>
    <w:p w:rsidR="00A835A2" w:rsidRDefault="00A835A2" w:rsidP="001B1346">
      <w:pPr>
        <w:shd w:val="clear" w:color="auto" w:fill="FFFFFF"/>
        <w:spacing w:after="0" w:line="240" w:lineRule="auto"/>
        <w:jc w:val="both"/>
        <w:rPr>
          <w:rFonts w:ascii="Times New Roman" w:hAnsi="Times New Roman" w:cs="Times New Roman"/>
          <w:sz w:val="28"/>
          <w:szCs w:val="28"/>
        </w:rPr>
      </w:pPr>
      <w:r w:rsidRPr="00CD727D">
        <w:rPr>
          <w:rFonts w:ascii="Times New Roman" w:hAnsi="Times New Roman" w:cs="Times New Roman"/>
          <w:sz w:val="28"/>
          <w:szCs w:val="28"/>
        </w:rPr>
        <w:t xml:space="preserve">        3. Настоящее постановление вступает в силу с момента его официального опубликования.</w:t>
      </w:r>
    </w:p>
    <w:p w:rsidR="00556B89" w:rsidRPr="00556B89" w:rsidRDefault="00556B89" w:rsidP="00556B89">
      <w:pPr>
        <w:spacing w:after="0" w:line="240" w:lineRule="auto"/>
        <w:jc w:val="both"/>
        <w:rPr>
          <w:rFonts w:ascii="Times New Roman" w:hAnsi="Times New Roman" w:cs="Times New Roman"/>
          <w:sz w:val="28"/>
          <w:szCs w:val="28"/>
        </w:rPr>
      </w:pPr>
      <w:r w:rsidRPr="00556B89">
        <w:rPr>
          <w:rFonts w:ascii="Times New Roman" w:hAnsi="Times New Roman" w:cs="Times New Roman"/>
          <w:sz w:val="28"/>
          <w:szCs w:val="28"/>
        </w:rPr>
        <w:t xml:space="preserve">        4. Постановление администрации Благовещенского района Амурской области от 25.04.2016 №</w:t>
      </w:r>
      <w:proofErr w:type="gramStart"/>
      <w:r w:rsidRPr="00556B89">
        <w:rPr>
          <w:rFonts w:ascii="Times New Roman" w:hAnsi="Times New Roman" w:cs="Times New Roman"/>
          <w:sz w:val="28"/>
          <w:szCs w:val="28"/>
        </w:rPr>
        <w:t>240  «</w:t>
      </w:r>
      <w:proofErr w:type="gramEnd"/>
      <w:r w:rsidRPr="00556B89">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«Предоставление </w:t>
      </w:r>
      <w:r w:rsidRPr="00556B89">
        <w:rPr>
          <w:rFonts w:ascii="Times New Roman" w:hAnsi="Times New Roman" w:cs="Times New Roman"/>
          <w:sz w:val="28"/>
          <w:szCs w:val="28"/>
        </w:rPr>
        <w:lastRenderedPageBreak/>
        <w:t xml:space="preserve">информации из реестра собственности муниципального образования Благовещенский район Амурской области» </w:t>
      </w:r>
      <w:r w:rsidRPr="00556B89">
        <w:rPr>
          <w:rFonts w:ascii="Times New Roman" w:hAnsi="Times New Roman" w:cs="Times New Roman"/>
          <w:spacing w:val="-1"/>
          <w:sz w:val="28"/>
          <w:szCs w:val="28"/>
        </w:rPr>
        <w:t xml:space="preserve"> считать утратившим силу</w:t>
      </w:r>
      <w:r w:rsidR="00ED7A5C">
        <w:rPr>
          <w:rFonts w:ascii="Times New Roman" w:hAnsi="Times New Roman" w:cs="Times New Roman"/>
          <w:spacing w:val="-1"/>
          <w:sz w:val="28"/>
          <w:szCs w:val="28"/>
        </w:rPr>
        <w:t>.</w:t>
      </w:r>
      <w:r w:rsidRPr="00556B89">
        <w:rPr>
          <w:rFonts w:ascii="Times New Roman" w:hAnsi="Times New Roman" w:cs="Times New Roman"/>
          <w:sz w:val="28"/>
          <w:szCs w:val="28"/>
        </w:rPr>
        <w:t xml:space="preserve">           </w:t>
      </w:r>
    </w:p>
    <w:p w:rsidR="00A835A2" w:rsidRPr="00CD727D" w:rsidRDefault="00A835A2" w:rsidP="001B1346">
      <w:pPr>
        <w:shd w:val="clear" w:color="auto" w:fill="FFFFFF"/>
        <w:spacing w:after="0" w:line="240" w:lineRule="auto"/>
        <w:jc w:val="both"/>
        <w:rPr>
          <w:rFonts w:ascii="Times New Roman" w:hAnsi="Times New Roman" w:cs="Times New Roman"/>
          <w:sz w:val="28"/>
          <w:szCs w:val="28"/>
        </w:rPr>
      </w:pPr>
      <w:r w:rsidRPr="00CD727D">
        <w:rPr>
          <w:rFonts w:ascii="Times New Roman" w:hAnsi="Times New Roman" w:cs="Times New Roman"/>
          <w:sz w:val="28"/>
          <w:szCs w:val="28"/>
        </w:rPr>
        <w:t xml:space="preserve">        </w:t>
      </w:r>
      <w:r w:rsidR="00ED7A5C">
        <w:rPr>
          <w:rFonts w:ascii="Times New Roman" w:hAnsi="Times New Roman" w:cs="Times New Roman"/>
          <w:sz w:val="28"/>
          <w:szCs w:val="28"/>
        </w:rPr>
        <w:t>5</w:t>
      </w:r>
      <w:r w:rsidRPr="00CD727D">
        <w:rPr>
          <w:rFonts w:ascii="Times New Roman" w:hAnsi="Times New Roman" w:cs="Times New Roman"/>
          <w:sz w:val="28"/>
          <w:szCs w:val="28"/>
        </w:rPr>
        <w:t>. Контроль за исполнение</w:t>
      </w:r>
      <w:r w:rsidR="00CD727D">
        <w:rPr>
          <w:rFonts w:ascii="Times New Roman" w:hAnsi="Times New Roman" w:cs="Times New Roman"/>
          <w:sz w:val="28"/>
          <w:szCs w:val="28"/>
        </w:rPr>
        <w:t>м</w:t>
      </w:r>
      <w:r w:rsidR="001E14E5" w:rsidRPr="00CD727D">
        <w:rPr>
          <w:rFonts w:ascii="Times New Roman" w:hAnsi="Times New Roman" w:cs="Times New Roman"/>
          <w:sz w:val="28"/>
          <w:szCs w:val="28"/>
        </w:rPr>
        <w:t xml:space="preserve"> </w:t>
      </w:r>
      <w:r w:rsidRPr="00CD727D">
        <w:rPr>
          <w:rFonts w:ascii="Times New Roman" w:hAnsi="Times New Roman" w:cs="Times New Roman"/>
          <w:sz w:val="28"/>
          <w:szCs w:val="28"/>
        </w:rPr>
        <w:t xml:space="preserve">  настоящего   </w:t>
      </w:r>
      <w:proofErr w:type="gramStart"/>
      <w:r w:rsidRPr="00CD727D">
        <w:rPr>
          <w:rFonts w:ascii="Times New Roman" w:hAnsi="Times New Roman" w:cs="Times New Roman"/>
          <w:sz w:val="28"/>
          <w:szCs w:val="28"/>
        </w:rPr>
        <w:t xml:space="preserve">постановления  </w:t>
      </w:r>
      <w:r w:rsidR="001B1346" w:rsidRPr="00CD727D">
        <w:rPr>
          <w:rFonts w:ascii="Times New Roman" w:hAnsi="Times New Roman" w:cs="Times New Roman"/>
          <w:sz w:val="28"/>
          <w:szCs w:val="28"/>
        </w:rPr>
        <w:t>оставляю</w:t>
      </w:r>
      <w:proofErr w:type="gramEnd"/>
      <w:r w:rsidR="001B1346" w:rsidRPr="00CD727D">
        <w:rPr>
          <w:rFonts w:ascii="Times New Roman" w:hAnsi="Times New Roman" w:cs="Times New Roman"/>
          <w:sz w:val="28"/>
          <w:szCs w:val="28"/>
        </w:rPr>
        <w:t xml:space="preserve"> за собой.</w:t>
      </w:r>
    </w:p>
    <w:p w:rsidR="00A835A2" w:rsidRDefault="00A835A2" w:rsidP="001B1346">
      <w:pPr>
        <w:spacing w:after="0" w:line="240" w:lineRule="auto"/>
        <w:rPr>
          <w:rFonts w:ascii="Times New Roman" w:hAnsi="Times New Roman" w:cs="Times New Roman"/>
          <w:sz w:val="28"/>
          <w:szCs w:val="28"/>
        </w:rPr>
      </w:pPr>
    </w:p>
    <w:p w:rsidR="00556B89" w:rsidRDefault="00556B89" w:rsidP="001B1346">
      <w:pPr>
        <w:spacing w:after="0" w:line="240" w:lineRule="auto"/>
        <w:rPr>
          <w:rFonts w:ascii="Times New Roman" w:hAnsi="Times New Roman" w:cs="Times New Roman"/>
          <w:sz w:val="28"/>
          <w:szCs w:val="28"/>
        </w:rPr>
      </w:pPr>
    </w:p>
    <w:p w:rsidR="007973C4" w:rsidRPr="00CD727D" w:rsidRDefault="007973C4" w:rsidP="001B1346">
      <w:pPr>
        <w:spacing w:after="0" w:line="240" w:lineRule="auto"/>
        <w:rPr>
          <w:rFonts w:ascii="Times New Roman" w:hAnsi="Times New Roman" w:cs="Times New Roman"/>
          <w:sz w:val="28"/>
          <w:szCs w:val="28"/>
        </w:rPr>
      </w:pPr>
    </w:p>
    <w:p w:rsidR="002470CC" w:rsidRPr="00CD727D" w:rsidRDefault="001B1346" w:rsidP="001B1346">
      <w:pPr>
        <w:pStyle w:val="ConsPlusNormal"/>
        <w:jc w:val="both"/>
        <w:rPr>
          <w:rFonts w:ascii="Times New Roman" w:hAnsi="Times New Roman" w:cs="Times New Roman"/>
          <w:sz w:val="28"/>
          <w:szCs w:val="28"/>
        </w:rPr>
      </w:pPr>
      <w:r w:rsidRPr="00CD727D">
        <w:rPr>
          <w:rFonts w:ascii="Times New Roman" w:hAnsi="Times New Roman" w:cs="Times New Roman"/>
          <w:sz w:val="28"/>
          <w:szCs w:val="28"/>
        </w:rPr>
        <w:t xml:space="preserve">Глава </w:t>
      </w:r>
    </w:p>
    <w:p w:rsidR="001B1346" w:rsidRPr="00CD727D" w:rsidRDefault="001B1346" w:rsidP="001B1346">
      <w:pPr>
        <w:pStyle w:val="ConsPlusNormal"/>
        <w:tabs>
          <w:tab w:val="left" w:pos="7035"/>
          <w:tab w:val="left" w:pos="7155"/>
        </w:tabs>
        <w:jc w:val="both"/>
        <w:rPr>
          <w:rFonts w:ascii="Times New Roman" w:hAnsi="Times New Roman" w:cs="Times New Roman"/>
          <w:sz w:val="28"/>
          <w:szCs w:val="28"/>
        </w:rPr>
      </w:pPr>
      <w:r w:rsidRPr="00CD727D">
        <w:rPr>
          <w:rFonts w:ascii="Times New Roman" w:hAnsi="Times New Roman" w:cs="Times New Roman"/>
          <w:sz w:val="28"/>
          <w:szCs w:val="28"/>
        </w:rPr>
        <w:t>Благовещенского муниципального округа</w:t>
      </w:r>
      <w:r w:rsidRPr="00CD727D">
        <w:rPr>
          <w:rFonts w:ascii="Times New Roman" w:hAnsi="Times New Roman" w:cs="Times New Roman"/>
          <w:sz w:val="28"/>
          <w:szCs w:val="28"/>
        </w:rPr>
        <w:tab/>
        <w:t xml:space="preserve">    </w:t>
      </w:r>
      <w:r w:rsidR="00E07639" w:rsidRPr="00CD727D">
        <w:rPr>
          <w:rFonts w:ascii="Times New Roman" w:hAnsi="Times New Roman" w:cs="Times New Roman"/>
          <w:sz w:val="28"/>
          <w:szCs w:val="28"/>
        </w:rPr>
        <w:t xml:space="preserve">  </w:t>
      </w:r>
      <w:r w:rsidRPr="00CD727D">
        <w:rPr>
          <w:rFonts w:ascii="Times New Roman" w:hAnsi="Times New Roman" w:cs="Times New Roman"/>
          <w:sz w:val="28"/>
          <w:szCs w:val="28"/>
        </w:rPr>
        <w:t xml:space="preserve">   </w:t>
      </w:r>
      <w:proofErr w:type="spellStart"/>
      <w:r w:rsidRPr="00CD727D">
        <w:rPr>
          <w:rFonts w:ascii="Times New Roman" w:hAnsi="Times New Roman" w:cs="Times New Roman"/>
          <w:sz w:val="28"/>
          <w:szCs w:val="28"/>
        </w:rPr>
        <w:t>Д.В.Салтыков</w:t>
      </w:r>
      <w:proofErr w:type="spellEnd"/>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556B89" w:rsidRDefault="00556B89" w:rsidP="00AE516A">
      <w:pPr>
        <w:pStyle w:val="ConsPlusNormal"/>
        <w:jc w:val="right"/>
        <w:outlineLvl w:val="0"/>
        <w:rPr>
          <w:rFonts w:ascii="Times New Roman" w:hAnsi="Times New Roman" w:cs="Times New Roman"/>
          <w:sz w:val="28"/>
          <w:szCs w:val="28"/>
        </w:rPr>
      </w:pPr>
    </w:p>
    <w:p w:rsidR="001B1346" w:rsidRPr="00752E81" w:rsidRDefault="001B1346" w:rsidP="00AE516A">
      <w:pPr>
        <w:pStyle w:val="ConsPlusNormal"/>
        <w:jc w:val="right"/>
        <w:outlineLvl w:val="0"/>
        <w:rPr>
          <w:rFonts w:ascii="Times New Roman" w:hAnsi="Times New Roman" w:cs="Times New Roman"/>
          <w:sz w:val="28"/>
          <w:szCs w:val="28"/>
        </w:rPr>
      </w:pPr>
      <w:r w:rsidRPr="00752E81">
        <w:rPr>
          <w:rFonts w:ascii="Times New Roman" w:hAnsi="Times New Roman" w:cs="Times New Roman"/>
          <w:sz w:val="28"/>
          <w:szCs w:val="28"/>
        </w:rPr>
        <w:lastRenderedPageBreak/>
        <w:t>Приложение</w:t>
      </w:r>
      <w:r w:rsidR="00AE516A" w:rsidRPr="00752E81">
        <w:rPr>
          <w:rFonts w:ascii="Times New Roman" w:hAnsi="Times New Roman" w:cs="Times New Roman"/>
          <w:sz w:val="28"/>
          <w:szCs w:val="28"/>
        </w:rPr>
        <w:t xml:space="preserve"> </w:t>
      </w:r>
      <w:r w:rsidRPr="00752E81">
        <w:rPr>
          <w:rFonts w:ascii="Times New Roman" w:hAnsi="Times New Roman" w:cs="Times New Roman"/>
          <w:sz w:val="28"/>
          <w:szCs w:val="28"/>
        </w:rPr>
        <w:t>к постановлению</w:t>
      </w:r>
    </w:p>
    <w:p w:rsidR="00AE516A" w:rsidRPr="00752E81" w:rsidRDefault="00CD727D"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а</w:t>
      </w:r>
      <w:r w:rsidR="001B1346" w:rsidRPr="00752E81">
        <w:rPr>
          <w:rFonts w:ascii="Times New Roman" w:hAnsi="Times New Roman" w:cs="Times New Roman"/>
          <w:sz w:val="28"/>
          <w:szCs w:val="28"/>
        </w:rPr>
        <w:t>дминистрации</w:t>
      </w:r>
      <w:r w:rsidR="00AE516A" w:rsidRPr="00752E81">
        <w:rPr>
          <w:rFonts w:ascii="Times New Roman" w:hAnsi="Times New Roman" w:cs="Times New Roman"/>
          <w:sz w:val="28"/>
          <w:szCs w:val="28"/>
        </w:rPr>
        <w:t xml:space="preserve"> Благовещенского </w:t>
      </w:r>
    </w:p>
    <w:p w:rsidR="001B1346" w:rsidRPr="00752E81" w:rsidRDefault="00AE516A"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 xml:space="preserve">муниципального округа </w:t>
      </w:r>
    </w:p>
    <w:p w:rsidR="001B1346" w:rsidRPr="00752E81" w:rsidRDefault="001B1346"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 xml:space="preserve">от </w:t>
      </w:r>
      <w:r w:rsidR="00AF7AED">
        <w:rPr>
          <w:rFonts w:ascii="Times New Roman" w:hAnsi="Times New Roman" w:cs="Times New Roman"/>
          <w:sz w:val="28"/>
          <w:szCs w:val="28"/>
        </w:rPr>
        <w:t>19.06.2024</w:t>
      </w:r>
      <w:r w:rsidRPr="00752E81">
        <w:rPr>
          <w:rFonts w:ascii="Times New Roman" w:hAnsi="Times New Roman" w:cs="Times New Roman"/>
          <w:sz w:val="28"/>
          <w:szCs w:val="28"/>
        </w:rPr>
        <w:t xml:space="preserve"> </w:t>
      </w:r>
      <w:r w:rsidR="00AE516A" w:rsidRPr="00752E81">
        <w:rPr>
          <w:rFonts w:ascii="Times New Roman" w:hAnsi="Times New Roman" w:cs="Times New Roman"/>
          <w:sz w:val="28"/>
          <w:szCs w:val="28"/>
        </w:rPr>
        <w:t xml:space="preserve"> </w:t>
      </w:r>
      <w:r w:rsidR="00CD727D" w:rsidRPr="00752E81">
        <w:rPr>
          <w:rFonts w:ascii="Times New Roman" w:hAnsi="Times New Roman" w:cs="Times New Roman"/>
          <w:sz w:val="28"/>
          <w:szCs w:val="28"/>
        </w:rPr>
        <w:t xml:space="preserve"> </w:t>
      </w:r>
      <w:r w:rsidR="00AE516A" w:rsidRPr="00752E81">
        <w:rPr>
          <w:rFonts w:ascii="Times New Roman" w:hAnsi="Times New Roman" w:cs="Times New Roman"/>
          <w:sz w:val="28"/>
          <w:szCs w:val="28"/>
        </w:rPr>
        <w:t>№</w:t>
      </w:r>
      <w:r w:rsidR="00AF7AED">
        <w:rPr>
          <w:rFonts w:ascii="Times New Roman" w:hAnsi="Times New Roman" w:cs="Times New Roman"/>
          <w:sz w:val="28"/>
          <w:szCs w:val="28"/>
        </w:rPr>
        <w:t xml:space="preserve"> 1433</w:t>
      </w:r>
    </w:p>
    <w:p w:rsidR="001B1346" w:rsidRPr="00CD727D" w:rsidRDefault="001B1346" w:rsidP="001B1346">
      <w:pPr>
        <w:pStyle w:val="ConsPlusNormal"/>
        <w:tabs>
          <w:tab w:val="left" w:pos="7035"/>
          <w:tab w:val="left" w:pos="7155"/>
        </w:tabs>
        <w:jc w:val="both"/>
        <w:rPr>
          <w:rFonts w:ascii="Times New Roman" w:hAnsi="Times New Roman" w:cs="Times New Roman"/>
          <w:sz w:val="26"/>
          <w:szCs w:val="26"/>
        </w:rPr>
      </w:pPr>
    </w:p>
    <w:p w:rsidR="00556B89" w:rsidRDefault="00556B89" w:rsidP="001B1346">
      <w:pPr>
        <w:pStyle w:val="ConsPlusTitle"/>
        <w:jc w:val="center"/>
        <w:rPr>
          <w:rFonts w:ascii="Times New Roman" w:hAnsi="Times New Roman" w:cs="Times New Roman"/>
          <w:sz w:val="26"/>
          <w:szCs w:val="26"/>
        </w:rPr>
      </w:pPr>
    </w:p>
    <w:p w:rsidR="00556B89" w:rsidRDefault="00556B89" w:rsidP="001B1346">
      <w:pPr>
        <w:pStyle w:val="ConsPlusTitle"/>
        <w:jc w:val="center"/>
        <w:rPr>
          <w:rFonts w:ascii="Times New Roman" w:hAnsi="Times New Roman" w:cs="Times New Roman"/>
          <w:sz w:val="26"/>
          <w:szCs w:val="26"/>
        </w:rPr>
      </w:pPr>
      <w:bookmarkStart w:id="0" w:name="_GoBack"/>
      <w:bookmarkEnd w:id="0"/>
    </w:p>
    <w:p w:rsidR="001B1346" w:rsidRPr="00C45C03" w:rsidRDefault="001B1346" w:rsidP="001B1346">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АДМИНИСТРАТИВНЫЙ РЕГЛАМЕНТ</w:t>
      </w:r>
    </w:p>
    <w:p w:rsidR="001B1346" w:rsidRPr="00C45C03" w:rsidRDefault="001B1346" w:rsidP="001B1346">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 xml:space="preserve">МУНИЦИПАЛЬНОЙ УСЛУГИ </w:t>
      </w:r>
      <w:r w:rsidR="00A7408F">
        <w:rPr>
          <w:rFonts w:ascii="Times New Roman" w:hAnsi="Times New Roman" w:cs="Times New Roman"/>
          <w:sz w:val="26"/>
          <w:szCs w:val="26"/>
        </w:rPr>
        <w:t>«</w:t>
      </w:r>
      <w:r w:rsidRPr="00C45C03">
        <w:rPr>
          <w:rFonts w:ascii="Times New Roman" w:hAnsi="Times New Roman" w:cs="Times New Roman"/>
          <w:sz w:val="26"/>
          <w:szCs w:val="26"/>
        </w:rPr>
        <w:t>ПРЕД</w:t>
      </w:r>
      <w:r w:rsidR="00CF2188">
        <w:rPr>
          <w:rFonts w:ascii="Times New Roman" w:hAnsi="Times New Roman" w:cs="Times New Roman"/>
          <w:sz w:val="26"/>
          <w:szCs w:val="26"/>
        </w:rPr>
        <w:t>О</w:t>
      </w:r>
      <w:r w:rsidRPr="00C45C03">
        <w:rPr>
          <w:rFonts w:ascii="Times New Roman" w:hAnsi="Times New Roman" w:cs="Times New Roman"/>
          <w:sz w:val="26"/>
          <w:szCs w:val="26"/>
        </w:rPr>
        <w:t>СТАВЛЕНИЕ ИНФОРМАЦИИ ОБ ОБЪЕКТАХ</w:t>
      </w:r>
      <w:r w:rsidR="00CD727D">
        <w:rPr>
          <w:rFonts w:ascii="Times New Roman" w:hAnsi="Times New Roman" w:cs="Times New Roman"/>
          <w:sz w:val="26"/>
          <w:szCs w:val="26"/>
        </w:rPr>
        <w:t xml:space="preserve"> </w:t>
      </w:r>
      <w:r w:rsidRPr="00C45C03">
        <w:rPr>
          <w:rFonts w:ascii="Times New Roman" w:hAnsi="Times New Roman" w:cs="Times New Roman"/>
          <w:sz w:val="26"/>
          <w:szCs w:val="26"/>
        </w:rPr>
        <w:t>УЧЕТА, СОДЕРЖАЩЕЙСЯ В РЕЕСТРЕ МУНИЦИПАЛЬНОГО ИМУЩЕСТВА</w:t>
      </w:r>
      <w:r w:rsidR="00CD727D">
        <w:rPr>
          <w:rFonts w:ascii="Times New Roman" w:hAnsi="Times New Roman" w:cs="Times New Roman"/>
          <w:sz w:val="26"/>
          <w:szCs w:val="26"/>
        </w:rPr>
        <w:t xml:space="preserve"> </w:t>
      </w:r>
      <w:proofErr w:type="gramStart"/>
      <w:r w:rsidR="00AE516A" w:rsidRPr="00C45C03">
        <w:rPr>
          <w:rFonts w:ascii="Times New Roman" w:hAnsi="Times New Roman" w:cs="Times New Roman"/>
          <w:sz w:val="26"/>
          <w:szCs w:val="26"/>
        </w:rPr>
        <w:t>БЛАГОВЕЩЕНСКОГО  МУНИЦИПАЛЬНОГО</w:t>
      </w:r>
      <w:proofErr w:type="gramEnd"/>
      <w:r w:rsidR="00AE516A" w:rsidRPr="00C45C03">
        <w:rPr>
          <w:rFonts w:ascii="Times New Roman" w:hAnsi="Times New Roman" w:cs="Times New Roman"/>
          <w:sz w:val="26"/>
          <w:szCs w:val="26"/>
        </w:rPr>
        <w:t xml:space="preserve"> ОКРУГА</w:t>
      </w:r>
      <w:r w:rsidR="00A7408F">
        <w:rPr>
          <w:rFonts w:ascii="Times New Roman" w:hAnsi="Times New Roman" w:cs="Times New Roman"/>
          <w:sz w:val="26"/>
          <w:szCs w:val="26"/>
        </w:rPr>
        <w:t>»</w:t>
      </w:r>
    </w:p>
    <w:p w:rsidR="001B1346" w:rsidRPr="00C45C03" w:rsidRDefault="001B1346" w:rsidP="001B1346">
      <w:pPr>
        <w:pStyle w:val="ConsPlusNormal"/>
        <w:ind w:firstLine="540"/>
        <w:jc w:val="both"/>
        <w:rPr>
          <w:rFonts w:ascii="Times New Roman" w:hAnsi="Times New Roman" w:cs="Times New Roman"/>
          <w:b/>
          <w:sz w:val="26"/>
          <w:szCs w:val="26"/>
        </w:rPr>
      </w:pPr>
    </w:p>
    <w:p w:rsidR="001B1346" w:rsidRPr="00C45C03" w:rsidRDefault="001B1346" w:rsidP="001B1346">
      <w:pPr>
        <w:pStyle w:val="ConsPlusTitle"/>
        <w:jc w:val="center"/>
        <w:outlineLvl w:val="1"/>
        <w:rPr>
          <w:rFonts w:ascii="Times New Roman" w:hAnsi="Times New Roman" w:cs="Times New Roman"/>
          <w:sz w:val="26"/>
          <w:szCs w:val="26"/>
        </w:rPr>
      </w:pPr>
      <w:r w:rsidRPr="00C45C03">
        <w:rPr>
          <w:rFonts w:ascii="Times New Roman" w:hAnsi="Times New Roman" w:cs="Times New Roman"/>
          <w:sz w:val="26"/>
          <w:szCs w:val="26"/>
        </w:rPr>
        <w:t>I. Общие положения</w:t>
      </w:r>
    </w:p>
    <w:p w:rsidR="001B1346" w:rsidRPr="00C45C03" w:rsidRDefault="001B1346" w:rsidP="001B1346">
      <w:pPr>
        <w:pStyle w:val="ConsPlusNormal"/>
        <w:ind w:firstLine="540"/>
        <w:jc w:val="both"/>
        <w:rPr>
          <w:rFonts w:ascii="Times New Roman" w:hAnsi="Times New Roman" w:cs="Times New Roman"/>
          <w:b/>
          <w:sz w:val="26"/>
          <w:szCs w:val="26"/>
        </w:rPr>
      </w:pPr>
    </w:p>
    <w:p w:rsidR="001B1346" w:rsidRPr="00C45C03" w:rsidRDefault="001B1346" w:rsidP="001B1346">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 Предмет регулирования Административного регламента</w:t>
      </w:r>
    </w:p>
    <w:p w:rsidR="001B1346" w:rsidRPr="00C45C03" w:rsidRDefault="001B1346" w:rsidP="001B1346">
      <w:pPr>
        <w:pStyle w:val="ConsPlusNormal"/>
        <w:tabs>
          <w:tab w:val="left" w:pos="7035"/>
          <w:tab w:val="left" w:pos="7155"/>
        </w:tabs>
        <w:jc w:val="both"/>
        <w:rPr>
          <w:rFonts w:ascii="Times New Roman" w:hAnsi="Times New Roman" w:cs="Times New Roman"/>
          <w:sz w:val="26"/>
          <w:szCs w:val="26"/>
        </w:rPr>
      </w:pPr>
    </w:p>
    <w:p w:rsidR="001B1346" w:rsidRPr="008A35FC" w:rsidRDefault="001B1346" w:rsidP="001B1346">
      <w:pPr>
        <w:pStyle w:val="ConsPlusNormal"/>
        <w:tabs>
          <w:tab w:val="left" w:pos="7035"/>
          <w:tab w:val="left" w:pos="7155"/>
        </w:tabs>
        <w:jc w:val="both"/>
        <w:rPr>
          <w:rFonts w:ascii="Times New Roman" w:hAnsi="Times New Roman" w:cs="Times New Roman"/>
          <w:sz w:val="24"/>
          <w:szCs w:val="24"/>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1.1. Настоящий Административный регламент устанавливает порядок и стандарт предоставления муниципальной услуги </w:t>
      </w:r>
      <w:r w:rsidR="00A7408F">
        <w:rPr>
          <w:rFonts w:ascii="Times New Roman" w:hAnsi="Times New Roman" w:cs="Times New Roman"/>
          <w:sz w:val="26"/>
          <w:szCs w:val="26"/>
        </w:rPr>
        <w:t>«</w:t>
      </w:r>
      <w:r w:rsidRPr="00C45C03">
        <w:rPr>
          <w:rFonts w:ascii="Times New Roman" w:hAnsi="Times New Roman" w:cs="Times New Roman"/>
          <w:sz w:val="26"/>
          <w:szCs w:val="26"/>
        </w:rPr>
        <w:t>Пред</w:t>
      </w:r>
      <w:r w:rsidR="00CF2188">
        <w:rPr>
          <w:rFonts w:ascii="Times New Roman" w:hAnsi="Times New Roman" w:cs="Times New Roman"/>
          <w:sz w:val="26"/>
          <w:szCs w:val="26"/>
        </w:rPr>
        <w:t>о</w:t>
      </w:r>
      <w:r w:rsidRPr="00C45C03">
        <w:rPr>
          <w:rFonts w:ascii="Times New Roman" w:hAnsi="Times New Roman" w:cs="Times New Roman"/>
          <w:sz w:val="26"/>
          <w:szCs w:val="26"/>
        </w:rPr>
        <w:t xml:space="preserve">ставление информации об объектах учета, содержащейся в реестре муниципального имущества </w:t>
      </w:r>
      <w:r w:rsidR="008A35FC" w:rsidRPr="00C45C03">
        <w:rPr>
          <w:rFonts w:ascii="Times New Roman" w:hAnsi="Times New Roman" w:cs="Times New Roman"/>
          <w:sz w:val="26"/>
          <w:szCs w:val="26"/>
        </w:rPr>
        <w:t>Благовещенского муниципального округа</w:t>
      </w:r>
      <w:r w:rsidR="00A7408F">
        <w:rPr>
          <w:rFonts w:ascii="Times New Roman" w:hAnsi="Times New Roman" w:cs="Times New Roman"/>
          <w:sz w:val="26"/>
          <w:szCs w:val="26"/>
        </w:rPr>
        <w:t>»</w:t>
      </w:r>
      <w:r w:rsidRPr="00C45C03">
        <w:rPr>
          <w:rFonts w:ascii="Times New Roman" w:hAnsi="Times New Roman" w:cs="Times New Roman"/>
          <w:sz w:val="26"/>
          <w:szCs w:val="26"/>
        </w:rPr>
        <w:t xml:space="preserve"> (далее соответственно - Административный регламент, муниципальная услуга) на территории муниципального образования </w:t>
      </w:r>
      <w:r w:rsidR="008A35FC" w:rsidRPr="00C45C03">
        <w:rPr>
          <w:rFonts w:ascii="Times New Roman" w:hAnsi="Times New Roman" w:cs="Times New Roman"/>
          <w:sz w:val="26"/>
          <w:szCs w:val="26"/>
        </w:rPr>
        <w:t>Благовещенский муниципальный округ</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отраслевого подразделения органа местного самоуправления, предоставляющего муниципальную услугу, его должностных лиц.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1.3. Основные термины и определения, используемые в настоящем Административном регламенте: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1.3.1. ЕСИА - Федеральная государственная информационная система </w:t>
      </w:r>
      <w:r w:rsidR="00A7408F">
        <w:rPr>
          <w:rFonts w:ascii="Times New Roman" w:hAnsi="Times New Roman" w:cs="Times New Roman"/>
          <w:sz w:val="26"/>
          <w:szCs w:val="26"/>
        </w:rPr>
        <w:t>«</w:t>
      </w:r>
      <w:r w:rsidRPr="00C45C03">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7408F">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1.3.2. РПГУ - государственная информационная система соответствующего муниципального образования </w:t>
      </w:r>
      <w:r w:rsidR="00A7408F">
        <w:rPr>
          <w:rFonts w:ascii="Times New Roman" w:hAnsi="Times New Roman" w:cs="Times New Roman"/>
          <w:sz w:val="26"/>
          <w:szCs w:val="26"/>
        </w:rPr>
        <w:t>«</w:t>
      </w:r>
      <w:r w:rsidRPr="00C45C03">
        <w:rPr>
          <w:rFonts w:ascii="Times New Roman" w:hAnsi="Times New Roman" w:cs="Times New Roman"/>
          <w:sz w:val="26"/>
          <w:szCs w:val="26"/>
        </w:rPr>
        <w:t>Портал государственных и муниципальных услуг (функций)</w:t>
      </w:r>
      <w:r w:rsidR="00A7408F">
        <w:rPr>
          <w:rFonts w:ascii="Times New Roman" w:hAnsi="Times New Roman" w:cs="Times New Roman"/>
          <w:sz w:val="26"/>
          <w:szCs w:val="26"/>
        </w:rPr>
        <w:t>»</w:t>
      </w:r>
      <w:r w:rsidRPr="00C45C03">
        <w:rPr>
          <w:rFonts w:ascii="Times New Roman" w:hAnsi="Times New Roman" w:cs="Times New Roman"/>
          <w:sz w:val="26"/>
          <w:szCs w:val="26"/>
        </w:rPr>
        <w:t>, расположенная в информационно-коммуникационной сети Интернет (далее - сеть Интернет) по адресу: https://gu.amurobl.ru.</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1.3.3. ЕПГУ - федеральная государственная информационная система </w:t>
      </w:r>
      <w:r w:rsidR="00A7408F">
        <w:rPr>
          <w:rFonts w:ascii="Times New Roman" w:hAnsi="Times New Roman" w:cs="Times New Roman"/>
          <w:sz w:val="26"/>
          <w:szCs w:val="26"/>
        </w:rPr>
        <w:t>«</w:t>
      </w:r>
      <w:r w:rsidRPr="00C45C03">
        <w:rPr>
          <w:rFonts w:ascii="Times New Roman" w:hAnsi="Times New Roman" w:cs="Times New Roman"/>
          <w:sz w:val="26"/>
          <w:szCs w:val="26"/>
        </w:rPr>
        <w:t>Единый портал государственных и муниципальных услуг (функций)</w:t>
      </w:r>
      <w:r w:rsidR="00A7408F">
        <w:rPr>
          <w:rFonts w:ascii="Times New Roman" w:hAnsi="Times New Roman" w:cs="Times New Roman"/>
          <w:sz w:val="26"/>
          <w:szCs w:val="26"/>
        </w:rPr>
        <w:t>»</w:t>
      </w:r>
      <w:r w:rsidRPr="00C45C03">
        <w:rPr>
          <w:rFonts w:ascii="Times New Roman" w:hAnsi="Times New Roman" w:cs="Times New Roman"/>
          <w:sz w:val="26"/>
          <w:szCs w:val="26"/>
        </w:rPr>
        <w:t>, расположенная в информационно-коммуникационной сети Интернет по адресу: www.gosuslugi.ru.</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1.3.4. Личный кабинет - сервис ЕПГУ, РПГУ, позволяющий лицам, указанным в </w:t>
      </w:r>
      <w:hyperlink w:anchor="P51" w:tooltip="2.1. Лицами, имеющими право на получение муниципальной услуги, являются любые заинтересованные лица, в том числе физические лица, индивидуальные предприниматели, юридические лица (далее - Заявители), а также их представители.">
        <w:r w:rsidRPr="00C45C03">
          <w:rPr>
            <w:rFonts w:ascii="Times New Roman" w:hAnsi="Times New Roman" w:cs="Times New Roman"/>
            <w:color w:val="0000FF"/>
            <w:sz w:val="26"/>
            <w:szCs w:val="26"/>
          </w:rPr>
          <w:t>пункте 2.1</w:t>
        </w:r>
      </w:hyperlink>
      <w:r w:rsidRPr="00C45C03">
        <w:rPr>
          <w:rFonts w:ascii="Times New Roman" w:hAnsi="Times New Roman" w:cs="Times New Roman"/>
          <w:sz w:val="26"/>
          <w:szCs w:val="26"/>
        </w:rPr>
        <w:t xml:space="preserve"> настоящего Административного регламента, получать информацию о ходе обработки запросов, поданных посредством ЕПГУ, РПГУ.</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 Лица, имеющие право на получение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bookmarkStart w:id="1" w:name="P51"/>
      <w:bookmarkEnd w:id="1"/>
      <w:r w:rsidRPr="00C45C03">
        <w:rPr>
          <w:rFonts w:ascii="Times New Roman" w:hAnsi="Times New Roman" w:cs="Times New Roman"/>
          <w:sz w:val="26"/>
          <w:szCs w:val="26"/>
        </w:rPr>
        <w:t>2.1. Лицами, имеющими право на получение муниципальной услуги, являются любые заинтересованные лица, в том числе физические лица, индивидуальные предприниматели, юридические лица (далее - Заявители), а также их представители.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2" w:name="P53"/>
      <w:bookmarkEnd w:id="2"/>
      <w:r w:rsidRPr="00C45C03">
        <w:rPr>
          <w:rFonts w:ascii="Times New Roman" w:hAnsi="Times New Roman" w:cs="Times New Roman"/>
          <w:sz w:val="26"/>
          <w:szCs w:val="26"/>
        </w:rPr>
        <w:t>3. Требования к порядку информирования о предоставлении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3.1. Прием Заявителей по вопросу предоставления муниципальной услуги осуществляется в </w:t>
      </w:r>
      <w:r w:rsidR="00F32228">
        <w:rPr>
          <w:rFonts w:ascii="Times New Roman" w:hAnsi="Times New Roman" w:cs="Times New Roman"/>
          <w:sz w:val="26"/>
          <w:szCs w:val="26"/>
        </w:rPr>
        <w:t xml:space="preserve">управлении имущественных и земельных отношений администрации Благовещенского </w:t>
      </w:r>
      <w:r w:rsidR="008C09F5" w:rsidRPr="00C45C03">
        <w:rPr>
          <w:rFonts w:ascii="Times New Roman" w:hAnsi="Times New Roman" w:cs="Times New Roman"/>
          <w:sz w:val="26"/>
          <w:szCs w:val="26"/>
        </w:rPr>
        <w:t>муниципального округа</w:t>
      </w:r>
      <w:r w:rsidRPr="00C45C03">
        <w:rPr>
          <w:rFonts w:ascii="Times New Roman" w:hAnsi="Times New Roman" w:cs="Times New Roman"/>
          <w:sz w:val="26"/>
          <w:szCs w:val="26"/>
        </w:rPr>
        <w:t xml:space="preserve">, предоставляющем муниципальную услугу (далее - Уполномоченный орган) или в многофункциональном центре предоставления государственных и муниципальных услуг (далее - МФЦ). Информация о местах нахождения, графике работы, телефонах, адресах электронной почты Уполномоченного органа, а также МФЦ, участвующих в предоставлении муниципальной услуги, содержится в </w:t>
      </w:r>
      <w:hyperlink w:anchor="P616" w:tooltip="Общая информация об органе местного самоуправления,">
        <w:r w:rsidRPr="00C45C03">
          <w:rPr>
            <w:rFonts w:ascii="Times New Roman" w:hAnsi="Times New Roman" w:cs="Times New Roman"/>
            <w:color w:val="0000FF"/>
            <w:sz w:val="26"/>
            <w:szCs w:val="26"/>
          </w:rPr>
          <w:t xml:space="preserve">приложении </w:t>
        </w:r>
        <w:proofErr w:type="gramStart"/>
        <w:r w:rsidR="00DA40C5" w:rsidRPr="00C45C03">
          <w:rPr>
            <w:rFonts w:ascii="Times New Roman" w:hAnsi="Times New Roman" w:cs="Times New Roman"/>
            <w:color w:val="0000FF"/>
            <w:sz w:val="26"/>
            <w:szCs w:val="26"/>
          </w:rPr>
          <w:t xml:space="preserve">№ </w:t>
        </w:r>
        <w:r w:rsidRPr="00C45C03">
          <w:rPr>
            <w:rFonts w:ascii="Times New Roman" w:hAnsi="Times New Roman" w:cs="Times New Roman"/>
            <w:color w:val="0000FF"/>
            <w:sz w:val="26"/>
            <w:szCs w:val="26"/>
          </w:rPr>
          <w:t xml:space="preserve"> 1</w:t>
        </w:r>
        <w:proofErr w:type="gramEnd"/>
      </w:hyperlink>
      <w:r w:rsidRPr="00C45C03">
        <w:rPr>
          <w:rFonts w:ascii="Times New Roman" w:hAnsi="Times New Roman" w:cs="Times New Roman"/>
          <w:sz w:val="26"/>
          <w:szCs w:val="26"/>
        </w:rPr>
        <w:t xml:space="preserve">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3.2. На официальном сайте Администрации в сети Интернет</w:t>
      </w:r>
      <w:r w:rsidR="0024458F" w:rsidRPr="00C45C03">
        <w:rPr>
          <w:rFonts w:ascii="Times New Roman" w:hAnsi="Times New Roman" w:cs="Times New Roman"/>
          <w:sz w:val="26"/>
          <w:szCs w:val="26"/>
        </w:rPr>
        <w:t xml:space="preserve"> https://blgraion.amurobl.ru/</w:t>
      </w:r>
      <w:r w:rsidRPr="00C45C03">
        <w:rPr>
          <w:rFonts w:ascii="Times New Roman" w:hAnsi="Times New Roman" w:cs="Times New Roman"/>
          <w:sz w:val="26"/>
          <w:szCs w:val="26"/>
        </w:rPr>
        <w:t>, в РПГУ обязательному размещению подлежит следующая справочная информация: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3.2.1) место нахождения и график работы Уполномоченного органа;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3.2.2) справочные телефоны Уполномоченного органа;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3.2.3) адреса сайта, а также электронной почты и (или) формы обратной связи в сети Интернет.</w:t>
      </w:r>
    </w:p>
    <w:p w:rsidR="001B1346" w:rsidRPr="00C45C03" w:rsidRDefault="0024458F" w:rsidP="00F32228">
      <w:pPr>
        <w:pStyle w:val="ConsPlusNormal"/>
        <w:tabs>
          <w:tab w:val="left" w:pos="7035"/>
          <w:tab w:val="left" w:pos="7155"/>
        </w:tabs>
        <w:jc w:val="both"/>
        <w:rPr>
          <w:rFonts w:ascii="Times New Roman" w:hAnsi="Times New Roman" w:cs="Times New Roman"/>
          <w:sz w:val="26"/>
          <w:szCs w:val="26"/>
        </w:rPr>
      </w:pPr>
      <w:r w:rsidRPr="00C45C03">
        <w:rPr>
          <w:rFonts w:ascii="Times New Roman" w:hAnsi="Times New Roman" w:cs="Times New Roman"/>
          <w:sz w:val="26"/>
          <w:szCs w:val="26"/>
        </w:rPr>
        <w:t xml:space="preserve">          </w:t>
      </w:r>
      <w:r w:rsidR="001B1346" w:rsidRPr="00C45C03">
        <w:rPr>
          <w:rFonts w:ascii="Times New Roman" w:hAnsi="Times New Roman" w:cs="Times New Roman"/>
          <w:sz w:val="26"/>
          <w:szCs w:val="26"/>
        </w:rPr>
        <w:t>3.3. Обязательному размещению на официальном сайте Администрации, на ЕПГУ, РПГУ, в</w:t>
      </w:r>
      <w:r w:rsidR="00F32228">
        <w:rPr>
          <w:rFonts w:ascii="Times New Roman" w:hAnsi="Times New Roman" w:cs="Times New Roman"/>
          <w:sz w:val="26"/>
          <w:szCs w:val="26"/>
        </w:rPr>
        <w:t xml:space="preserve"> </w:t>
      </w:r>
      <w:r w:rsidR="001B1346" w:rsidRPr="00C45C03">
        <w:rPr>
          <w:rFonts w:ascii="Times New Roman" w:hAnsi="Times New Roman" w:cs="Times New Roman"/>
          <w:sz w:val="26"/>
          <w:szCs w:val="26"/>
        </w:rPr>
        <w:t xml:space="preserve">федеральной государственной информационной системе </w:t>
      </w:r>
      <w:r w:rsidR="00F32228">
        <w:rPr>
          <w:rFonts w:ascii="Times New Roman" w:hAnsi="Times New Roman" w:cs="Times New Roman"/>
          <w:sz w:val="26"/>
          <w:szCs w:val="26"/>
        </w:rPr>
        <w:t>«</w:t>
      </w:r>
      <w:r w:rsidR="001B1346" w:rsidRPr="00C45C03">
        <w:rPr>
          <w:rFonts w:ascii="Times New Roman" w:hAnsi="Times New Roman" w:cs="Times New Roman"/>
          <w:sz w:val="26"/>
          <w:szCs w:val="26"/>
        </w:rPr>
        <w:t>Федеральный реестр государственных и муниципальных услуг (функций)</w:t>
      </w:r>
      <w:r w:rsidR="00F32228">
        <w:rPr>
          <w:rFonts w:ascii="Times New Roman" w:hAnsi="Times New Roman" w:cs="Times New Roman"/>
          <w:sz w:val="26"/>
          <w:szCs w:val="26"/>
        </w:rPr>
        <w:t>»</w:t>
      </w:r>
      <w:r w:rsidR="001B1346" w:rsidRPr="00C45C03">
        <w:rPr>
          <w:rFonts w:ascii="Times New Roman" w:hAnsi="Times New Roman" w:cs="Times New Roman"/>
          <w:sz w:val="26"/>
          <w:szCs w:val="26"/>
        </w:rPr>
        <w:t xml:space="preserve">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B1346" w:rsidRPr="00C45C03" w:rsidRDefault="001B1346" w:rsidP="00C45C03">
      <w:pPr>
        <w:pStyle w:val="ConsPlusNormal"/>
        <w:ind w:firstLine="540"/>
        <w:jc w:val="both"/>
        <w:rPr>
          <w:rFonts w:ascii="Times New Roman" w:hAnsi="Times New Roman" w:cs="Times New Roman"/>
          <w:sz w:val="26"/>
          <w:szCs w:val="26"/>
        </w:rPr>
      </w:pPr>
      <w:bookmarkStart w:id="3" w:name="P62"/>
      <w:bookmarkEnd w:id="3"/>
      <w:r w:rsidRPr="00C45C03">
        <w:rPr>
          <w:rFonts w:ascii="Times New Roman" w:hAnsi="Times New Roman" w:cs="Times New Roman"/>
          <w:sz w:val="26"/>
          <w:szCs w:val="26"/>
        </w:rPr>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w:t>
      </w:r>
      <w:r w:rsidR="00F32228">
        <w:rPr>
          <w:rFonts w:ascii="Times New Roman" w:hAnsi="Times New Roman" w:cs="Times New Roman"/>
          <w:sz w:val="26"/>
          <w:szCs w:val="26"/>
        </w:rPr>
        <w:t>«</w:t>
      </w:r>
      <w:r w:rsidRPr="00C45C03">
        <w:rPr>
          <w:rFonts w:ascii="Times New Roman" w:hAnsi="Times New Roman" w:cs="Times New Roman"/>
          <w:sz w:val="26"/>
          <w:szCs w:val="26"/>
        </w:rPr>
        <w:t>Федеральный реестр государственных и муниципальных услуг (функций)</w:t>
      </w:r>
      <w:r w:rsidR="00F32228">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3.5. Информирование Заявителей по вопросам предоставления муниципальной услуги осуществляется: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путем размещения информации на сайте Администрации,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должностным лицом, муниципальным служащим Уполномоченного органа, при непосредственном обращении Заявителя в Уполномоченный орган;</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путем размещения брошюр, буклетов и других печатных материалов в помещениях Уполномоченного органа, предназначенных для приема Заявителей, а также иных организаций всех форм собственности по согласованию с указанными организациями.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C45C03">
        <w:rPr>
          <w:rFonts w:ascii="Times New Roman" w:hAnsi="Times New Roman" w:cs="Times New Roman"/>
          <w:sz w:val="26"/>
          <w:szCs w:val="26"/>
        </w:rPr>
        <w:t>авторизацию Заявителя</w:t>
      </w:r>
      <w:proofErr w:type="gramEnd"/>
      <w:r w:rsidRPr="00C45C03">
        <w:rPr>
          <w:rFonts w:ascii="Times New Roman" w:hAnsi="Times New Roman" w:cs="Times New Roman"/>
          <w:sz w:val="26"/>
          <w:szCs w:val="26"/>
        </w:rPr>
        <w:t xml:space="preserve"> или представление им </w:t>
      </w:r>
      <w:r w:rsidRPr="00C45C03">
        <w:rPr>
          <w:rFonts w:ascii="Times New Roman" w:hAnsi="Times New Roman" w:cs="Times New Roman"/>
          <w:sz w:val="26"/>
          <w:szCs w:val="26"/>
        </w:rPr>
        <w:lastRenderedPageBreak/>
        <w:t>персональных данных.</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3.7. Консультирование по вопросам предоставления муниципальной услуги должностными лицами Уполномоченного органа осуществляется бесплатно.</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1"/>
        <w:rPr>
          <w:rFonts w:ascii="Times New Roman" w:hAnsi="Times New Roman" w:cs="Times New Roman"/>
          <w:sz w:val="26"/>
          <w:szCs w:val="26"/>
        </w:rPr>
      </w:pPr>
      <w:r w:rsidRPr="00C45C03">
        <w:rPr>
          <w:rFonts w:ascii="Times New Roman" w:hAnsi="Times New Roman" w:cs="Times New Roman"/>
          <w:sz w:val="26"/>
          <w:szCs w:val="26"/>
        </w:rPr>
        <w:t>II. Стандарт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4. Наименование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4.1. Полное наименование муниципальной услуги: </w:t>
      </w:r>
      <w:r w:rsidR="00F32228">
        <w:rPr>
          <w:rFonts w:ascii="Times New Roman" w:hAnsi="Times New Roman" w:cs="Times New Roman"/>
          <w:sz w:val="26"/>
          <w:szCs w:val="26"/>
        </w:rPr>
        <w:t>«</w:t>
      </w:r>
      <w:r w:rsidRPr="00C45C03">
        <w:rPr>
          <w:rFonts w:ascii="Times New Roman" w:hAnsi="Times New Roman" w:cs="Times New Roman"/>
          <w:sz w:val="26"/>
          <w:szCs w:val="26"/>
        </w:rPr>
        <w:t>Пред</w:t>
      </w:r>
      <w:r w:rsidR="00CF2188">
        <w:rPr>
          <w:rFonts w:ascii="Times New Roman" w:hAnsi="Times New Roman" w:cs="Times New Roman"/>
          <w:sz w:val="26"/>
          <w:szCs w:val="26"/>
        </w:rPr>
        <w:t>о</w:t>
      </w:r>
      <w:r w:rsidRPr="00C45C03">
        <w:rPr>
          <w:rFonts w:ascii="Times New Roman" w:hAnsi="Times New Roman" w:cs="Times New Roman"/>
          <w:sz w:val="26"/>
          <w:szCs w:val="26"/>
        </w:rPr>
        <w:t xml:space="preserve">ставление информации об объектах учета, содержащейся в реестре муниципального имущества </w:t>
      </w:r>
      <w:r w:rsidR="001E031F" w:rsidRPr="00C45C03">
        <w:rPr>
          <w:rFonts w:ascii="Times New Roman" w:hAnsi="Times New Roman" w:cs="Times New Roman"/>
          <w:sz w:val="26"/>
          <w:szCs w:val="26"/>
        </w:rPr>
        <w:t xml:space="preserve">Благовещенского </w:t>
      </w:r>
      <w:r w:rsidR="006D42A0" w:rsidRPr="00C45C03">
        <w:rPr>
          <w:rFonts w:ascii="Times New Roman" w:hAnsi="Times New Roman" w:cs="Times New Roman"/>
          <w:sz w:val="26"/>
          <w:szCs w:val="26"/>
        </w:rPr>
        <w:t>муниципального округа</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Краткое наименование муниципальной услуги на ЕПГУ: </w:t>
      </w:r>
      <w:r w:rsidR="00F32228">
        <w:rPr>
          <w:rFonts w:ascii="Times New Roman" w:hAnsi="Times New Roman" w:cs="Times New Roman"/>
          <w:sz w:val="26"/>
          <w:szCs w:val="26"/>
        </w:rPr>
        <w:t>«</w:t>
      </w:r>
      <w:r w:rsidRPr="00C45C03">
        <w:rPr>
          <w:rFonts w:ascii="Times New Roman" w:hAnsi="Times New Roman" w:cs="Times New Roman"/>
          <w:sz w:val="26"/>
          <w:szCs w:val="26"/>
        </w:rPr>
        <w:t>Выдача выписок из реестра государственного или муниципального имущества</w:t>
      </w:r>
      <w:r w:rsidR="00F32228">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5. Наименование органа, предоставляющего</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муниципальную услугу</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5.1. Органом, ответственным за предоставление муниципальной услуги, является </w:t>
      </w:r>
      <w:r w:rsidR="006D42A0" w:rsidRPr="00C45C03">
        <w:rPr>
          <w:rFonts w:ascii="Times New Roman" w:hAnsi="Times New Roman" w:cs="Times New Roman"/>
          <w:sz w:val="26"/>
          <w:szCs w:val="26"/>
        </w:rPr>
        <w:t>Управление имущественных и земельных отношений администрации Благовещенского муниципального округа</w:t>
      </w:r>
      <w:r w:rsidRPr="00C45C03">
        <w:rPr>
          <w:rFonts w:ascii="Times New Roman" w:hAnsi="Times New Roman" w:cs="Times New Roman"/>
          <w:sz w:val="26"/>
          <w:szCs w:val="26"/>
        </w:rPr>
        <w:t xml:space="preserve"> (далее </w:t>
      </w:r>
      <w:r w:rsidR="006D42A0" w:rsidRPr="00C45C03">
        <w:rPr>
          <w:rFonts w:ascii="Times New Roman" w:hAnsi="Times New Roman" w:cs="Times New Roman"/>
          <w:sz w:val="26"/>
          <w:szCs w:val="26"/>
        </w:rPr>
        <w:t>–</w:t>
      </w:r>
      <w:r w:rsidRPr="00C45C03">
        <w:rPr>
          <w:rFonts w:ascii="Times New Roman" w:hAnsi="Times New Roman" w:cs="Times New Roman"/>
          <w:sz w:val="26"/>
          <w:szCs w:val="26"/>
        </w:rPr>
        <w:t xml:space="preserve"> </w:t>
      </w:r>
      <w:proofErr w:type="gramStart"/>
      <w:r w:rsidR="006D42A0" w:rsidRPr="00C45C03">
        <w:rPr>
          <w:rFonts w:ascii="Times New Roman" w:hAnsi="Times New Roman" w:cs="Times New Roman"/>
          <w:sz w:val="26"/>
          <w:szCs w:val="26"/>
        </w:rPr>
        <w:t xml:space="preserve">Управление, </w:t>
      </w:r>
      <w:r w:rsidRPr="00C45C03">
        <w:rPr>
          <w:rFonts w:ascii="Times New Roman" w:hAnsi="Times New Roman" w:cs="Times New Roman"/>
          <w:sz w:val="26"/>
          <w:szCs w:val="26"/>
        </w:rPr>
        <w:t xml:space="preserve"> Уполномоченный</w:t>
      </w:r>
      <w:proofErr w:type="gramEnd"/>
      <w:r w:rsidRPr="00C45C03">
        <w:rPr>
          <w:rFonts w:ascii="Times New Roman" w:hAnsi="Times New Roman" w:cs="Times New Roman"/>
          <w:sz w:val="26"/>
          <w:szCs w:val="26"/>
        </w:rPr>
        <w:t xml:space="preserve"> орган).</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5.2. Уполномоченный орган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w:t>
      </w:r>
      <w:hyperlink r:id="rId9"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законом</w:t>
        </w:r>
      </w:hyperlink>
      <w:r w:rsidRPr="00C45C03">
        <w:rPr>
          <w:rFonts w:ascii="Times New Roman" w:hAnsi="Times New Roman" w:cs="Times New Roman"/>
          <w:sz w:val="26"/>
          <w:szCs w:val="26"/>
        </w:rPr>
        <w:t xml:space="preserve"> от 27 июля 2010 г. </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210-ФЗ </w:t>
      </w:r>
      <w:r w:rsidR="00F32228">
        <w:rPr>
          <w:rFonts w:ascii="Times New Roman" w:hAnsi="Times New Roman" w:cs="Times New Roman"/>
          <w:sz w:val="26"/>
          <w:szCs w:val="26"/>
        </w:rPr>
        <w:t>«</w:t>
      </w:r>
      <w:r w:rsidRPr="00C45C03">
        <w:rPr>
          <w:rFonts w:ascii="Times New Roman" w:hAnsi="Times New Roman" w:cs="Times New Roman"/>
          <w:sz w:val="26"/>
          <w:szCs w:val="26"/>
        </w:rPr>
        <w:t>Об организации предоставления государственных и муниципальных услуг</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(далее - Закон </w:t>
      </w:r>
      <w:r w:rsidR="00F32228">
        <w:rPr>
          <w:rFonts w:ascii="Times New Roman" w:hAnsi="Times New Roman" w:cs="Times New Roman"/>
          <w:sz w:val="26"/>
          <w:szCs w:val="26"/>
        </w:rPr>
        <w:t>№</w:t>
      </w:r>
      <w:r w:rsidRPr="00C45C03">
        <w:rPr>
          <w:rFonts w:ascii="Times New Roman" w:hAnsi="Times New Roman" w:cs="Times New Roman"/>
          <w:sz w:val="26"/>
          <w:szCs w:val="26"/>
        </w:rPr>
        <w:t>210-ФЗ).</w:t>
      </w:r>
    </w:p>
    <w:p w:rsidR="001B1346" w:rsidRPr="00C45C03" w:rsidRDefault="00AD298F" w:rsidP="00C45C03">
      <w:pPr>
        <w:pStyle w:val="ConsPlusNormal"/>
        <w:tabs>
          <w:tab w:val="left" w:pos="7035"/>
          <w:tab w:val="left" w:pos="7155"/>
        </w:tabs>
        <w:jc w:val="both"/>
        <w:rPr>
          <w:rFonts w:ascii="Times New Roman" w:hAnsi="Times New Roman" w:cs="Times New Roman"/>
          <w:sz w:val="26"/>
          <w:szCs w:val="26"/>
        </w:rPr>
      </w:pPr>
      <w:r w:rsidRPr="00C45C03">
        <w:rPr>
          <w:rFonts w:ascii="Times New Roman" w:hAnsi="Times New Roman" w:cs="Times New Roman"/>
          <w:sz w:val="26"/>
          <w:szCs w:val="26"/>
        </w:rPr>
        <w:t xml:space="preserve">           </w:t>
      </w:r>
      <w:r w:rsidR="001B1346" w:rsidRPr="00C45C03">
        <w:rPr>
          <w:rFonts w:ascii="Times New Roman" w:hAnsi="Times New Roman" w:cs="Times New Roman"/>
          <w:sz w:val="26"/>
          <w:szCs w:val="26"/>
        </w:rPr>
        <w:t xml:space="preserve">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осуществляются в любом МФЦ в пределах территории </w:t>
      </w:r>
      <w:r w:rsidR="00F32228">
        <w:rPr>
          <w:rFonts w:ascii="Times New Roman" w:hAnsi="Times New Roman" w:cs="Times New Roman"/>
          <w:sz w:val="26"/>
          <w:szCs w:val="26"/>
        </w:rPr>
        <w:t xml:space="preserve">Благовещенского </w:t>
      </w:r>
      <w:r w:rsidR="001B1346" w:rsidRPr="00C45C03">
        <w:rPr>
          <w:rFonts w:ascii="Times New Roman" w:hAnsi="Times New Roman" w:cs="Times New Roman"/>
          <w:sz w:val="26"/>
          <w:szCs w:val="26"/>
        </w:rPr>
        <w:t xml:space="preserve">муниципального </w:t>
      </w:r>
      <w:r w:rsidRPr="00C45C03">
        <w:rPr>
          <w:rFonts w:ascii="Times New Roman" w:hAnsi="Times New Roman" w:cs="Times New Roman"/>
          <w:sz w:val="26"/>
          <w:szCs w:val="26"/>
        </w:rPr>
        <w:t xml:space="preserve">округа </w:t>
      </w:r>
      <w:r w:rsidR="001B1346" w:rsidRPr="00C45C03">
        <w:rPr>
          <w:rFonts w:ascii="Times New Roman" w:hAnsi="Times New Roman" w:cs="Times New Roman"/>
          <w:sz w:val="26"/>
          <w:szCs w:val="26"/>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МФЦ, в которых организуется</w:t>
      </w:r>
      <w:r w:rsidR="00276FFA" w:rsidRPr="00C45C03">
        <w:rPr>
          <w:rFonts w:ascii="Times New Roman" w:hAnsi="Times New Roman" w:cs="Times New Roman"/>
          <w:sz w:val="26"/>
          <w:szCs w:val="26"/>
        </w:rPr>
        <w:t xml:space="preserve"> </w:t>
      </w:r>
      <w:r w:rsidR="001B1346" w:rsidRPr="00C45C03">
        <w:rPr>
          <w:rFonts w:ascii="Times New Roman" w:hAnsi="Times New Roman" w:cs="Times New Roman"/>
          <w:sz w:val="26"/>
          <w:szCs w:val="26"/>
        </w:rPr>
        <w:t>предоставление муниципальной услуги, не могут принимать решение об отказе в приеме запроса и документов и (или) информации, необходимых для ее предоставления.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5.4. Непосредственное предоставление муниципальной услуги осуществляет </w:t>
      </w:r>
      <w:proofErr w:type="gramStart"/>
      <w:r w:rsidR="00214886" w:rsidRPr="00C45C03">
        <w:rPr>
          <w:rFonts w:ascii="Times New Roman" w:hAnsi="Times New Roman" w:cs="Times New Roman"/>
          <w:sz w:val="26"/>
          <w:szCs w:val="26"/>
        </w:rPr>
        <w:t xml:space="preserve">специалист </w:t>
      </w:r>
      <w:r w:rsidRPr="00C45C03">
        <w:rPr>
          <w:rFonts w:ascii="Times New Roman" w:hAnsi="Times New Roman" w:cs="Times New Roman"/>
          <w:sz w:val="26"/>
          <w:szCs w:val="26"/>
        </w:rPr>
        <w:t xml:space="preserve"> ведения</w:t>
      </w:r>
      <w:proofErr w:type="gramEnd"/>
      <w:r w:rsidRPr="00C45C03">
        <w:rPr>
          <w:rFonts w:ascii="Times New Roman" w:hAnsi="Times New Roman" w:cs="Times New Roman"/>
          <w:sz w:val="26"/>
          <w:szCs w:val="26"/>
        </w:rPr>
        <w:t xml:space="preserve"> реестра муниципального имущества </w:t>
      </w:r>
      <w:r w:rsidR="00AD298F" w:rsidRPr="00C45C03">
        <w:rPr>
          <w:rFonts w:ascii="Times New Roman" w:hAnsi="Times New Roman" w:cs="Times New Roman"/>
          <w:sz w:val="26"/>
          <w:szCs w:val="26"/>
        </w:rPr>
        <w:t>округа Управления.</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4" w:name="P84"/>
      <w:bookmarkEnd w:id="4"/>
      <w:r w:rsidRPr="00C45C03">
        <w:rPr>
          <w:rFonts w:ascii="Times New Roman" w:hAnsi="Times New Roman" w:cs="Times New Roman"/>
          <w:sz w:val="26"/>
          <w:szCs w:val="26"/>
        </w:rPr>
        <w:t>6. Результат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bookmarkStart w:id="5" w:name="P86"/>
      <w:bookmarkEnd w:id="5"/>
      <w:r w:rsidRPr="00C45C03">
        <w:rPr>
          <w:rFonts w:ascii="Times New Roman" w:hAnsi="Times New Roman" w:cs="Times New Roman"/>
          <w:sz w:val="26"/>
          <w:szCs w:val="26"/>
        </w:rPr>
        <w:t>6.1. Результатом предоставления муниципальной услуги являются: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6.1.1. </w:t>
      </w:r>
      <w:hyperlink w:anchor="P801" w:tooltip="Решение о выдаче выписки из реестра муниципального">
        <w:r w:rsidRPr="00C45C03">
          <w:rPr>
            <w:rFonts w:ascii="Times New Roman" w:hAnsi="Times New Roman" w:cs="Times New Roman"/>
            <w:color w:val="0000FF"/>
            <w:sz w:val="26"/>
            <w:szCs w:val="26"/>
          </w:rPr>
          <w:t>Решение</w:t>
        </w:r>
      </w:hyperlink>
      <w:r w:rsidRPr="00C45C03">
        <w:rPr>
          <w:rFonts w:ascii="Times New Roman" w:hAnsi="Times New Roman" w:cs="Times New Roman"/>
          <w:sz w:val="26"/>
          <w:szCs w:val="26"/>
        </w:rPr>
        <w:t xml:space="preserve"> о пред</w:t>
      </w:r>
      <w:r w:rsidR="00CF2188">
        <w:rPr>
          <w:rFonts w:ascii="Times New Roman" w:hAnsi="Times New Roman" w:cs="Times New Roman"/>
          <w:sz w:val="26"/>
          <w:szCs w:val="26"/>
        </w:rPr>
        <w:t>о</w:t>
      </w:r>
      <w:r w:rsidRPr="00C45C03">
        <w:rPr>
          <w:rFonts w:ascii="Times New Roman" w:hAnsi="Times New Roman" w:cs="Times New Roman"/>
          <w:sz w:val="26"/>
          <w:szCs w:val="26"/>
        </w:rPr>
        <w:t xml:space="preserve">ставлении выписки с приложением самой выписки из реестра муниципального имущества </w:t>
      </w:r>
      <w:r w:rsidR="00276FFA" w:rsidRPr="00C45C03">
        <w:rPr>
          <w:rFonts w:ascii="Times New Roman" w:hAnsi="Times New Roman" w:cs="Times New Roman"/>
          <w:sz w:val="26"/>
          <w:szCs w:val="26"/>
        </w:rPr>
        <w:t>Благовещенского муниципального округа</w:t>
      </w:r>
      <w:r w:rsidRPr="00C45C03">
        <w:rPr>
          <w:rFonts w:ascii="Times New Roman" w:hAnsi="Times New Roman" w:cs="Times New Roman"/>
          <w:sz w:val="26"/>
          <w:szCs w:val="26"/>
        </w:rPr>
        <w:t xml:space="preserve"> (форма решения о представлении выписки приведена в приложении </w:t>
      </w:r>
      <w:r w:rsidR="00892A71" w:rsidRPr="00C45C03">
        <w:rPr>
          <w:rFonts w:ascii="Times New Roman" w:hAnsi="Times New Roman" w:cs="Times New Roman"/>
          <w:sz w:val="26"/>
          <w:szCs w:val="26"/>
        </w:rPr>
        <w:t>№</w:t>
      </w:r>
      <w:r w:rsidRPr="00C45C03">
        <w:rPr>
          <w:rFonts w:ascii="Times New Roman" w:hAnsi="Times New Roman" w:cs="Times New Roman"/>
          <w:sz w:val="26"/>
          <w:szCs w:val="26"/>
        </w:rPr>
        <w:t xml:space="preserve"> 3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 xml:space="preserve">6.1.2. </w:t>
      </w:r>
      <w:hyperlink w:anchor="P830" w:tooltip="Уведомление об отсутствии информации в реестре">
        <w:r w:rsidRPr="00C45C03">
          <w:rPr>
            <w:rFonts w:ascii="Times New Roman" w:hAnsi="Times New Roman" w:cs="Times New Roman"/>
            <w:color w:val="0000FF"/>
            <w:sz w:val="26"/>
            <w:szCs w:val="26"/>
          </w:rPr>
          <w:t>Уведомление</w:t>
        </w:r>
      </w:hyperlink>
      <w:r w:rsidRPr="00C45C03">
        <w:rPr>
          <w:rFonts w:ascii="Times New Roman" w:hAnsi="Times New Roman" w:cs="Times New Roman"/>
          <w:sz w:val="26"/>
          <w:szCs w:val="26"/>
        </w:rPr>
        <w:t xml:space="preserve"> об отсутствии в реестре муниципального имущества </w:t>
      </w:r>
      <w:r w:rsidR="008B15AC" w:rsidRPr="00C45C03">
        <w:rPr>
          <w:rFonts w:ascii="Times New Roman" w:hAnsi="Times New Roman" w:cs="Times New Roman"/>
          <w:sz w:val="26"/>
          <w:szCs w:val="26"/>
        </w:rPr>
        <w:t>Благовещенского муниципального округа</w:t>
      </w:r>
      <w:r w:rsidRPr="00C45C03">
        <w:rPr>
          <w:rFonts w:ascii="Times New Roman" w:hAnsi="Times New Roman" w:cs="Times New Roman"/>
          <w:sz w:val="26"/>
          <w:szCs w:val="26"/>
        </w:rPr>
        <w:t xml:space="preserve"> запрашиваемых сведений (приложение </w:t>
      </w:r>
      <w:r w:rsidR="008B15AC" w:rsidRPr="00C45C03">
        <w:rPr>
          <w:rFonts w:ascii="Times New Roman" w:hAnsi="Times New Roman" w:cs="Times New Roman"/>
          <w:sz w:val="26"/>
          <w:szCs w:val="26"/>
        </w:rPr>
        <w:t>№</w:t>
      </w:r>
      <w:r w:rsidRPr="00C45C03">
        <w:rPr>
          <w:rFonts w:ascii="Times New Roman" w:hAnsi="Times New Roman" w:cs="Times New Roman"/>
          <w:sz w:val="26"/>
          <w:szCs w:val="26"/>
        </w:rPr>
        <w:t xml:space="preserve"> 4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6.2. При наличии оснований, указанных в </w:t>
      </w:r>
      <w:hyperlink w:anchor="P166" w:tooltip="13. Исчерпывающий перечень оснований для приостановления">
        <w:r w:rsidRPr="00C45C03">
          <w:rPr>
            <w:rFonts w:ascii="Times New Roman" w:hAnsi="Times New Roman" w:cs="Times New Roman"/>
            <w:color w:val="0000FF"/>
            <w:sz w:val="26"/>
            <w:szCs w:val="26"/>
          </w:rPr>
          <w:t>подразделе 13</w:t>
        </w:r>
      </w:hyperlink>
      <w:r w:rsidRPr="00C45C03">
        <w:rPr>
          <w:rFonts w:ascii="Times New Roman" w:hAnsi="Times New Roman" w:cs="Times New Roman"/>
          <w:sz w:val="26"/>
          <w:szCs w:val="26"/>
        </w:rPr>
        <w:t xml:space="preserve"> настоящего Административного регламента, Уполномоченный орган выносит </w:t>
      </w:r>
      <w:hyperlink w:anchor="P863" w:tooltip="Решение">
        <w:r w:rsidRPr="00C45C03">
          <w:rPr>
            <w:rFonts w:ascii="Times New Roman" w:hAnsi="Times New Roman" w:cs="Times New Roman"/>
            <w:color w:val="0000FF"/>
            <w:sz w:val="26"/>
            <w:szCs w:val="26"/>
          </w:rPr>
          <w:t>решение</w:t>
        </w:r>
      </w:hyperlink>
      <w:r w:rsidRPr="00C45C03">
        <w:rPr>
          <w:rFonts w:ascii="Times New Roman" w:hAnsi="Times New Roman" w:cs="Times New Roman"/>
          <w:sz w:val="26"/>
          <w:szCs w:val="26"/>
        </w:rPr>
        <w:t xml:space="preserve"> об отказе в предоставлении муниципальной услуги (приложение </w:t>
      </w:r>
      <w:r w:rsidR="008B15AC" w:rsidRPr="00C45C03">
        <w:rPr>
          <w:rFonts w:ascii="Times New Roman" w:hAnsi="Times New Roman" w:cs="Times New Roman"/>
          <w:sz w:val="26"/>
          <w:szCs w:val="26"/>
        </w:rPr>
        <w:t>№</w:t>
      </w:r>
      <w:r w:rsidRPr="00C45C03">
        <w:rPr>
          <w:rFonts w:ascii="Times New Roman" w:hAnsi="Times New Roman" w:cs="Times New Roman"/>
          <w:sz w:val="26"/>
          <w:szCs w:val="26"/>
        </w:rPr>
        <w:t xml:space="preserve"> 5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Формирование реестровой записи в качестве результата предоставления муниципальной услуги не предусмотрено.</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6.3. Результат предоставления муниципальной услуги (отказ в предоставлении муниципальной услуги) оформляется: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в виде электронного документа и подписывается усиленной квалифицированной ЭП уполномоченного должностного лица Уполномоченного органа и направляется Заявителю в личный кабинет на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на бумажном носителе в виде распечатанного экземпляра электронного документа и выдается Заявителю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на бумажном носителе и выдается Заявителю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6.4. При предоставлении муниципальной услуги в электронном виде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6.5. При предоставлении муниципальной услуги в традиционной форме 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1B1346" w:rsidRPr="00C45C03" w:rsidRDefault="001B1346" w:rsidP="00C45C03">
      <w:pPr>
        <w:pStyle w:val="ConsPlusNormal"/>
        <w:ind w:firstLine="540"/>
        <w:jc w:val="both"/>
        <w:rPr>
          <w:rFonts w:ascii="Times New Roman" w:hAnsi="Times New Roman" w:cs="Times New Roman"/>
          <w:sz w:val="26"/>
          <w:szCs w:val="26"/>
        </w:rPr>
      </w:pPr>
    </w:p>
    <w:p w:rsidR="00892A71" w:rsidRPr="00C45C03" w:rsidRDefault="00892A71"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7. Срок и порядок регистрации заявления Заявителя</w:t>
      </w:r>
      <w:r w:rsidR="00892A71" w:rsidRPr="00C45C03">
        <w:rPr>
          <w:rFonts w:ascii="Times New Roman" w:hAnsi="Times New Roman" w:cs="Times New Roman"/>
          <w:sz w:val="26"/>
          <w:szCs w:val="26"/>
        </w:rPr>
        <w:t xml:space="preserve"> </w:t>
      </w:r>
      <w:r w:rsidRPr="00C45C03">
        <w:rPr>
          <w:rFonts w:ascii="Times New Roman" w:hAnsi="Times New Roman" w:cs="Times New Roman"/>
          <w:sz w:val="26"/>
          <w:szCs w:val="26"/>
        </w:rPr>
        <w:t>о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7.1. Заявление о предоставлении муниципальной услуги, поданное в электронной форме посредством РПГУ до 16.00 рабочего дня, регистрируется в Уполномоченном органе в день его подачи. Заявление, поданное посредством РПГУ после 16.00 рабочего дня либо в нерабочий день, регистрируется в Уполномоченном органе на следующий рабочий день.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7.2. Заявление, поданное в иных формах в соответствии с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Законом</w:t>
        </w:r>
      </w:hyperlink>
      <w:r w:rsidRPr="00C45C03">
        <w:rPr>
          <w:rFonts w:ascii="Times New Roman" w:hAnsi="Times New Roman" w:cs="Times New Roman"/>
          <w:sz w:val="26"/>
          <w:szCs w:val="26"/>
        </w:rPr>
        <w:t xml:space="preserve"> </w:t>
      </w:r>
      <w:r w:rsidR="00F32228">
        <w:rPr>
          <w:rFonts w:ascii="Times New Roman" w:hAnsi="Times New Roman" w:cs="Times New Roman"/>
          <w:sz w:val="26"/>
          <w:szCs w:val="26"/>
        </w:rPr>
        <w:t>№</w:t>
      </w:r>
      <w:r w:rsidRPr="00C45C03">
        <w:rPr>
          <w:rFonts w:ascii="Times New Roman" w:hAnsi="Times New Roman" w:cs="Times New Roman"/>
          <w:sz w:val="26"/>
          <w:szCs w:val="26"/>
        </w:rPr>
        <w:t>210-ФЗ, регистрируется в Уполномоченном органе либо МФЦ в день его подачи.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8. Срок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8.1. Уполномоченный орган в течение 5 (пяти)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86" w:tooltip="6.1. Результатом предоставления муниципальной услуги являются:">
        <w:r w:rsidRPr="00C45C03">
          <w:rPr>
            <w:rFonts w:ascii="Times New Roman" w:hAnsi="Times New Roman" w:cs="Times New Roman"/>
            <w:color w:val="0000FF"/>
            <w:sz w:val="26"/>
            <w:szCs w:val="26"/>
          </w:rPr>
          <w:t>пункте 6.1</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9. Правовые основания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9.1. Перечень нормативных правовых актов, регулирующих предоставление муниципальной услуги:</w:t>
      </w:r>
    </w:p>
    <w:p w:rsidR="001B1346" w:rsidRPr="00C45C03" w:rsidRDefault="00AF7AED" w:rsidP="00C45C03">
      <w:pPr>
        <w:pStyle w:val="ConsPlusNormal"/>
        <w:ind w:firstLine="540"/>
        <w:jc w:val="both"/>
        <w:rPr>
          <w:rFonts w:ascii="Times New Roman" w:hAnsi="Times New Roman" w:cs="Times New Roman"/>
          <w:sz w:val="26"/>
          <w:szCs w:val="26"/>
        </w:rPr>
      </w:pP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1B1346" w:rsidRPr="00C45C03">
          <w:rPr>
            <w:rFonts w:ascii="Times New Roman" w:hAnsi="Times New Roman" w:cs="Times New Roman"/>
            <w:color w:val="0000FF"/>
            <w:sz w:val="26"/>
            <w:szCs w:val="26"/>
          </w:rPr>
          <w:t>Конституция</w:t>
        </w:r>
      </w:hyperlink>
      <w:r w:rsidR="001B1346" w:rsidRPr="00C45C03">
        <w:rPr>
          <w:rFonts w:ascii="Times New Roman" w:hAnsi="Times New Roman" w:cs="Times New Roman"/>
          <w:sz w:val="26"/>
          <w:szCs w:val="26"/>
        </w:rPr>
        <w:t xml:space="preserve">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Гражданский </w:t>
      </w:r>
      <w:hyperlink r:id="rId12" w:tooltip="&quot;Гражданский кодекс Российской Федерации (часть первая)&quot; от 30.11.1994 N 51-ФЗ (ред. от 14.04.2023, с изм. от 16.05.2023) (с изм. и доп., вступ. в силу с 28.04.2023) {КонсультантПлюс}">
        <w:r w:rsidRPr="00C45C03">
          <w:rPr>
            <w:rFonts w:ascii="Times New Roman" w:hAnsi="Times New Roman" w:cs="Times New Roman"/>
            <w:color w:val="0000FF"/>
            <w:sz w:val="26"/>
            <w:szCs w:val="26"/>
          </w:rPr>
          <w:t>кодекс</w:t>
        </w:r>
      </w:hyperlink>
      <w:r w:rsidRPr="00C45C03">
        <w:rPr>
          <w:rFonts w:ascii="Times New Roman" w:hAnsi="Times New Roman" w:cs="Times New Roman"/>
          <w:sz w:val="26"/>
          <w:szCs w:val="26"/>
        </w:rPr>
        <w:t xml:space="preserve"> Российской Федерации;</w:t>
      </w:r>
    </w:p>
    <w:p w:rsidR="00DA40C5" w:rsidRPr="00C45C03" w:rsidRDefault="00DA40C5"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Закон </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210-ФЗ; </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Федеральный </w:t>
      </w:r>
      <w:hyperlink r:id="rId13" w:tooltip="Федеральный закон от 27.07.2006 N 152-ФЗ (ред. от 06.02.2023) &quot;О персональных данных&quot; {КонсультантПлюс}">
        <w:r w:rsidRPr="00C45C03">
          <w:rPr>
            <w:rFonts w:ascii="Times New Roman" w:hAnsi="Times New Roman" w:cs="Times New Roman"/>
            <w:color w:val="0000FF"/>
            <w:sz w:val="26"/>
            <w:szCs w:val="26"/>
          </w:rPr>
          <w:t>закон</w:t>
        </w:r>
      </w:hyperlink>
      <w:r w:rsidRPr="00C45C03">
        <w:rPr>
          <w:rFonts w:ascii="Times New Roman" w:hAnsi="Times New Roman" w:cs="Times New Roman"/>
          <w:sz w:val="26"/>
          <w:szCs w:val="26"/>
        </w:rPr>
        <w:t xml:space="preserve"> от 27 июля 2006 </w:t>
      </w:r>
      <w:proofErr w:type="gramStart"/>
      <w:r w:rsidRPr="00C45C03">
        <w:rPr>
          <w:rFonts w:ascii="Times New Roman" w:hAnsi="Times New Roman" w:cs="Times New Roman"/>
          <w:sz w:val="26"/>
          <w:szCs w:val="26"/>
        </w:rPr>
        <w:t>г</w:t>
      </w:r>
      <w:r w:rsidR="00F32228">
        <w:rPr>
          <w:rFonts w:ascii="Times New Roman" w:hAnsi="Times New Roman" w:cs="Times New Roman"/>
          <w:sz w:val="26"/>
          <w:szCs w:val="26"/>
        </w:rPr>
        <w:t xml:space="preserve"> </w:t>
      </w:r>
      <w:r w:rsidRPr="00C45C03">
        <w:rPr>
          <w:rFonts w:ascii="Times New Roman" w:hAnsi="Times New Roman" w:cs="Times New Roman"/>
          <w:sz w:val="26"/>
          <w:szCs w:val="26"/>
        </w:rPr>
        <w:t xml:space="preserve"> </w:t>
      </w:r>
      <w:r w:rsidR="00F32228">
        <w:rPr>
          <w:rFonts w:ascii="Times New Roman" w:hAnsi="Times New Roman" w:cs="Times New Roman"/>
          <w:sz w:val="26"/>
          <w:szCs w:val="26"/>
        </w:rPr>
        <w:t>№</w:t>
      </w:r>
      <w:proofErr w:type="gramEnd"/>
      <w:r w:rsidRPr="00C45C03">
        <w:rPr>
          <w:rFonts w:ascii="Times New Roman" w:hAnsi="Times New Roman" w:cs="Times New Roman"/>
          <w:sz w:val="26"/>
          <w:szCs w:val="26"/>
        </w:rPr>
        <w:t xml:space="preserve"> 152-ФЗ </w:t>
      </w:r>
      <w:r w:rsidR="00F32228">
        <w:rPr>
          <w:rFonts w:ascii="Times New Roman" w:hAnsi="Times New Roman" w:cs="Times New Roman"/>
          <w:sz w:val="26"/>
          <w:szCs w:val="26"/>
        </w:rPr>
        <w:t>«</w:t>
      </w:r>
      <w:r w:rsidRPr="00C45C03">
        <w:rPr>
          <w:rFonts w:ascii="Times New Roman" w:hAnsi="Times New Roman" w:cs="Times New Roman"/>
          <w:sz w:val="26"/>
          <w:szCs w:val="26"/>
        </w:rPr>
        <w:t>О персональных данных</w:t>
      </w:r>
      <w:r w:rsidR="00F32228">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Федеральный </w:t>
      </w:r>
      <w:hyperlink r:id="rId14" w:tooltip="Федеральный закон от 06.10.2003 N 131-ФЗ (ред. от 29.05.2023, с изм. от 30.05.2023) &quot;Об общих принципах организации местного самоуправления в Российской Федерации&quot; {КонсультантПлюс}">
        <w:r w:rsidRPr="00C45C03">
          <w:rPr>
            <w:rFonts w:ascii="Times New Roman" w:hAnsi="Times New Roman" w:cs="Times New Roman"/>
            <w:color w:val="0000FF"/>
            <w:sz w:val="26"/>
            <w:szCs w:val="26"/>
          </w:rPr>
          <w:t>закон</w:t>
        </w:r>
      </w:hyperlink>
      <w:r w:rsidRPr="00C45C03">
        <w:rPr>
          <w:rFonts w:ascii="Times New Roman" w:hAnsi="Times New Roman" w:cs="Times New Roman"/>
          <w:sz w:val="26"/>
          <w:szCs w:val="26"/>
        </w:rPr>
        <w:t xml:space="preserve"> от 6 октября 2003 г. </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131-ФЗ </w:t>
      </w:r>
      <w:r w:rsidR="00F32228">
        <w:rPr>
          <w:rFonts w:ascii="Times New Roman" w:hAnsi="Times New Roman" w:cs="Times New Roman"/>
          <w:sz w:val="26"/>
          <w:szCs w:val="26"/>
        </w:rPr>
        <w:t>«</w:t>
      </w:r>
      <w:r w:rsidRPr="00C45C03">
        <w:rPr>
          <w:rFonts w:ascii="Times New Roman" w:hAnsi="Times New Roman" w:cs="Times New Roman"/>
          <w:sz w:val="26"/>
          <w:szCs w:val="26"/>
        </w:rPr>
        <w:t>Об общих принципах организации местного самоуправления в Российской Федерации</w:t>
      </w:r>
      <w:r w:rsidR="00F32228">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Федеральный </w:t>
      </w:r>
      <w:hyperlink r:id="rId15" w:tooltip="Федеральный закон от 27.12.2002 N 184-ФЗ (ред. от 02.07.2021) &quot;О техническом регулировании&quot; (с изм. и доп., вступ. в силу с 23.12.2021) {КонсультантПлюс}">
        <w:r w:rsidRPr="00C45C03">
          <w:rPr>
            <w:rFonts w:ascii="Times New Roman" w:hAnsi="Times New Roman" w:cs="Times New Roman"/>
            <w:color w:val="0000FF"/>
            <w:sz w:val="26"/>
            <w:szCs w:val="26"/>
          </w:rPr>
          <w:t>закон</w:t>
        </w:r>
      </w:hyperlink>
      <w:r w:rsidRPr="00C45C03">
        <w:rPr>
          <w:rFonts w:ascii="Times New Roman" w:hAnsi="Times New Roman" w:cs="Times New Roman"/>
          <w:sz w:val="26"/>
          <w:szCs w:val="26"/>
        </w:rPr>
        <w:t xml:space="preserve"> от 27 декабря 2002 г. </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184-ФЗ </w:t>
      </w:r>
      <w:r w:rsidR="00F32228">
        <w:rPr>
          <w:rFonts w:ascii="Times New Roman" w:hAnsi="Times New Roman" w:cs="Times New Roman"/>
          <w:sz w:val="26"/>
          <w:szCs w:val="26"/>
        </w:rPr>
        <w:t>«</w:t>
      </w:r>
      <w:r w:rsidRPr="00C45C03">
        <w:rPr>
          <w:rFonts w:ascii="Times New Roman" w:hAnsi="Times New Roman" w:cs="Times New Roman"/>
          <w:sz w:val="26"/>
          <w:szCs w:val="26"/>
        </w:rPr>
        <w:t>О техническом регулировании</w:t>
      </w:r>
      <w:r w:rsidR="00F32228">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6" w:name="P119"/>
      <w:bookmarkEnd w:id="6"/>
      <w:r w:rsidRPr="00C45C03">
        <w:rPr>
          <w:rFonts w:ascii="Times New Roman" w:hAnsi="Times New Roman" w:cs="Times New Roman"/>
          <w:sz w:val="26"/>
          <w:szCs w:val="26"/>
        </w:rPr>
        <w:t>10. Исчерпывающий перечень документов, необходимых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для предоставления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подлежащих представлению Заявителем</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bookmarkStart w:id="7" w:name="P123"/>
      <w:bookmarkEnd w:id="7"/>
      <w:r w:rsidRPr="00C45C03">
        <w:rPr>
          <w:rFonts w:ascii="Times New Roman" w:hAnsi="Times New Roman" w:cs="Times New Roman"/>
          <w:sz w:val="26"/>
          <w:szCs w:val="26"/>
        </w:rPr>
        <w:t>10.1. Исчерпывающий перечень документов, необходимых для получения муниципальной услуги, которые Заявитель должен представить самостоятельно:</w:t>
      </w:r>
    </w:p>
    <w:p w:rsidR="001B1346" w:rsidRPr="00C45C03" w:rsidRDefault="001B1346" w:rsidP="00C45C03">
      <w:pPr>
        <w:pStyle w:val="ConsPlusNormal"/>
        <w:ind w:firstLine="540"/>
        <w:jc w:val="both"/>
        <w:rPr>
          <w:rFonts w:ascii="Times New Roman" w:hAnsi="Times New Roman" w:cs="Times New Roman"/>
          <w:sz w:val="26"/>
          <w:szCs w:val="26"/>
        </w:rPr>
      </w:pPr>
      <w:bookmarkStart w:id="8" w:name="P124"/>
      <w:bookmarkEnd w:id="8"/>
      <w:r w:rsidRPr="00C45C03">
        <w:rPr>
          <w:rFonts w:ascii="Times New Roman" w:hAnsi="Times New Roman" w:cs="Times New Roman"/>
          <w:sz w:val="26"/>
          <w:szCs w:val="26"/>
        </w:rPr>
        <w:t xml:space="preserve">10.1.1. </w:t>
      </w:r>
      <w:hyperlink w:anchor="P701" w:tooltip="ФОРМА">
        <w:r w:rsidRPr="00C45C03">
          <w:rPr>
            <w:rFonts w:ascii="Times New Roman" w:hAnsi="Times New Roman" w:cs="Times New Roman"/>
            <w:color w:val="0000FF"/>
            <w:sz w:val="26"/>
            <w:szCs w:val="26"/>
          </w:rPr>
          <w:t>Заявление</w:t>
        </w:r>
      </w:hyperlink>
      <w:r w:rsidRPr="00C45C03">
        <w:rPr>
          <w:rFonts w:ascii="Times New Roman" w:hAnsi="Times New Roman" w:cs="Times New Roman"/>
          <w:sz w:val="26"/>
          <w:szCs w:val="26"/>
        </w:rPr>
        <w:t xml:space="preserve"> о предоставлении муниципальной услуги по форме согласно приложению </w:t>
      </w:r>
      <w:r w:rsidR="00DA40C5" w:rsidRPr="00C45C03">
        <w:rPr>
          <w:rFonts w:ascii="Times New Roman" w:hAnsi="Times New Roman" w:cs="Times New Roman"/>
          <w:sz w:val="26"/>
          <w:szCs w:val="26"/>
        </w:rPr>
        <w:t>№</w:t>
      </w:r>
      <w:r w:rsidRPr="00C45C03">
        <w:rPr>
          <w:rFonts w:ascii="Times New Roman" w:hAnsi="Times New Roman" w:cs="Times New Roman"/>
          <w:sz w:val="26"/>
          <w:szCs w:val="26"/>
        </w:rPr>
        <w:t xml:space="preserve"> 2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заявлении указывается один из следующих способов направления результата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форме электронного документа в личном кабинете на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 бумажном носителе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10.1.2. Документ, удостоверяющий личность Заявителя или представителя Заявителя (представляется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B1346" w:rsidRPr="00C45C03" w:rsidRDefault="001B1346" w:rsidP="00C45C03">
      <w:pPr>
        <w:pStyle w:val="ConsPlusNormal"/>
        <w:ind w:firstLine="540"/>
        <w:jc w:val="both"/>
        <w:rPr>
          <w:rFonts w:ascii="Times New Roman" w:hAnsi="Times New Roman" w:cs="Times New Roman"/>
          <w:sz w:val="26"/>
          <w:szCs w:val="26"/>
        </w:rPr>
      </w:pPr>
      <w:bookmarkStart w:id="9" w:name="P131"/>
      <w:bookmarkEnd w:id="9"/>
      <w:r w:rsidRPr="00C45C03">
        <w:rPr>
          <w:rFonts w:ascii="Times New Roman" w:hAnsi="Times New Roman" w:cs="Times New Roman"/>
          <w:sz w:val="26"/>
          <w:szCs w:val="26"/>
        </w:rPr>
        <w:t>10.1.3.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B1346" w:rsidRPr="00C45C03" w:rsidRDefault="001B1346" w:rsidP="00C45C03">
      <w:pPr>
        <w:pStyle w:val="ConsPlusNormal"/>
        <w:ind w:firstLine="540"/>
        <w:jc w:val="both"/>
        <w:rPr>
          <w:rFonts w:ascii="Times New Roman" w:hAnsi="Times New Roman" w:cs="Times New Roman"/>
          <w:sz w:val="26"/>
          <w:szCs w:val="26"/>
        </w:rPr>
      </w:pPr>
      <w:bookmarkStart w:id="10" w:name="P132"/>
      <w:bookmarkEnd w:id="10"/>
      <w:r w:rsidRPr="00C45C03">
        <w:rPr>
          <w:rFonts w:ascii="Times New Roman" w:hAnsi="Times New Roman" w:cs="Times New Roman"/>
          <w:sz w:val="26"/>
          <w:szCs w:val="26"/>
        </w:rPr>
        <w:t>10.2.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10.2.1. Сведения из Единого государственного реестра юридических лиц.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10.2.2. Сведения из Единого государственного реестра индивидуальных предпринимателей.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 xml:space="preserve">Заявления и прилагаемые документы, указанные в </w:t>
      </w:r>
      <w:hyperlink w:anchor="P123" w:tooltip="10.1. Исчерпывающий перечень документов, необходимых для получения муниципальной услуги, которые Заявитель должен представить самостоятельно:">
        <w:r w:rsidRPr="00C45C03">
          <w:rPr>
            <w:rFonts w:ascii="Times New Roman" w:hAnsi="Times New Roman" w:cs="Times New Roman"/>
            <w:color w:val="0000FF"/>
            <w:sz w:val="26"/>
            <w:szCs w:val="26"/>
          </w:rPr>
          <w:t>подпунктах 10.1</w:t>
        </w:r>
      </w:hyperlink>
      <w:r w:rsidRPr="00C45C03">
        <w:rPr>
          <w:rFonts w:ascii="Times New Roman" w:hAnsi="Times New Roman" w:cs="Times New Roman"/>
          <w:sz w:val="26"/>
          <w:szCs w:val="26"/>
        </w:rPr>
        <w:t xml:space="preserve"> - </w:t>
      </w:r>
      <w:hyperlink w:anchor="P132" w:tooltip="10.2.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w:r w:rsidRPr="00C45C03">
          <w:rPr>
            <w:rFonts w:ascii="Times New Roman" w:hAnsi="Times New Roman" w:cs="Times New Roman"/>
            <w:color w:val="0000FF"/>
            <w:sz w:val="26"/>
            <w:szCs w:val="26"/>
          </w:rPr>
          <w:t>10.2</w:t>
        </w:r>
      </w:hyperlink>
      <w:r w:rsidRPr="00C45C03">
        <w:rPr>
          <w:rFonts w:ascii="Times New Roman" w:hAnsi="Times New Roman" w:cs="Times New Roman"/>
          <w:sz w:val="26"/>
          <w:szCs w:val="26"/>
        </w:rPr>
        <w:t xml:space="preserve"> Административного регламента, направляются (подаются) в Уполномоченный орган посредством ЕПГУ, РПГУ, а также иных форм по выбору Заявителя в соответствии с </w:t>
      </w:r>
      <w:hyperlink r:id="rId16"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Законом</w:t>
        </w:r>
      </w:hyperlink>
      <w:r w:rsidRPr="00C45C03">
        <w:rPr>
          <w:rFonts w:ascii="Times New Roman" w:hAnsi="Times New Roman" w:cs="Times New Roman"/>
          <w:sz w:val="26"/>
          <w:szCs w:val="26"/>
        </w:rPr>
        <w:t xml:space="preserve"> </w:t>
      </w:r>
      <w:r w:rsidR="00F32228">
        <w:rPr>
          <w:rFonts w:ascii="Times New Roman" w:hAnsi="Times New Roman" w:cs="Times New Roman"/>
          <w:sz w:val="26"/>
          <w:szCs w:val="26"/>
        </w:rPr>
        <w:t>№</w:t>
      </w:r>
      <w:r w:rsidRPr="00C45C03">
        <w:rPr>
          <w:rFonts w:ascii="Times New Roman" w:hAnsi="Times New Roman" w:cs="Times New Roman"/>
          <w:sz w:val="26"/>
          <w:szCs w:val="26"/>
        </w:rPr>
        <w:t>210-ФЗ.</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11" w:name="P137"/>
      <w:bookmarkEnd w:id="11"/>
      <w:r w:rsidRPr="00C45C03">
        <w:rPr>
          <w:rFonts w:ascii="Times New Roman" w:hAnsi="Times New Roman" w:cs="Times New Roman"/>
          <w:sz w:val="26"/>
          <w:szCs w:val="26"/>
        </w:rPr>
        <w:t>11. Исчерпывающий перечень документов, необходимых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для предоставления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которые находятся в распоряжении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органов власти, органов местного</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самоуправления или организаций</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11.1. Уполномоченный орган в порядке межведомственного электронного информационного взаимодействия в целях пред</w:t>
      </w:r>
      <w:r w:rsidR="00CF2188">
        <w:rPr>
          <w:rFonts w:ascii="Times New Roman" w:hAnsi="Times New Roman" w:cs="Times New Roman"/>
          <w:sz w:val="26"/>
          <w:szCs w:val="26"/>
        </w:rPr>
        <w:t>о</w:t>
      </w:r>
      <w:r w:rsidRPr="00C45C03">
        <w:rPr>
          <w:rFonts w:ascii="Times New Roman" w:hAnsi="Times New Roman" w:cs="Times New Roman"/>
          <w:sz w:val="26"/>
          <w:szCs w:val="26"/>
        </w:rPr>
        <w:t>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11.1.1. В Федеральной налоговой службе Российской Федерации, если Заявитель не представил указанный документ по собственной инициативе: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11.2.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11.3. Должностное лицо, не представившее (несвоевременно представившее) запрошенные и находящиеся в распоряжении документы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12" w:name="P150"/>
      <w:bookmarkEnd w:id="12"/>
      <w:r w:rsidRPr="00C45C03">
        <w:rPr>
          <w:rFonts w:ascii="Times New Roman" w:hAnsi="Times New Roman" w:cs="Times New Roman"/>
          <w:sz w:val="26"/>
          <w:szCs w:val="26"/>
        </w:rPr>
        <w:t>12. Исчерпывающий перечень оснований для отказа в приеме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к рассмотрению документов, необходимых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 Основаниями для отказа в приеме к рассмотрению документов, необходимых для предоставления муниципальной услуги, являются: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w:t>
      </w:r>
      <w:r w:rsidRPr="00C45C03">
        <w:rPr>
          <w:rFonts w:ascii="Times New Roman" w:hAnsi="Times New Roman" w:cs="Times New Roman"/>
          <w:sz w:val="26"/>
          <w:szCs w:val="26"/>
        </w:rPr>
        <w:lastRenderedPageBreak/>
        <w:t>предоставлением услуги указанным лицом).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12.1.4.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12.1.5. Некорректное заполнение обязательных полей в форме заявления о предоставлении услуги (недостоверное, неправильное либо неполное).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12.1.6. Представление неполного комплекта документов, необходимых для предоставления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12.1.7. Несоблюдение установленных </w:t>
      </w:r>
      <w:hyperlink r:id="rId17" w:tooltip="Федеральный закон от 06.04.2011 N 63-ФЗ (ред. от 28.12.2022) &quot;Об электронной подписи&quot; {КонсультантПлюс}">
        <w:r w:rsidRPr="00C45C03">
          <w:rPr>
            <w:rFonts w:ascii="Times New Roman" w:hAnsi="Times New Roman" w:cs="Times New Roman"/>
            <w:color w:val="0000FF"/>
            <w:sz w:val="26"/>
            <w:szCs w:val="26"/>
          </w:rPr>
          <w:t>статьей 11</w:t>
        </w:r>
      </w:hyperlink>
      <w:r w:rsidRPr="00C45C03">
        <w:rPr>
          <w:rFonts w:ascii="Times New Roman" w:hAnsi="Times New Roman" w:cs="Times New Roman"/>
          <w:sz w:val="26"/>
          <w:szCs w:val="26"/>
        </w:rPr>
        <w:t xml:space="preserve"> Федерального закона от 6 апреля 2011 г. </w:t>
      </w:r>
      <w:r w:rsidR="00826EA6" w:rsidRPr="00C45C03">
        <w:rPr>
          <w:rFonts w:ascii="Times New Roman" w:hAnsi="Times New Roman" w:cs="Times New Roman"/>
          <w:sz w:val="26"/>
          <w:szCs w:val="26"/>
        </w:rPr>
        <w:t>№</w:t>
      </w:r>
      <w:r w:rsidRPr="00C45C03">
        <w:rPr>
          <w:rFonts w:ascii="Times New Roman" w:hAnsi="Times New Roman" w:cs="Times New Roman"/>
          <w:sz w:val="26"/>
          <w:szCs w:val="26"/>
        </w:rPr>
        <w:t xml:space="preserve"> 63-ФЗ </w:t>
      </w:r>
      <w:r w:rsidR="00F32228">
        <w:rPr>
          <w:rFonts w:ascii="Times New Roman" w:hAnsi="Times New Roman" w:cs="Times New Roman"/>
          <w:sz w:val="26"/>
          <w:szCs w:val="26"/>
        </w:rPr>
        <w:t>«</w:t>
      </w:r>
      <w:r w:rsidRPr="00C45C03">
        <w:rPr>
          <w:rFonts w:ascii="Times New Roman" w:hAnsi="Times New Roman" w:cs="Times New Roman"/>
          <w:sz w:val="26"/>
          <w:szCs w:val="26"/>
        </w:rPr>
        <w:t>Об электронной подписи</w:t>
      </w:r>
      <w:r w:rsidR="00F32228">
        <w:rPr>
          <w:rFonts w:ascii="Times New Roman" w:hAnsi="Times New Roman" w:cs="Times New Roman"/>
          <w:sz w:val="26"/>
          <w:szCs w:val="26"/>
        </w:rPr>
        <w:t>»</w:t>
      </w:r>
      <w:r w:rsidRPr="00C45C03">
        <w:rPr>
          <w:rFonts w:ascii="Times New Roman" w:hAnsi="Times New Roman" w:cs="Times New Roman"/>
          <w:sz w:val="26"/>
          <w:szCs w:val="26"/>
        </w:rPr>
        <w:t xml:space="preserve"> условий признания </w:t>
      </w:r>
      <w:proofErr w:type="gramStart"/>
      <w:r w:rsidRPr="00C45C03">
        <w:rPr>
          <w:rFonts w:ascii="Times New Roman" w:hAnsi="Times New Roman" w:cs="Times New Roman"/>
          <w:sz w:val="26"/>
          <w:szCs w:val="26"/>
        </w:rPr>
        <w:t>действительности</w:t>
      </w:r>
      <w:proofErr w:type="gramEnd"/>
      <w:r w:rsidRPr="00C45C03">
        <w:rPr>
          <w:rFonts w:ascii="Times New Roman" w:hAnsi="Times New Roman" w:cs="Times New Roman"/>
          <w:sz w:val="26"/>
          <w:szCs w:val="26"/>
        </w:rPr>
        <w:t xml:space="preserve"> усиленной квалифицированной электронной подписи.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12.1.8. Заявление о предоставлении услуги подано в орган </w:t>
      </w:r>
      <w:r w:rsidR="00F32228">
        <w:rPr>
          <w:rFonts w:ascii="Times New Roman" w:hAnsi="Times New Roman" w:cs="Times New Roman"/>
          <w:sz w:val="26"/>
          <w:szCs w:val="26"/>
        </w:rPr>
        <w:t>местного самоуправления</w:t>
      </w:r>
      <w:r w:rsidRPr="00C45C03">
        <w:rPr>
          <w:rFonts w:ascii="Times New Roman" w:hAnsi="Times New Roman" w:cs="Times New Roman"/>
          <w:sz w:val="26"/>
          <w:szCs w:val="26"/>
        </w:rPr>
        <w:t>, в полномочия котор</w:t>
      </w:r>
      <w:r w:rsidR="001704CD">
        <w:rPr>
          <w:rFonts w:ascii="Times New Roman" w:hAnsi="Times New Roman" w:cs="Times New Roman"/>
          <w:sz w:val="26"/>
          <w:szCs w:val="26"/>
        </w:rPr>
        <w:t>ого</w:t>
      </w:r>
      <w:r w:rsidRPr="00C45C03">
        <w:rPr>
          <w:rFonts w:ascii="Times New Roman" w:hAnsi="Times New Roman" w:cs="Times New Roman"/>
          <w:sz w:val="26"/>
          <w:szCs w:val="26"/>
        </w:rPr>
        <w:t xml:space="preserve"> не входит предоставление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12.2. </w:t>
      </w:r>
      <w:hyperlink w:anchor="P863" w:tooltip="Решение">
        <w:r w:rsidRPr="00C45C03">
          <w:rPr>
            <w:rFonts w:ascii="Times New Roman" w:hAnsi="Times New Roman" w:cs="Times New Roman"/>
            <w:color w:val="0000FF"/>
            <w:sz w:val="26"/>
            <w:szCs w:val="26"/>
          </w:rPr>
          <w:t>Решение</w:t>
        </w:r>
      </w:hyperlink>
      <w:r w:rsidRPr="00C45C03">
        <w:rPr>
          <w:rFonts w:ascii="Times New Roman" w:hAnsi="Times New Roman" w:cs="Times New Roman"/>
          <w:sz w:val="26"/>
          <w:szCs w:val="26"/>
        </w:rPr>
        <w:t xml:space="preserve"> об отказе в приеме документов, необходимых для предоставления муниципальной услуги, по форме, приведенной в приложении </w:t>
      </w:r>
      <w:r w:rsidR="00826EA6" w:rsidRPr="00C45C03">
        <w:rPr>
          <w:rFonts w:ascii="Times New Roman" w:hAnsi="Times New Roman" w:cs="Times New Roman"/>
          <w:sz w:val="26"/>
          <w:szCs w:val="26"/>
        </w:rPr>
        <w:t>№</w:t>
      </w:r>
      <w:r w:rsidRPr="00C45C03">
        <w:rPr>
          <w:rFonts w:ascii="Times New Roman" w:hAnsi="Times New Roman" w:cs="Times New Roman"/>
          <w:sz w:val="26"/>
          <w:szCs w:val="26"/>
        </w:rPr>
        <w:t xml:space="preserve">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13" w:name="P166"/>
      <w:bookmarkEnd w:id="13"/>
      <w:r w:rsidRPr="00C45C03">
        <w:rPr>
          <w:rFonts w:ascii="Times New Roman" w:hAnsi="Times New Roman" w:cs="Times New Roman"/>
          <w:sz w:val="26"/>
          <w:szCs w:val="26"/>
        </w:rPr>
        <w:t>13. Исчерпывающий перечень оснований для приостановления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или отказа в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13.1. Оснований для приостановления предоставления муниципальной услуги законодательством Российской Федерации не предусмотрено.</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13.2. Основания для отказа в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13.2.2.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14. Порядок, размер и основания взимания государственной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пошлины или иной платы, взимаемой за предоставление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14.1. За предоставление муниципальной услуги не предусмотрено взимание платы.</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15. Перечень услуг, необходимых и обязательных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для предоставления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том числе порядок, размер и основания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взимания платы за предоставление</w:t>
      </w:r>
      <w:r w:rsidR="00B833EA">
        <w:rPr>
          <w:rFonts w:ascii="Times New Roman" w:hAnsi="Times New Roman" w:cs="Times New Roman"/>
          <w:sz w:val="26"/>
          <w:szCs w:val="26"/>
        </w:rPr>
        <w:t xml:space="preserve"> </w:t>
      </w:r>
      <w:r w:rsidRPr="00C45C03">
        <w:rPr>
          <w:rFonts w:ascii="Times New Roman" w:hAnsi="Times New Roman" w:cs="Times New Roman"/>
          <w:sz w:val="26"/>
          <w:szCs w:val="26"/>
        </w:rPr>
        <w:t>таких услуг</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15.1. Услуги, необходимые и обязательные для предоставления муниципальной услуги, законодательством Российской Федерации не предусмотрены.</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16. Способы представления Заявителем документов,</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необходимых для получения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16.1. </w:t>
      </w:r>
      <w:r w:rsidR="001704CD">
        <w:rPr>
          <w:rFonts w:ascii="Times New Roman" w:hAnsi="Times New Roman" w:cs="Times New Roman"/>
          <w:sz w:val="26"/>
          <w:szCs w:val="26"/>
        </w:rPr>
        <w:t xml:space="preserve">Уполномоченный </w:t>
      </w:r>
      <w:proofErr w:type="gramStart"/>
      <w:r w:rsidR="001704CD">
        <w:rPr>
          <w:rFonts w:ascii="Times New Roman" w:hAnsi="Times New Roman" w:cs="Times New Roman"/>
          <w:sz w:val="26"/>
          <w:szCs w:val="26"/>
        </w:rPr>
        <w:t xml:space="preserve">орган </w:t>
      </w:r>
      <w:r w:rsidRPr="00C45C03">
        <w:rPr>
          <w:rFonts w:ascii="Times New Roman" w:hAnsi="Times New Roman" w:cs="Times New Roman"/>
          <w:sz w:val="26"/>
          <w:szCs w:val="26"/>
        </w:rPr>
        <w:t xml:space="preserve"> обеспечивает</w:t>
      </w:r>
      <w:proofErr w:type="gramEnd"/>
      <w:r w:rsidRPr="00C45C03">
        <w:rPr>
          <w:rFonts w:ascii="Times New Roman" w:hAnsi="Times New Roman" w:cs="Times New Roman"/>
          <w:sz w:val="26"/>
          <w:szCs w:val="26"/>
        </w:rPr>
        <w:t xml:space="preserve"> предоставление муниципальной услуги в электронной форме посредством ЕПГУ, РПГУ, а также в иных формах по выбору Заявителя в соответствии с </w:t>
      </w:r>
      <w:hyperlink r:id="rId18"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Законом</w:t>
        </w:r>
      </w:hyperlink>
      <w:r w:rsidR="001704CD">
        <w:rPr>
          <w:rFonts w:ascii="Times New Roman" w:hAnsi="Times New Roman" w:cs="Times New Roman"/>
          <w:color w:val="0000FF"/>
          <w:sz w:val="26"/>
          <w:szCs w:val="26"/>
        </w:rPr>
        <w:t xml:space="preserve"> №</w:t>
      </w:r>
      <w:r w:rsidRPr="00C45C03">
        <w:rPr>
          <w:rFonts w:ascii="Times New Roman" w:hAnsi="Times New Roman" w:cs="Times New Roman"/>
          <w:sz w:val="26"/>
          <w:szCs w:val="26"/>
        </w:rPr>
        <w:t xml:space="preserve"> 210-ФЗ.</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16.2. Для получения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При заполнении Заявителем интерактивной формы обеспечивается </w:t>
      </w:r>
      <w:proofErr w:type="spellStart"/>
      <w:r w:rsidRPr="00C45C03">
        <w:rPr>
          <w:rFonts w:ascii="Times New Roman" w:hAnsi="Times New Roman" w:cs="Times New Roman"/>
          <w:sz w:val="26"/>
          <w:szCs w:val="26"/>
        </w:rPr>
        <w:t>автозаполнение</w:t>
      </w:r>
      <w:proofErr w:type="spellEnd"/>
      <w:r w:rsidRPr="00C45C03">
        <w:rPr>
          <w:rFonts w:ascii="Times New Roman" w:hAnsi="Times New Roman" w:cs="Times New Roman"/>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 этом интерактивная форма содержит опросную систему для определения индивидуального набора документов и сведений, обязательных для представления Заявителем в целях получения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16.4.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16.7. В случае направления заявления посредством ЕПГУ формирование заявления осуществляется посредством заполнения интерактивной формы на ЕПГУ </w:t>
      </w:r>
      <w:r w:rsidRPr="00C45C03">
        <w:rPr>
          <w:rFonts w:ascii="Times New Roman" w:hAnsi="Times New Roman" w:cs="Times New Roman"/>
          <w:sz w:val="26"/>
          <w:szCs w:val="26"/>
        </w:rPr>
        <w:lastRenderedPageBreak/>
        <w:t>без необходимости дополнительной подачи заявления в какой-либо иной форме.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16.8. В заявлении указывается один из следующих способов направления результата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форме электронного документа в личном кабинете на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 бумажном носителе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16.9. Результаты предоставления муниципальной услуги, указанные в </w:t>
      </w:r>
      <w:hyperlink w:anchor="P84" w:tooltip="6. Результат предоставления муниципальной услуги">
        <w:r w:rsidRPr="00C45C03">
          <w:rPr>
            <w:rFonts w:ascii="Times New Roman" w:hAnsi="Times New Roman" w:cs="Times New Roman"/>
            <w:color w:val="0000FF"/>
            <w:sz w:val="26"/>
            <w:szCs w:val="26"/>
          </w:rPr>
          <w:t>пункте 6</w:t>
        </w:r>
      </w:hyperlink>
      <w:r w:rsidRPr="00C45C03">
        <w:rPr>
          <w:rFonts w:ascii="Times New Roman" w:hAnsi="Times New Roman" w:cs="Times New Roman"/>
          <w:sz w:val="26"/>
          <w:szCs w:val="26"/>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16.10.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w:t>
      </w:r>
      <w:hyperlink w:anchor="P445" w:tooltip="31. Выдача Заявителю результата предоставления">
        <w:r w:rsidRPr="00C45C03">
          <w:rPr>
            <w:rFonts w:ascii="Times New Roman" w:hAnsi="Times New Roman" w:cs="Times New Roman"/>
            <w:color w:val="0000FF"/>
            <w:sz w:val="26"/>
            <w:szCs w:val="26"/>
          </w:rPr>
          <w:t>пунктом 31</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16.11.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16.12. Для получения муниципальной услуги в традиционной форме Заявитель или представитель Заявителя обращаются с заявлением и необходимыми документами на бумажном носителе в Уполномоченный орган,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16.13. В случае представления заявления и документов на бумажных носителях результат предоставления муниципальной услуги выдается Заявителю или представителю Заявителя также на бумажном носителе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16.14.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17. Способы получения Заявителем результатов</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17.1. Заявитель уведомляется о ходе рассмотрения и готовности результата предоставления муниципальной услуги следующими способами: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17.1.1. Через личный кабинет на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17.2. Заявитель может самостоятельно получить информацию о готовности результата предоставления муниципальной услуги посредством: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сервиса ЕПГУ, РПГУ "Узнать статус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по телефону электронной приемной.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17.3. Способы получения результата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17.3.1. В форме электронного документа в личный кабинет на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w:t>
      </w:r>
      <w:r w:rsidRPr="00C45C03">
        <w:rPr>
          <w:rFonts w:ascii="Times New Roman" w:hAnsi="Times New Roman" w:cs="Times New Roman"/>
          <w:sz w:val="26"/>
          <w:szCs w:val="26"/>
        </w:rPr>
        <w:lastRenderedPageBreak/>
        <w:t>квалифицированной ЭП уполномоченного должностного лица Администрации.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17.4. Выдача результата предоставления муниципальной услуги в традиционной форме осуществляется: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на бумажном носителе в виде распечатанного экземпляра электронного документа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на бумажном носителе в Уполномоченном органе,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18. Показатели доступности и качества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bookmarkStart w:id="14" w:name="P231"/>
      <w:bookmarkEnd w:id="14"/>
      <w:r w:rsidRPr="00C45C03">
        <w:rPr>
          <w:rFonts w:ascii="Times New Roman" w:hAnsi="Times New Roman" w:cs="Times New Roman"/>
          <w:sz w:val="26"/>
          <w:szCs w:val="26"/>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е) доля получателей муниципальной услуги, удовлетворенных в целом условиями оказания услуги в Уполномоченном органе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w:t>
      </w:r>
      <w:r w:rsidRPr="00C45C03">
        <w:rPr>
          <w:rFonts w:ascii="Times New Roman" w:hAnsi="Times New Roman" w:cs="Times New Roman"/>
          <w:sz w:val="26"/>
          <w:szCs w:val="26"/>
        </w:rPr>
        <w:lastRenderedPageBreak/>
        <w:t xml:space="preserve">получателей муниципальной услуги, указанных в </w:t>
      </w:r>
      <w:hyperlink w:anchor="P231" w:tooltip="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w:r w:rsidRPr="00C45C03">
          <w:rPr>
            <w:rFonts w:ascii="Times New Roman" w:hAnsi="Times New Roman" w:cs="Times New Roman"/>
            <w:color w:val="0000FF"/>
            <w:sz w:val="26"/>
            <w:szCs w:val="26"/>
          </w:rPr>
          <w:t>пункте 18.1</w:t>
        </w:r>
      </w:hyperlink>
      <w:r w:rsidRPr="00C45C03">
        <w:rPr>
          <w:rFonts w:ascii="Times New Roman" w:hAnsi="Times New Roman" w:cs="Times New Roman"/>
          <w:sz w:val="26"/>
          <w:szCs w:val="26"/>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18.</w:t>
      </w:r>
      <w:r w:rsidR="001704CD">
        <w:rPr>
          <w:rFonts w:ascii="Times New Roman" w:hAnsi="Times New Roman" w:cs="Times New Roman"/>
          <w:sz w:val="26"/>
          <w:szCs w:val="26"/>
        </w:rPr>
        <w:t>3</w:t>
      </w:r>
      <w:r w:rsidRPr="00C45C03">
        <w:rPr>
          <w:rFonts w:ascii="Times New Roman" w:hAnsi="Times New Roman" w:cs="Times New Roman"/>
          <w:sz w:val="26"/>
          <w:szCs w:val="26"/>
        </w:rPr>
        <w:t>. Предоставление муниципальной услуги осуществляется в электронной форме без взаимодействия Заявителя с должностными лицами Уполномоченного органа.</w:t>
      </w:r>
    </w:p>
    <w:p w:rsidR="001B1346"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19. Требования к организации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 в электронной форме</w:t>
      </w:r>
    </w:p>
    <w:p w:rsidR="001B1346" w:rsidRDefault="001B1346" w:rsidP="00C45C03">
      <w:pPr>
        <w:pStyle w:val="ConsPlusNormal"/>
        <w:ind w:firstLine="540"/>
        <w:jc w:val="both"/>
        <w:rPr>
          <w:rFonts w:ascii="Times New Roman" w:hAnsi="Times New Roman" w:cs="Times New Roman"/>
          <w:sz w:val="26"/>
          <w:szCs w:val="26"/>
        </w:rPr>
      </w:pPr>
    </w:p>
    <w:p w:rsidR="00DB5223" w:rsidRDefault="00DB5223"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w:t>
      </w:r>
      <w:hyperlink w:anchor="P119" w:tooltip="10. Исчерпывающий перечень документов, необходимых">
        <w:r w:rsidRPr="00C45C03">
          <w:rPr>
            <w:rFonts w:ascii="Times New Roman" w:hAnsi="Times New Roman" w:cs="Times New Roman"/>
            <w:color w:val="0000FF"/>
            <w:sz w:val="26"/>
            <w:szCs w:val="26"/>
          </w:rPr>
          <w:t>подразделе 10</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При заполнении Заявителем интерактивной формы обеспечивается </w:t>
      </w:r>
      <w:proofErr w:type="spellStart"/>
      <w:r w:rsidRPr="00C45C03">
        <w:rPr>
          <w:rFonts w:ascii="Times New Roman" w:hAnsi="Times New Roman" w:cs="Times New Roman"/>
          <w:sz w:val="26"/>
          <w:szCs w:val="26"/>
        </w:rPr>
        <w:t>автозаполнение</w:t>
      </w:r>
      <w:proofErr w:type="spellEnd"/>
      <w:r w:rsidRPr="00C45C03">
        <w:rPr>
          <w:rFonts w:ascii="Times New Roman" w:hAnsi="Times New Roman" w:cs="Times New Roman"/>
          <w:sz w:val="26"/>
          <w:szCs w:val="26"/>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представления Заявителем в целях получения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19.2. При предоставлении муниципальной услуги в электронной форме осуществляются: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 пред</w:t>
      </w:r>
      <w:r w:rsidR="002C0A9F">
        <w:rPr>
          <w:rFonts w:ascii="Times New Roman" w:hAnsi="Times New Roman" w:cs="Times New Roman"/>
          <w:sz w:val="26"/>
          <w:szCs w:val="26"/>
        </w:rPr>
        <w:t>о</w:t>
      </w:r>
      <w:r w:rsidRPr="00C45C03">
        <w:rPr>
          <w:rFonts w:ascii="Times New Roman" w:hAnsi="Times New Roman" w:cs="Times New Roman"/>
          <w:sz w:val="26"/>
          <w:szCs w:val="26"/>
        </w:rPr>
        <w:t>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 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 поступление с ЕПГУ, РПГУ заявления и документов, необходимых для предоставления муниципальной услуги, в интегрированную Ведомственную информационную систему;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5) получение Заявителем уведомлений о ходе предоставления муниципальной услуги в личный кабинет на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6) 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w:t>
      </w:r>
      <w:hyperlink w:anchor="P137" w:tooltip="11. Исчерпывающий перечень документов, необходимых">
        <w:r w:rsidRPr="00C45C03">
          <w:rPr>
            <w:rFonts w:ascii="Times New Roman" w:hAnsi="Times New Roman" w:cs="Times New Roman"/>
            <w:color w:val="0000FF"/>
            <w:sz w:val="26"/>
            <w:szCs w:val="26"/>
          </w:rPr>
          <w:t>подразделе 11</w:t>
        </w:r>
      </w:hyperlink>
      <w:r w:rsidRPr="00C45C03">
        <w:rPr>
          <w:rFonts w:ascii="Times New Roman" w:hAnsi="Times New Roman" w:cs="Times New Roman"/>
          <w:sz w:val="26"/>
          <w:szCs w:val="26"/>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7) получение Заявителем сведений о ходе предоставления муниципальной услуги посредством информационного сервиса "Узнать статус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8) получение Заявителем результата предоставления муниципальной услуги в </w:t>
      </w:r>
      <w:r w:rsidRPr="00C45C03">
        <w:rPr>
          <w:rFonts w:ascii="Times New Roman" w:hAnsi="Times New Roman" w:cs="Times New Roman"/>
          <w:sz w:val="26"/>
          <w:szCs w:val="26"/>
        </w:rPr>
        <w:lastRenderedPageBreak/>
        <w:t>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Уполномоченного органа;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9) направление жалобы на решения, действия (бездействие) Уполномоченного органа, должностных лиц Уполномоченного органа в порядке, установленном в </w:t>
      </w:r>
      <w:hyperlink w:anchor="P506" w:tooltip="VI. Досудебный (внесудебный) порядок обжалования решений">
        <w:r w:rsidRPr="00C45C03">
          <w:rPr>
            <w:rFonts w:ascii="Times New Roman" w:hAnsi="Times New Roman" w:cs="Times New Roman"/>
            <w:color w:val="0000FF"/>
            <w:sz w:val="26"/>
            <w:szCs w:val="26"/>
          </w:rPr>
          <w:t>разделе VI</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19.3.1. Электронные документы представляются в следующих форматах:</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а) </w:t>
      </w:r>
      <w:proofErr w:type="spellStart"/>
      <w:r w:rsidRPr="00C45C03">
        <w:rPr>
          <w:rFonts w:ascii="Times New Roman" w:hAnsi="Times New Roman" w:cs="Times New Roman"/>
          <w:sz w:val="26"/>
          <w:szCs w:val="26"/>
        </w:rPr>
        <w:t>xml</w:t>
      </w:r>
      <w:proofErr w:type="spellEnd"/>
      <w:r w:rsidRPr="00C45C03">
        <w:rPr>
          <w:rFonts w:ascii="Times New Roman" w:hAnsi="Times New Roman" w:cs="Times New Roman"/>
          <w:sz w:val="26"/>
          <w:szCs w:val="26"/>
        </w:rPr>
        <w:t xml:space="preserve"> - для формализованных документов;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б) </w:t>
      </w:r>
      <w:proofErr w:type="spellStart"/>
      <w:r w:rsidRPr="00C45C03">
        <w:rPr>
          <w:rFonts w:ascii="Times New Roman" w:hAnsi="Times New Roman" w:cs="Times New Roman"/>
          <w:sz w:val="26"/>
          <w:szCs w:val="26"/>
        </w:rPr>
        <w:t>doc</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docx</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odt</w:t>
      </w:r>
      <w:proofErr w:type="spellEnd"/>
      <w:r w:rsidRPr="00C45C03">
        <w:rPr>
          <w:rFonts w:ascii="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w:t>
      </w:r>
      <w:hyperlink w:anchor="P262" w:tooltip="в) xls, xlsx, ods - для документов, содержащих расчеты;">
        <w:r w:rsidRPr="00C45C03">
          <w:rPr>
            <w:rFonts w:ascii="Times New Roman" w:hAnsi="Times New Roman" w:cs="Times New Roman"/>
            <w:color w:val="0000FF"/>
            <w:sz w:val="26"/>
            <w:szCs w:val="26"/>
          </w:rPr>
          <w:t>подпункте "в"</w:t>
        </w:r>
      </w:hyperlink>
      <w:r w:rsidRPr="00C45C03">
        <w:rPr>
          <w:rFonts w:ascii="Times New Roman" w:hAnsi="Times New Roman" w:cs="Times New Roman"/>
          <w:sz w:val="26"/>
          <w:szCs w:val="26"/>
        </w:rPr>
        <w:t xml:space="preserve"> настоящего пункта);</w:t>
      </w:r>
    </w:p>
    <w:p w:rsidR="001B1346" w:rsidRPr="00C45C03" w:rsidRDefault="001B1346" w:rsidP="00C45C03">
      <w:pPr>
        <w:pStyle w:val="ConsPlusNormal"/>
        <w:ind w:firstLine="540"/>
        <w:jc w:val="both"/>
        <w:rPr>
          <w:rFonts w:ascii="Times New Roman" w:hAnsi="Times New Roman" w:cs="Times New Roman"/>
          <w:sz w:val="26"/>
          <w:szCs w:val="26"/>
        </w:rPr>
      </w:pPr>
      <w:bookmarkStart w:id="15" w:name="P262"/>
      <w:bookmarkEnd w:id="15"/>
      <w:r w:rsidRPr="00C45C03">
        <w:rPr>
          <w:rFonts w:ascii="Times New Roman" w:hAnsi="Times New Roman" w:cs="Times New Roman"/>
          <w:sz w:val="26"/>
          <w:szCs w:val="26"/>
        </w:rPr>
        <w:t xml:space="preserve">в) </w:t>
      </w:r>
      <w:proofErr w:type="spellStart"/>
      <w:r w:rsidRPr="00C45C03">
        <w:rPr>
          <w:rFonts w:ascii="Times New Roman" w:hAnsi="Times New Roman" w:cs="Times New Roman"/>
          <w:sz w:val="26"/>
          <w:szCs w:val="26"/>
        </w:rPr>
        <w:t>xls</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xlsx</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ods</w:t>
      </w:r>
      <w:proofErr w:type="spellEnd"/>
      <w:r w:rsidRPr="00C45C03">
        <w:rPr>
          <w:rFonts w:ascii="Times New Roman" w:hAnsi="Times New Roman" w:cs="Times New Roman"/>
          <w:sz w:val="26"/>
          <w:szCs w:val="26"/>
        </w:rPr>
        <w:t xml:space="preserve"> - для документов, содержащих расчеты;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г) </w:t>
      </w:r>
      <w:proofErr w:type="spellStart"/>
      <w:r w:rsidRPr="00C45C03">
        <w:rPr>
          <w:rFonts w:ascii="Times New Roman" w:hAnsi="Times New Roman" w:cs="Times New Roman"/>
          <w:sz w:val="26"/>
          <w:szCs w:val="26"/>
        </w:rPr>
        <w:t>pdf</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jpg</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jpeg</w:t>
      </w:r>
      <w:proofErr w:type="spellEnd"/>
      <w:r w:rsidRPr="00C45C03">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62" w:tooltip="в) xls, xlsx, ods - для документов, содержащих расчеты;">
        <w:r w:rsidRPr="00C45C03">
          <w:rPr>
            <w:rFonts w:ascii="Times New Roman" w:hAnsi="Times New Roman" w:cs="Times New Roman"/>
            <w:color w:val="0000FF"/>
            <w:sz w:val="26"/>
            <w:szCs w:val="26"/>
          </w:rPr>
          <w:t>подпункте "в"</w:t>
        </w:r>
      </w:hyperlink>
      <w:r w:rsidRPr="00C45C03">
        <w:rPr>
          <w:rFonts w:ascii="Times New Roman" w:hAnsi="Times New Roman" w:cs="Times New Roman"/>
          <w:sz w:val="26"/>
          <w:szCs w:val="26"/>
        </w:rPr>
        <w:t xml:space="preserve"> настоящего пункта), а также документов с графическим содержанием.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5C03">
        <w:rPr>
          <w:rFonts w:ascii="Times New Roman" w:hAnsi="Times New Roman" w:cs="Times New Roman"/>
          <w:sz w:val="26"/>
          <w:szCs w:val="26"/>
        </w:rPr>
        <w:t>dpi</w:t>
      </w:r>
      <w:proofErr w:type="spellEnd"/>
      <w:r w:rsidRPr="00C45C03">
        <w:rPr>
          <w:rFonts w:ascii="Times New Roman" w:hAnsi="Times New Roman" w:cs="Times New Roman"/>
          <w:sz w:val="26"/>
          <w:szCs w:val="26"/>
        </w:rPr>
        <w:t xml:space="preserve"> (масштаб 1:1) с использованием следующих режимов: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с сохранением всех аутентичных признаков подлинности, а именно: графической подписи лица, печати, углового штампа бланка;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19.3.3. Электронные документы должны обеспечивать: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возможность идентифицировать документ и количество листов в документе;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содержать оглавление, соответствующее их смыслу и содержанию;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19.3.4. Документы, подлежащие представлению в форматах </w:t>
      </w:r>
      <w:proofErr w:type="spellStart"/>
      <w:r w:rsidRPr="00C45C03">
        <w:rPr>
          <w:rFonts w:ascii="Times New Roman" w:hAnsi="Times New Roman" w:cs="Times New Roman"/>
          <w:sz w:val="26"/>
          <w:szCs w:val="26"/>
        </w:rPr>
        <w:t>xls</w:t>
      </w:r>
      <w:proofErr w:type="spellEnd"/>
      <w:r w:rsidRPr="00C45C03">
        <w:rPr>
          <w:rFonts w:ascii="Times New Roman" w:hAnsi="Times New Roman" w:cs="Times New Roman"/>
          <w:sz w:val="26"/>
          <w:szCs w:val="26"/>
        </w:rPr>
        <w:t xml:space="preserve">, </w:t>
      </w:r>
      <w:proofErr w:type="spellStart"/>
      <w:r w:rsidRPr="00C45C03">
        <w:rPr>
          <w:rFonts w:ascii="Times New Roman" w:hAnsi="Times New Roman" w:cs="Times New Roman"/>
          <w:sz w:val="26"/>
          <w:szCs w:val="26"/>
        </w:rPr>
        <w:t>xlsx</w:t>
      </w:r>
      <w:proofErr w:type="spellEnd"/>
      <w:r w:rsidRPr="00C45C03">
        <w:rPr>
          <w:rFonts w:ascii="Times New Roman" w:hAnsi="Times New Roman" w:cs="Times New Roman"/>
          <w:sz w:val="26"/>
          <w:szCs w:val="26"/>
        </w:rPr>
        <w:t xml:space="preserve"> или </w:t>
      </w:r>
      <w:proofErr w:type="spellStart"/>
      <w:r w:rsidRPr="00C45C03">
        <w:rPr>
          <w:rFonts w:ascii="Times New Roman" w:hAnsi="Times New Roman" w:cs="Times New Roman"/>
          <w:sz w:val="26"/>
          <w:szCs w:val="26"/>
        </w:rPr>
        <w:t>ods</w:t>
      </w:r>
      <w:proofErr w:type="spellEnd"/>
      <w:r w:rsidRPr="00C45C03">
        <w:rPr>
          <w:rFonts w:ascii="Times New Roman" w:hAnsi="Times New Roman" w:cs="Times New Roman"/>
          <w:sz w:val="26"/>
          <w:szCs w:val="26"/>
        </w:rPr>
        <w:t>, формируются в виде отдельного электронного документа.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19.3.5. Максимально допустимый размер прикрепленного пакета документов не должен превышать 10 ГБ.</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20. Требования к помещениям, в которых предоставляется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lastRenderedPageBreak/>
        <w:t>муниципальная услуга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20.5. Центральный вход в здание Уполномоченного органа, МФЦ должен быть оборудован информационной табличкой (вывеской), содержащей информацию: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наименование;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местонахождение и юридический адрес;</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режим работы;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график приема;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номера телефонов для справок.</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20.6. Помещения, в которых предоставляется муниципальная услуга, должны соответствовать санитарно-эпидемиологическим правилам и нормативам.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20.7. Помещения, в которых предоставляется муниципальная услуга, оснащаются: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противопожарной системой и средствами пожаротушения;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системой оповещения о возникновении чрезвычайной ситуации;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средствами оказания первой медицинской помощи;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туалетными комнатами для посетителей.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20.10. Места для заполнения заявлений оборудуются стульями, столами (стойками), бланками заявлений, письменными принадлежностями.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20.11. Места приема Заявителей оборудуются информационными табличками (вывесками) с указанием: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номера кабинета и наименования отдела;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графика приема Заявителей.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20.14. При предоставлении муниципальной услуги инвалидам обеспечиваются: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возможность беспрепятственного доступа к объекту (зданию, помещению), в котором предоставляется муниципальная услуга;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В случае отсутствия технической возможности обеспечивается возможность вызова специалиста по телефону либо специально оборудованной кнопкой вызова;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сопровождение инвалидов, имеющих стойкие расстройства функции зрения и самостоятельного передвижения;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д) допуск </w:t>
      </w:r>
      <w:proofErr w:type="spellStart"/>
      <w:r w:rsidRPr="00C45C03">
        <w:rPr>
          <w:rFonts w:ascii="Times New Roman" w:hAnsi="Times New Roman" w:cs="Times New Roman"/>
          <w:sz w:val="26"/>
          <w:szCs w:val="26"/>
        </w:rPr>
        <w:t>сурдопереводчика</w:t>
      </w:r>
      <w:proofErr w:type="spellEnd"/>
      <w:r w:rsidRPr="00C45C03">
        <w:rPr>
          <w:rFonts w:ascii="Times New Roman" w:hAnsi="Times New Roman" w:cs="Times New Roman"/>
          <w:sz w:val="26"/>
          <w:szCs w:val="26"/>
        </w:rPr>
        <w:t xml:space="preserve"> и </w:t>
      </w:r>
      <w:proofErr w:type="spellStart"/>
      <w:r w:rsidRPr="00C45C03">
        <w:rPr>
          <w:rFonts w:ascii="Times New Roman" w:hAnsi="Times New Roman" w:cs="Times New Roman"/>
          <w:sz w:val="26"/>
          <w:szCs w:val="26"/>
        </w:rPr>
        <w:t>тифлосурдопереводчика</w:t>
      </w:r>
      <w:proofErr w:type="spellEnd"/>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е)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ж) оказание инвалидам помощи в преодолении барьеров, мешающих получению ими муниципальной услуги наравне с другими лицами.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1"/>
        <w:rPr>
          <w:rFonts w:ascii="Times New Roman" w:hAnsi="Times New Roman" w:cs="Times New Roman"/>
          <w:sz w:val="26"/>
          <w:szCs w:val="26"/>
        </w:rPr>
      </w:pPr>
      <w:bookmarkStart w:id="16" w:name="P315"/>
      <w:bookmarkEnd w:id="16"/>
      <w:r w:rsidRPr="00C45C03">
        <w:rPr>
          <w:rFonts w:ascii="Times New Roman" w:hAnsi="Times New Roman" w:cs="Times New Roman"/>
          <w:sz w:val="26"/>
          <w:szCs w:val="26"/>
        </w:rPr>
        <w:t>III. Состав, последовательность и сроки выполнения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административных процедур (действий), требования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к порядку их выполнения, в том числе особенности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выполнения административных процедур</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электронной форме</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21. Исчерпывающий перечень административных процедур</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21.1. Описание административных процедур и административных действий, осуществляемых при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проверка документов и регистрация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получение сведений посредством СМЭВ;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рассмотрение документов и сведений;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принятие решения о предоставлении муниципальной услуги либо об отказе в предоставлении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выдача результата </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 xml:space="preserve">21.2. Описание административных процедур представлено в </w:t>
      </w:r>
      <w:hyperlink w:anchor="P889" w:tooltip="ПЕРЕЧЕНЬ">
        <w:r w:rsidRPr="00C45C03">
          <w:rPr>
            <w:rFonts w:ascii="Times New Roman" w:hAnsi="Times New Roman" w:cs="Times New Roman"/>
            <w:color w:val="0000FF"/>
            <w:sz w:val="26"/>
            <w:szCs w:val="26"/>
          </w:rPr>
          <w:t xml:space="preserve">приложении </w:t>
        </w:r>
        <w:r w:rsidR="00B02F1B" w:rsidRPr="00C45C03">
          <w:rPr>
            <w:rFonts w:ascii="Times New Roman" w:hAnsi="Times New Roman" w:cs="Times New Roman"/>
            <w:color w:val="0000FF"/>
            <w:sz w:val="26"/>
            <w:szCs w:val="26"/>
          </w:rPr>
          <w:t>№</w:t>
        </w:r>
        <w:r w:rsidRPr="00C45C03">
          <w:rPr>
            <w:rFonts w:ascii="Times New Roman" w:hAnsi="Times New Roman" w:cs="Times New Roman"/>
            <w:color w:val="0000FF"/>
            <w:sz w:val="26"/>
            <w:szCs w:val="26"/>
          </w:rPr>
          <w:t xml:space="preserve"> 6</w:t>
        </w:r>
      </w:hyperlink>
      <w:r w:rsidRPr="00C45C03">
        <w:rPr>
          <w:rFonts w:ascii="Times New Roman" w:hAnsi="Times New Roman" w:cs="Times New Roman"/>
          <w:sz w:val="26"/>
          <w:szCs w:val="26"/>
        </w:rPr>
        <w:t xml:space="preserve"> к настоящему Административному регламенту.</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22. Описание административных процедур (действий)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при предоставлении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электронной форме</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 При предоставлении муниципальной услуги в электронной форме Заявителю обеспечиваются: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22.1.1) получение информации о порядке и сроках предоставления муниципальной услуги, формирование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22.1.2) прием и регистрация Уполномоченным органом заявления и иных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22.1.3) получение результата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22.1.4) получение сведений о ходе рассмотрения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22.1.5) осуществление оценки качества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23. Порядок осуществления административных процедур</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(действий) в электронной форме</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23.1. Формирование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23.1.3. При формировании заявления Заявителю обеспечиваются: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а) возможность копирования и сохранения заявления и иных документов, указанных в </w:t>
      </w:r>
      <w:hyperlink w:anchor="P124" w:tooltip="10.1.1. Заявление о предоставлении муниципальной услуги по форме согласно приложению N 2 к настоящему Административному регламенту.">
        <w:r w:rsidRPr="00C45C03">
          <w:rPr>
            <w:rFonts w:ascii="Times New Roman" w:hAnsi="Times New Roman" w:cs="Times New Roman"/>
            <w:color w:val="0000FF"/>
            <w:sz w:val="26"/>
            <w:szCs w:val="26"/>
          </w:rPr>
          <w:t>подпунктах 10.1.1</w:t>
        </w:r>
      </w:hyperlink>
      <w:r w:rsidRPr="00C45C03">
        <w:rPr>
          <w:rFonts w:ascii="Times New Roman" w:hAnsi="Times New Roman" w:cs="Times New Roman"/>
          <w:sz w:val="26"/>
          <w:szCs w:val="26"/>
        </w:rPr>
        <w:t xml:space="preserve"> - </w:t>
      </w:r>
      <w:hyperlink w:anchor="P131" w:tooltip="10.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
        <w:r w:rsidRPr="00C45C03">
          <w:rPr>
            <w:rFonts w:ascii="Times New Roman" w:hAnsi="Times New Roman" w:cs="Times New Roman"/>
            <w:color w:val="0000FF"/>
            <w:sz w:val="26"/>
            <w:szCs w:val="26"/>
          </w:rPr>
          <w:t>10.1.3</w:t>
        </w:r>
      </w:hyperlink>
      <w:r w:rsidRPr="00C45C03">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возможность печати на бумажном носителе копии электронной формы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 возможность вернуться на любой из этапов заполнения электронной формы заявления без потери ранее введенной информации;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е) возможность доступа Заявителя на ЕПГУ к ранее поданным им заявлениям в </w:t>
      </w:r>
      <w:r w:rsidRPr="00C45C03">
        <w:rPr>
          <w:rFonts w:ascii="Times New Roman" w:hAnsi="Times New Roman" w:cs="Times New Roman"/>
          <w:sz w:val="26"/>
          <w:szCs w:val="26"/>
        </w:rPr>
        <w:lastRenderedPageBreak/>
        <w:t>течение не менее одного года, а также частично сформированных заявлений - в течение не менее 3 месяцев.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23.3. 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23.5. Ответственное должностное лицо:</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23.5.1) проверяет наличие электронных заявлений, поступивших с ЕПГУ, с периодом не реже 2 раз в день;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23.5.2) рассматривает поступившие заявления и приложенные образы документов (документы);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23.5.3) производит действия в соответствии с </w:t>
      </w:r>
      <w:hyperlink w:anchor="P62" w:tooltip="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quot;Федеральный реестр государственных и муниципальных услуг (функций)">
        <w:r w:rsidRPr="00C45C03">
          <w:rPr>
            <w:rFonts w:ascii="Times New Roman" w:hAnsi="Times New Roman" w:cs="Times New Roman"/>
            <w:color w:val="0000FF"/>
            <w:sz w:val="26"/>
            <w:szCs w:val="26"/>
          </w:rPr>
          <w:t>пунктом 3.4</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23.6. Заявителю в качестве результата предоставления муниципальной услуги обеспечивается возможность получения документа: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23.6.2) в виде бумажного документа, подтверждающего содержание электронного документа.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23.8. При предоставлении муниципальной услуги в электронной форме Заявителю направляются: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C45C03">
        <w:rPr>
          <w:rFonts w:ascii="Times New Roman" w:hAnsi="Times New Roman" w:cs="Times New Roman"/>
          <w:sz w:val="26"/>
          <w:szCs w:val="26"/>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24. Оценка качества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24.1. Оценка качества предоставления муниципальной услуги осуществляется в соответствии с </w:t>
      </w:r>
      <w:hyperlink r:id="rId19"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C45C03">
          <w:rPr>
            <w:rFonts w:ascii="Times New Roman" w:hAnsi="Times New Roman" w:cs="Times New Roman"/>
            <w:color w:val="0000FF"/>
            <w:sz w:val="26"/>
            <w:szCs w:val="26"/>
          </w:rPr>
          <w:t>п. 10</w:t>
        </w:r>
      </w:hyperlink>
      <w:r w:rsidRPr="00C45C03">
        <w:rPr>
          <w:rFonts w:ascii="Times New Roman" w:hAnsi="Times New Roman" w:cs="Times New Roman"/>
          <w:sz w:val="26"/>
          <w:szCs w:val="26"/>
        </w:rPr>
        <w:t xml:space="preserve"> Правил оценки гражданами эффективности деятельности руководителей территориальных органов</w:t>
      </w:r>
      <w:r w:rsidR="00B864CA" w:rsidRPr="00C45C03">
        <w:rPr>
          <w:rFonts w:ascii="Times New Roman" w:hAnsi="Times New Roman" w:cs="Times New Roman"/>
          <w:sz w:val="26"/>
          <w:szCs w:val="26"/>
        </w:rPr>
        <w:t>,</w:t>
      </w:r>
      <w:r w:rsidRPr="00C45C03">
        <w:rPr>
          <w:rFonts w:ascii="Times New Roman" w:hAnsi="Times New Roman" w:cs="Times New Roman"/>
          <w:sz w:val="26"/>
          <w:szCs w:val="26"/>
        </w:rPr>
        <w:t xml:space="preserve"> федеральных органов исполнительной власти (их структурных подразделений) с учетом качества предоставления ими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Российской Федерации от 12 декабря 2012 г. </w:t>
      </w:r>
      <w:r w:rsidR="00B864CA" w:rsidRPr="00C45C03">
        <w:rPr>
          <w:rFonts w:ascii="Times New Roman" w:hAnsi="Times New Roman" w:cs="Times New Roman"/>
          <w:sz w:val="26"/>
          <w:szCs w:val="26"/>
        </w:rPr>
        <w:t>№</w:t>
      </w:r>
      <w:r w:rsidRPr="00C45C03">
        <w:rPr>
          <w:rFonts w:ascii="Times New Roman" w:hAnsi="Times New Roman" w:cs="Times New Roman"/>
          <w:sz w:val="26"/>
          <w:szCs w:val="26"/>
        </w:rPr>
        <w:t xml:space="preserve"> 1284.</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статьей 11.2</w:t>
        </w:r>
      </w:hyperlink>
      <w:r w:rsidRPr="00C45C03">
        <w:rPr>
          <w:rFonts w:ascii="Times New Roman" w:hAnsi="Times New Roman" w:cs="Times New Roman"/>
          <w:sz w:val="26"/>
          <w:szCs w:val="26"/>
        </w:rPr>
        <w:t xml:space="preserve"> Закона 210-ФЗ и в порядке, установленном </w:t>
      </w:r>
      <w:hyperlink r:id="rId2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C45C03">
          <w:rPr>
            <w:rFonts w:ascii="Times New Roman" w:hAnsi="Times New Roman" w:cs="Times New Roman"/>
            <w:color w:val="0000FF"/>
            <w:sz w:val="26"/>
            <w:szCs w:val="26"/>
          </w:rPr>
          <w:t>постановлением</w:t>
        </w:r>
      </w:hyperlink>
      <w:r w:rsidRPr="00C45C03">
        <w:rPr>
          <w:rFonts w:ascii="Times New Roman" w:hAnsi="Times New Roman" w:cs="Times New Roman"/>
          <w:sz w:val="26"/>
          <w:szCs w:val="26"/>
        </w:rPr>
        <w:t xml:space="preserve"> Правительства Российской Федерации от 20 ноября 2012 г</w:t>
      </w:r>
      <w:r w:rsidR="001704CD">
        <w:rPr>
          <w:rFonts w:ascii="Times New Roman" w:hAnsi="Times New Roman" w:cs="Times New Roman"/>
          <w:sz w:val="26"/>
          <w:szCs w:val="26"/>
        </w:rPr>
        <w:t xml:space="preserve"> </w:t>
      </w:r>
      <w:r w:rsidRPr="00C45C03">
        <w:rPr>
          <w:rFonts w:ascii="Times New Roman" w:hAnsi="Times New Roman" w:cs="Times New Roman"/>
          <w:sz w:val="26"/>
          <w:szCs w:val="26"/>
        </w:rPr>
        <w:t xml:space="preserve"> </w:t>
      </w:r>
      <w:r w:rsidR="001704CD">
        <w:rPr>
          <w:rFonts w:ascii="Times New Roman" w:hAnsi="Times New Roman" w:cs="Times New Roman"/>
          <w:sz w:val="26"/>
          <w:szCs w:val="26"/>
        </w:rPr>
        <w:t>№</w:t>
      </w:r>
      <w:r w:rsidRPr="00C45C03">
        <w:rPr>
          <w:rFonts w:ascii="Times New Roman" w:hAnsi="Times New Roman" w:cs="Times New Roman"/>
          <w:sz w:val="26"/>
          <w:szCs w:val="26"/>
        </w:rPr>
        <w:t xml:space="preserve"> 1198 </w:t>
      </w:r>
      <w:r w:rsidR="001704CD">
        <w:rPr>
          <w:rFonts w:ascii="Times New Roman" w:hAnsi="Times New Roman" w:cs="Times New Roman"/>
          <w:sz w:val="26"/>
          <w:szCs w:val="26"/>
        </w:rPr>
        <w:t>«</w:t>
      </w:r>
      <w:r w:rsidRPr="00C45C03">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704CD">
        <w:rPr>
          <w:rFonts w:ascii="Times New Roman" w:hAnsi="Times New Roman" w:cs="Times New Roman"/>
          <w:sz w:val="26"/>
          <w:szCs w:val="26"/>
        </w:rPr>
        <w:t>»</w:t>
      </w:r>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25. Порядок исправления допущенных опечаток и ошибок</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выданных в результате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 документах</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25.1.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19" w:tooltip="10. Исчерпывающий перечень документов, необходимых">
        <w:r w:rsidRPr="00C45C03">
          <w:rPr>
            <w:rFonts w:ascii="Times New Roman" w:hAnsi="Times New Roman" w:cs="Times New Roman"/>
            <w:color w:val="0000FF"/>
            <w:sz w:val="26"/>
            <w:szCs w:val="26"/>
          </w:rPr>
          <w:t>пункте 10</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25.2. Основания отказа в приеме заявления об исправлении опечаток и ошибок указаны в </w:t>
      </w:r>
      <w:hyperlink w:anchor="P150" w:tooltip="12. Исчерпывающий перечень оснований для отказа в приеме">
        <w:r w:rsidRPr="00C45C03">
          <w:rPr>
            <w:rFonts w:ascii="Times New Roman" w:hAnsi="Times New Roman" w:cs="Times New Roman"/>
            <w:color w:val="0000FF"/>
            <w:sz w:val="26"/>
            <w:szCs w:val="26"/>
          </w:rPr>
          <w:t>пункте 12</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B1346" w:rsidRPr="00C45C03" w:rsidRDefault="001B1346" w:rsidP="00C45C03">
      <w:pPr>
        <w:pStyle w:val="ConsPlusNormal"/>
        <w:ind w:firstLine="540"/>
        <w:jc w:val="both"/>
        <w:rPr>
          <w:rFonts w:ascii="Times New Roman" w:hAnsi="Times New Roman" w:cs="Times New Roman"/>
          <w:sz w:val="26"/>
          <w:szCs w:val="26"/>
        </w:rPr>
      </w:pPr>
      <w:bookmarkStart w:id="17" w:name="P385"/>
      <w:bookmarkEnd w:id="17"/>
      <w:r w:rsidRPr="00C45C03">
        <w:rPr>
          <w:rFonts w:ascii="Times New Roman" w:hAnsi="Times New Roman" w:cs="Times New Roman"/>
          <w:sz w:val="26"/>
          <w:szCs w:val="26"/>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25.3.2. Уполномоченный орган при получении заявления, указанного в </w:t>
      </w:r>
      <w:hyperlink w:anchor="P385" w:tooltip="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C45C03">
          <w:rPr>
            <w:rFonts w:ascii="Times New Roman" w:hAnsi="Times New Roman" w:cs="Times New Roman"/>
            <w:color w:val="0000FF"/>
            <w:sz w:val="26"/>
            <w:szCs w:val="26"/>
          </w:rPr>
          <w:t>подпункте 25.3.1 пункта 25.3</w:t>
        </w:r>
      </w:hyperlink>
      <w:r w:rsidRPr="00C45C03">
        <w:rPr>
          <w:rFonts w:ascii="Times New Roman" w:hAnsi="Times New Roman" w:cs="Times New Roman"/>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25.4. Срок устранения опечаток и ошибок не должен превышать 3 (трех) рабочих дней с даты регистрации заявления, указанного в </w:t>
      </w:r>
      <w:hyperlink w:anchor="P385" w:tooltip="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w:r w:rsidRPr="00C45C03">
          <w:rPr>
            <w:rFonts w:ascii="Times New Roman" w:hAnsi="Times New Roman" w:cs="Times New Roman"/>
            <w:color w:val="0000FF"/>
            <w:sz w:val="26"/>
            <w:szCs w:val="26"/>
          </w:rPr>
          <w:t>подпункте 25.3.1 пункта 25.3</w:t>
        </w:r>
      </w:hyperlink>
      <w:r w:rsidRPr="00C45C03">
        <w:rPr>
          <w:rFonts w:ascii="Times New Roman" w:hAnsi="Times New Roman" w:cs="Times New Roman"/>
          <w:sz w:val="26"/>
          <w:szCs w:val="26"/>
        </w:rPr>
        <w:t xml:space="preserve"> настоящего подраздела.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1"/>
        <w:rPr>
          <w:rFonts w:ascii="Times New Roman" w:hAnsi="Times New Roman" w:cs="Times New Roman"/>
          <w:sz w:val="26"/>
          <w:szCs w:val="26"/>
        </w:rPr>
      </w:pPr>
      <w:r w:rsidRPr="00C45C03">
        <w:rPr>
          <w:rFonts w:ascii="Times New Roman" w:hAnsi="Times New Roman" w:cs="Times New Roman"/>
          <w:sz w:val="26"/>
          <w:szCs w:val="26"/>
        </w:rPr>
        <w:t>IV. Особенности выполнения административных процедур</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(действий) в многофункциональных центрах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государственных и муниципальных услуг</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26. Исчерпывающий перечень административных процедур</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(действий) при предоставлении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выполняемых многофункциональными центрами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 МФЦ осуществляет:</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26.1.2) прием запросов о предоставлении муниципальной услуги и иных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26.1.4) передачу МФЦ принятых документов от Заявителей в Уполномоченный орган, предоставляющий услугу;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26.1.5)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26.1.6) иные процедуры и действия, предусмотренные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Законом</w:t>
        </w:r>
      </w:hyperlink>
      <w:r w:rsidRPr="00C45C03">
        <w:rPr>
          <w:rFonts w:ascii="Times New Roman" w:hAnsi="Times New Roman" w:cs="Times New Roman"/>
          <w:sz w:val="26"/>
          <w:szCs w:val="26"/>
        </w:rPr>
        <w:t xml:space="preserve"> </w:t>
      </w:r>
      <w:r w:rsidR="001704CD">
        <w:rPr>
          <w:rFonts w:ascii="Times New Roman" w:hAnsi="Times New Roman" w:cs="Times New Roman"/>
          <w:sz w:val="26"/>
          <w:szCs w:val="26"/>
        </w:rPr>
        <w:t>№</w:t>
      </w:r>
      <w:r w:rsidRPr="00C45C03">
        <w:rPr>
          <w:rFonts w:ascii="Times New Roman" w:hAnsi="Times New Roman" w:cs="Times New Roman"/>
          <w:sz w:val="26"/>
          <w:szCs w:val="26"/>
        </w:rPr>
        <w:t>210-ФЗ.</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26.2.</w:t>
      </w:r>
      <w:r w:rsidR="00DB5223">
        <w:rPr>
          <w:rFonts w:ascii="Times New Roman" w:hAnsi="Times New Roman" w:cs="Times New Roman"/>
          <w:sz w:val="26"/>
          <w:szCs w:val="26"/>
        </w:rPr>
        <w:t xml:space="preserve"> </w:t>
      </w:r>
      <w:r w:rsidRPr="00C45C03">
        <w:rPr>
          <w:rFonts w:ascii="Times New Roman" w:hAnsi="Times New Roman" w:cs="Times New Roman"/>
          <w:sz w:val="26"/>
          <w:szCs w:val="26"/>
        </w:rPr>
        <w:t xml:space="preserve">В соответствии с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частью 1.1 статьи 16</w:t>
        </w:r>
      </w:hyperlink>
      <w:r w:rsidRPr="00C45C03">
        <w:rPr>
          <w:rFonts w:ascii="Times New Roman" w:hAnsi="Times New Roman" w:cs="Times New Roman"/>
          <w:sz w:val="26"/>
          <w:szCs w:val="26"/>
        </w:rPr>
        <w:t xml:space="preserve"> Закона </w:t>
      </w:r>
      <w:r w:rsidR="001704CD">
        <w:rPr>
          <w:rFonts w:ascii="Times New Roman" w:hAnsi="Times New Roman" w:cs="Times New Roman"/>
          <w:sz w:val="26"/>
          <w:szCs w:val="26"/>
        </w:rPr>
        <w:t>№</w:t>
      </w:r>
      <w:r w:rsidRPr="00C45C03">
        <w:rPr>
          <w:rFonts w:ascii="Times New Roman" w:hAnsi="Times New Roman" w:cs="Times New Roman"/>
          <w:sz w:val="26"/>
          <w:szCs w:val="26"/>
        </w:rPr>
        <w:t>210-ФЗ для реализации своих функций многофункциональные центры вправе привлекать иные</w:t>
      </w:r>
      <w:r w:rsidR="00DB5223">
        <w:rPr>
          <w:rFonts w:ascii="Times New Roman" w:hAnsi="Times New Roman" w:cs="Times New Roman"/>
          <w:sz w:val="26"/>
          <w:szCs w:val="26"/>
        </w:rPr>
        <w:t xml:space="preserve"> о</w:t>
      </w:r>
      <w:r w:rsidRPr="00C45C03">
        <w:rPr>
          <w:rFonts w:ascii="Times New Roman" w:hAnsi="Times New Roman" w:cs="Times New Roman"/>
          <w:sz w:val="26"/>
          <w:szCs w:val="26"/>
        </w:rPr>
        <w:t>рганизации.</w:t>
      </w:r>
    </w:p>
    <w:p w:rsidR="00DB5223" w:rsidRDefault="00DB5223" w:rsidP="00C45C03">
      <w:pPr>
        <w:pStyle w:val="ConsPlusTitle"/>
        <w:jc w:val="center"/>
        <w:outlineLvl w:val="2"/>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27. Информирование Заявителей</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27.1. Информирование Заявителя МФЦ осуществляется следующими способами: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б) при обращении Заявителя в МФЦ лично, посредством почтовых отправлений либо по электронной почте.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27.2. При личном обращении работник МФЦ подробно информирует Заявителей по интересующим их вопросам.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27.3. В случае если для подготовки ответа требуется более продолжительное </w:t>
      </w:r>
      <w:r w:rsidRPr="00C45C03">
        <w:rPr>
          <w:rFonts w:ascii="Times New Roman" w:hAnsi="Times New Roman" w:cs="Times New Roman"/>
          <w:sz w:val="26"/>
          <w:szCs w:val="26"/>
        </w:rPr>
        <w:lastRenderedPageBreak/>
        <w:t>время, работник МФЦ, осуществляющий индивидуальное устное консультирование, может предложить Заявителю: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назначить другое время для консультаций.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27.4. 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27.5. Пред</w:t>
      </w:r>
      <w:r w:rsidR="002C0A9F">
        <w:rPr>
          <w:rFonts w:ascii="Times New Roman" w:hAnsi="Times New Roman" w:cs="Times New Roman"/>
          <w:sz w:val="26"/>
          <w:szCs w:val="26"/>
        </w:rPr>
        <w:t>о</w:t>
      </w:r>
      <w:r w:rsidRPr="00C45C03">
        <w:rPr>
          <w:rFonts w:ascii="Times New Roman" w:hAnsi="Times New Roman" w:cs="Times New Roman"/>
          <w:sz w:val="26"/>
          <w:szCs w:val="26"/>
        </w:rPr>
        <w:t>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28. Прием запросов о предоставлении муниципальной услуги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иных документов, необходимых для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28.1. Основанием для начала административной процедуры является обращение Заявителя или представителя Заявителя в МФЦ с заявлением и документами, необходимыми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для юридических лиц - печатью (при наличии) и подписью уполномоченного лица;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для индивидуальных предпринимателей - печатью (при наличии) и подписью Заявителя или уполномоченного лица;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для физических лиц - подписью Заявителя или уполномоченного лица.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Принятые документы регистрируются МФЦ, о чем выдается расписка о приеме документов.</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29. Формирование и направление МФЦ межведомственного запроса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29.1.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МФЦ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w:t>
      </w:r>
      <w:r w:rsidRPr="00C45C03">
        <w:rPr>
          <w:rFonts w:ascii="Times New Roman" w:hAnsi="Times New Roman" w:cs="Times New Roman"/>
          <w:sz w:val="26"/>
          <w:szCs w:val="26"/>
        </w:rPr>
        <w:lastRenderedPageBreak/>
        <w:t xml:space="preserve">межведомственные запросы в режиме </w:t>
      </w:r>
      <w:proofErr w:type="spellStart"/>
      <w:r w:rsidRPr="00C45C03">
        <w:rPr>
          <w:rFonts w:ascii="Times New Roman" w:hAnsi="Times New Roman" w:cs="Times New Roman"/>
          <w:sz w:val="26"/>
          <w:szCs w:val="26"/>
        </w:rPr>
        <w:t>online</w:t>
      </w:r>
      <w:proofErr w:type="spellEnd"/>
      <w:r w:rsidRPr="00C45C03">
        <w:rPr>
          <w:rFonts w:ascii="Times New Roman" w:hAnsi="Times New Roman" w:cs="Times New Roman"/>
          <w:sz w:val="26"/>
          <w:szCs w:val="26"/>
        </w:rPr>
        <w:t>.</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Формирование МФЦ межведомственного запроса на бумажном носителе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30. Передача МФЦ принятых документов от Заявителей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Уполномоченный орган</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30.1. Документы, зарегистрированные МФЦ, направляются в Уполномоченный орган для осуществления административных действий, предусмотренных </w:t>
      </w:r>
      <w:hyperlink w:anchor="P315" w:tooltip="III. Состав, последовательность и сроки выполнения">
        <w:r w:rsidRPr="00C45C03">
          <w:rPr>
            <w:rFonts w:ascii="Times New Roman" w:hAnsi="Times New Roman" w:cs="Times New Roman"/>
            <w:color w:val="0000FF"/>
            <w:sz w:val="26"/>
            <w:szCs w:val="26"/>
          </w:rPr>
          <w:t>разделом III</w:t>
        </w:r>
      </w:hyperlink>
      <w:r w:rsidRPr="00C45C03">
        <w:rPr>
          <w:rFonts w:ascii="Times New Roman" w:hAnsi="Times New Roman" w:cs="Times New Roman"/>
          <w:sz w:val="26"/>
          <w:szCs w:val="26"/>
        </w:rPr>
        <w:t xml:space="preserve">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Направление МФЦ принятых документов в Уполномоченный орган осуществляется в сроки, установленные соглашением о взаимодействии, заключенным между Уполномоченным органом и МФЦ в порядке, утвержденном </w:t>
      </w:r>
      <w:hyperlink r:id="rId24"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C45C03">
          <w:rPr>
            <w:rFonts w:ascii="Times New Roman" w:hAnsi="Times New Roman" w:cs="Times New Roman"/>
            <w:color w:val="0000FF"/>
            <w:sz w:val="26"/>
            <w:szCs w:val="26"/>
          </w:rPr>
          <w:t>постановлением</w:t>
        </w:r>
      </w:hyperlink>
      <w:r w:rsidRPr="00C45C03">
        <w:rPr>
          <w:rFonts w:ascii="Times New Roman" w:hAnsi="Times New Roman" w:cs="Times New Roman"/>
          <w:sz w:val="26"/>
          <w:szCs w:val="26"/>
        </w:rPr>
        <w:t xml:space="preserve"> Правительства Российской Федерации от 27 сентября 2011 г. </w:t>
      </w:r>
      <w:r w:rsidR="00F053FD" w:rsidRPr="00C45C03">
        <w:rPr>
          <w:rFonts w:ascii="Times New Roman" w:hAnsi="Times New Roman" w:cs="Times New Roman"/>
          <w:sz w:val="26"/>
          <w:szCs w:val="26"/>
        </w:rPr>
        <w:t>№</w:t>
      </w:r>
      <w:r w:rsidRPr="00C45C03">
        <w:rPr>
          <w:rFonts w:ascii="Times New Roman" w:hAnsi="Times New Roman" w:cs="Times New Roman"/>
          <w:sz w:val="26"/>
          <w:szCs w:val="26"/>
        </w:rPr>
        <w:t xml:space="preserve"> 797 (далее - Постановление </w:t>
      </w:r>
      <w:r w:rsidR="001704CD">
        <w:rPr>
          <w:rFonts w:ascii="Times New Roman" w:hAnsi="Times New Roman" w:cs="Times New Roman"/>
          <w:sz w:val="26"/>
          <w:szCs w:val="26"/>
        </w:rPr>
        <w:t>№</w:t>
      </w:r>
      <w:r w:rsidRPr="00C45C03">
        <w:rPr>
          <w:rFonts w:ascii="Times New Roman" w:hAnsi="Times New Roman" w:cs="Times New Roman"/>
          <w:sz w:val="26"/>
          <w:szCs w:val="26"/>
        </w:rPr>
        <w:t>797).</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Уполномоченным органом из МФЦ в электронной форме по защищенным каналам связи.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 этом оригиналы заявления и документов на бумажных носителях в Уполномоченный орган не представляются.</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18" w:name="P445"/>
      <w:bookmarkEnd w:id="18"/>
      <w:r w:rsidRPr="00C45C03">
        <w:rPr>
          <w:rFonts w:ascii="Times New Roman" w:hAnsi="Times New Roman" w:cs="Times New Roman"/>
          <w:sz w:val="26"/>
          <w:szCs w:val="26"/>
        </w:rPr>
        <w:t>31. Выдача Заявителю результата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31.1.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соглашениям о взаимодействии, заключенным между Уполномоченным органом и МФЦ в порядке, утвержденном </w:t>
      </w:r>
      <w:hyperlink r:id="rId25"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C45C03">
          <w:rPr>
            <w:rFonts w:ascii="Times New Roman" w:hAnsi="Times New Roman" w:cs="Times New Roman"/>
            <w:color w:val="0000FF"/>
            <w:sz w:val="26"/>
            <w:szCs w:val="26"/>
          </w:rPr>
          <w:t>Постановлением</w:t>
        </w:r>
      </w:hyperlink>
      <w:r w:rsidRPr="00C45C03">
        <w:rPr>
          <w:rFonts w:ascii="Times New Roman" w:hAnsi="Times New Roman" w:cs="Times New Roman"/>
          <w:sz w:val="26"/>
          <w:szCs w:val="26"/>
        </w:rPr>
        <w:t xml:space="preserve"> 797.</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31.2. 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2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C45C03">
          <w:rPr>
            <w:rFonts w:ascii="Times New Roman" w:hAnsi="Times New Roman" w:cs="Times New Roman"/>
            <w:color w:val="0000FF"/>
            <w:sz w:val="26"/>
            <w:szCs w:val="26"/>
          </w:rPr>
          <w:t>Постановлением</w:t>
        </w:r>
      </w:hyperlink>
      <w:r w:rsidRPr="00C45C03">
        <w:rPr>
          <w:rFonts w:ascii="Times New Roman" w:hAnsi="Times New Roman" w:cs="Times New Roman"/>
          <w:sz w:val="26"/>
          <w:szCs w:val="26"/>
        </w:rPr>
        <w:t xml:space="preserve"> </w:t>
      </w:r>
      <w:r w:rsidR="00966936">
        <w:rPr>
          <w:rFonts w:ascii="Times New Roman" w:hAnsi="Times New Roman" w:cs="Times New Roman"/>
          <w:sz w:val="26"/>
          <w:szCs w:val="26"/>
        </w:rPr>
        <w:t>№</w:t>
      </w:r>
      <w:r w:rsidRPr="00C45C03">
        <w:rPr>
          <w:rFonts w:ascii="Times New Roman" w:hAnsi="Times New Roman" w:cs="Times New Roman"/>
          <w:sz w:val="26"/>
          <w:szCs w:val="26"/>
        </w:rPr>
        <w:t>797.</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 поступлении в МФЦ документов,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 Работник МФЦ осуществляет следующие действия: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31.4.2) проверяет полномочия представителя Заявителя (в случае обращения </w:t>
      </w:r>
      <w:r w:rsidRPr="00C45C03">
        <w:rPr>
          <w:rFonts w:ascii="Times New Roman" w:hAnsi="Times New Roman" w:cs="Times New Roman"/>
          <w:sz w:val="26"/>
          <w:szCs w:val="26"/>
        </w:rPr>
        <w:lastRenderedPageBreak/>
        <w:t>представителя Заявителя);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31.4.3) определяет статус исполнения заявления Заявителя в ГИС;</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31.4.5) заверяет экземпляр электронного документа на бумажном носителе с использованием печати МФЦ;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31.4.6) выдает документы Заявителю, при необходимости запрашивает у Заявителя подписи за каждый выданный документ;</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31.4.7) запрашивает согласие Заявителя на участие в смс-опросе для оценки качества предоставленных услуг МФЦ.</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1"/>
        <w:rPr>
          <w:rFonts w:ascii="Times New Roman" w:hAnsi="Times New Roman" w:cs="Times New Roman"/>
          <w:sz w:val="26"/>
          <w:szCs w:val="26"/>
        </w:rPr>
      </w:pPr>
      <w:bookmarkStart w:id="19" w:name="P461"/>
      <w:bookmarkEnd w:id="19"/>
      <w:r w:rsidRPr="00C45C03">
        <w:rPr>
          <w:rFonts w:ascii="Times New Roman" w:hAnsi="Times New Roman" w:cs="Times New Roman"/>
          <w:sz w:val="26"/>
          <w:szCs w:val="26"/>
        </w:rPr>
        <w:t>V. Порядок и формы контроля за исполнением</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20" w:name="P464"/>
      <w:bookmarkEnd w:id="20"/>
      <w:r w:rsidRPr="00C45C03">
        <w:rPr>
          <w:rFonts w:ascii="Times New Roman" w:hAnsi="Times New Roman" w:cs="Times New Roman"/>
          <w:sz w:val="26"/>
          <w:szCs w:val="26"/>
        </w:rPr>
        <w:t>32. Порядок осуществления текущего контроля за соблюдением</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исполнением ответственными должностными лицами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Администрации положений настоящего Административного</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регламента и иных нормативных правовых актов,</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устанавливающих требования к предоставлению</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32.1.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Текущий контроль осуществляется путем проведения проверок:</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решений о предоставлении (об отказе в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выявления и устранения нарушений прав граждан;</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bookmarkStart w:id="21" w:name="P478"/>
      <w:bookmarkEnd w:id="21"/>
      <w:r w:rsidRPr="00C45C03">
        <w:rPr>
          <w:rFonts w:ascii="Times New Roman" w:hAnsi="Times New Roman" w:cs="Times New Roman"/>
          <w:sz w:val="26"/>
          <w:szCs w:val="26"/>
        </w:rPr>
        <w:t>33. Порядок и периодичность осуществления плановых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внеплановых проверок полноты и качества</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33.1. Контроль за полнотой и качеством предоставления муниципальной услуги включает в себя проведение плановых проверок.</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Основанием для проведения внеплановых проверок являются: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обращения граждан и юридических лиц о нарушении законодательства, в том числе жалобы на качество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33.2. При выявлении в ходе проверок нарушений исполнения положений настоящего Административного регламента и законодательства Российской Федерации, устанавливающего требования к предоставлению муниципальной услуги, в том числе по жалобам на решения и (или) действия (бездействие) должностных лиц и муниципальных служащих Уполномоченного органа, принимаются меры по устранению таких нарушений.</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34. Ответственность должностных лиц Уполномоченного органа</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за решения и действия (бездействие), принимаемые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(осуществляемые) в ходе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34.1.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35. Положения, характеризующие требования к порядку</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формам контроля за предоставлением муниципальной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услуги, в том числе со стороны граждан,</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их объединений и организаций</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35.1. Контроль за предоставлением муниципальной услуги осуществляется в порядке и формах, предусмотренных </w:t>
      </w:r>
      <w:hyperlink w:anchor="P464" w:tooltip="32. Порядок осуществления текущего контроля за соблюдением">
        <w:r w:rsidRPr="00C45C03">
          <w:rPr>
            <w:rFonts w:ascii="Times New Roman" w:hAnsi="Times New Roman" w:cs="Times New Roman"/>
            <w:color w:val="0000FF"/>
            <w:sz w:val="26"/>
            <w:szCs w:val="26"/>
          </w:rPr>
          <w:t>подразделами 32</w:t>
        </w:r>
      </w:hyperlink>
      <w:r w:rsidRPr="00C45C03">
        <w:rPr>
          <w:rFonts w:ascii="Times New Roman" w:hAnsi="Times New Roman" w:cs="Times New Roman"/>
          <w:sz w:val="26"/>
          <w:szCs w:val="26"/>
        </w:rPr>
        <w:t xml:space="preserve"> и </w:t>
      </w:r>
      <w:hyperlink w:anchor="P478" w:tooltip="33. Порядок и периодичность осуществления плановых">
        <w:r w:rsidRPr="00C45C03">
          <w:rPr>
            <w:rFonts w:ascii="Times New Roman" w:hAnsi="Times New Roman" w:cs="Times New Roman"/>
            <w:color w:val="0000FF"/>
            <w:sz w:val="26"/>
            <w:szCs w:val="26"/>
          </w:rPr>
          <w:t>33</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35.2.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35.3.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Уполномоченного органа и принятые ими решения, связанные с предоставлением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35.4.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B833EA" w:rsidRDefault="00B833EA" w:rsidP="00C45C03">
      <w:pPr>
        <w:pStyle w:val="ConsPlusTitle"/>
        <w:jc w:val="center"/>
        <w:outlineLvl w:val="1"/>
        <w:rPr>
          <w:rFonts w:ascii="Times New Roman" w:hAnsi="Times New Roman" w:cs="Times New Roman"/>
          <w:sz w:val="26"/>
          <w:szCs w:val="26"/>
        </w:rPr>
      </w:pPr>
      <w:bookmarkStart w:id="22" w:name="P506"/>
      <w:bookmarkEnd w:id="22"/>
    </w:p>
    <w:p w:rsidR="001B1346" w:rsidRPr="00C45C03" w:rsidRDefault="001B1346" w:rsidP="00C45C03">
      <w:pPr>
        <w:pStyle w:val="ConsPlusTitle"/>
        <w:jc w:val="center"/>
        <w:outlineLvl w:val="1"/>
        <w:rPr>
          <w:rFonts w:ascii="Times New Roman" w:hAnsi="Times New Roman" w:cs="Times New Roman"/>
          <w:sz w:val="26"/>
          <w:szCs w:val="26"/>
        </w:rPr>
      </w:pPr>
      <w:r w:rsidRPr="00C45C03">
        <w:rPr>
          <w:rFonts w:ascii="Times New Roman" w:hAnsi="Times New Roman" w:cs="Times New Roman"/>
          <w:sz w:val="26"/>
          <w:szCs w:val="26"/>
        </w:rPr>
        <w:lastRenderedPageBreak/>
        <w:t>VI. Досудебный (внесудебный) порядок обжалования решений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действий (бездействия) Уполномоченного органа,</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должностных лиц Уполномоченного органа</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36. Информация для заинтересованных лиц об их праве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на досудебное (внесудебное) обжалование действий</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(бездействия) и (или) решений, принятых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(осуществленных) в ходе предоставления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 Заявитель имеет право на досудебное (внесудебное) обжалование действий (бездействия) и (или) решений, принятых (осуществляемых) в ходе пред</w:t>
      </w:r>
      <w:r w:rsidR="002C0A9F">
        <w:rPr>
          <w:rFonts w:ascii="Times New Roman" w:hAnsi="Times New Roman" w:cs="Times New Roman"/>
          <w:sz w:val="26"/>
          <w:szCs w:val="26"/>
        </w:rPr>
        <w:t>о</w:t>
      </w:r>
      <w:r w:rsidRPr="00C45C03">
        <w:rPr>
          <w:rFonts w:ascii="Times New Roman" w:hAnsi="Times New Roman" w:cs="Times New Roman"/>
          <w:sz w:val="26"/>
          <w:szCs w:val="26"/>
        </w:rPr>
        <w:t>ставления муниципальной услуги, Уполномоченным органом, должностными лицами, муниципальными служащими Уполномоченного органа, МФЦ, работников МФЦ и организаций, осуществляющих функции по предоставлению муниципальной услуги (далее - жалоба).</w:t>
      </w:r>
    </w:p>
    <w:p w:rsidR="001B1346" w:rsidRPr="00C45C03" w:rsidRDefault="001B1346" w:rsidP="00C45C03">
      <w:pPr>
        <w:pStyle w:val="ConsPlusNormal"/>
        <w:ind w:firstLine="540"/>
        <w:jc w:val="both"/>
        <w:rPr>
          <w:rFonts w:ascii="Times New Roman" w:hAnsi="Times New Roman" w:cs="Times New Roman"/>
          <w:sz w:val="26"/>
          <w:szCs w:val="26"/>
        </w:rPr>
      </w:pPr>
      <w:bookmarkStart w:id="23" w:name="P517"/>
      <w:bookmarkEnd w:id="23"/>
      <w:r w:rsidRPr="00C45C03">
        <w:rPr>
          <w:rFonts w:ascii="Times New Roman" w:hAnsi="Times New Roman" w:cs="Times New Roman"/>
          <w:sz w:val="26"/>
          <w:szCs w:val="26"/>
        </w:rPr>
        <w:t>36.2.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36.2.1) оформленная в соответствии с законодательством Российской Федерации доверенность (для физических лиц);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 Заявитель может обратиться с жалобой в том числе в следующих случаях:</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36.3.1) нарушения срока регистрации заявления о предоставлении муниципальной услуги, комплексного запроса, указанного в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статье 15.1</w:t>
        </w:r>
      </w:hyperlink>
      <w:r w:rsidRPr="00C45C03">
        <w:rPr>
          <w:rFonts w:ascii="Times New Roman" w:hAnsi="Times New Roman" w:cs="Times New Roman"/>
          <w:sz w:val="26"/>
          <w:szCs w:val="26"/>
        </w:rPr>
        <w:t xml:space="preserve"> Закона </w:t>
      </w:r>
      <w:r w:rsidR="00966936">
        <w:rPr>
          <w:rFonts w:ascii="Times New Roman" w:hAnsi="Times New Roman" w:cs="Times New Roman"/>
          <w:sz w:val="26"/>
          <w:szCs w:val="26"/>
        </w:rPr>
        <w:t>№</w:t>
      </w:r>
      <w:r w:rsidRPr="00C45C03">
        <w:rPr>
          <w:rFonts w:ascii="Times New Roman" w:hAnsi="Times New Roman" w:cs="Times New Roman"/>
          <w:sz w:val="26"/>
          <w:szCs w:val="26"/>
        </w:rPr>
        <w:t>210-ФЗ;</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36.3.2) нарушения срока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36.3.4) отказа в приеме документов, пред</w:t>
      </w:r>
      <w:r w:rsidR="002C0A9F">
        <w:rPr>
          <w:rFonts w:ascii="Times New Roman" w:hAnsi="Times New Roman" w:cs="Times New Roman"/>
          <w:sz w:val="26"/>
          <w:szCs w:val="26"/>
        </w:rPr>
        <w:t>о</w:t>
      </w:r>
      <w:r w:rsidRPr="00C45C03">
        <w:rPr>
          <w:rFonts w:ascii="Times New Roman" w:hAnsi="Times New Roman" w:cs="Times New Roman"/>
          <w:sz w:val="26"/>
          <w:szCs w:val="26"/>
        </w:rPr>
        <w:t>ставление которых предусмотрено законодательством Российской Федерации для предоставления муниципальной услуги, у Заявителя;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36.3.5) отказа в предоставлении муниципальной услуги, если основания отказа не предусмотрены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36.3.6) требования с Заявителя при предоставлении муниципальной услуги платы, не предусмотренной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36.3.7) 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lastRenderedPageBreak/>
        <w:t>36.3.8) нарушения срока или порядка выдачи документов по результатам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36.3.9) 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36.3.10)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36.4. Жалоба должна содержать:</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36.4.1)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36.4.3)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36.4.4)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осуществляющих функции по предоставлению муниципальной услуги, или их работников, решения и действия (бездействие) которых обжалуются. Заявителем могут быть представлены документы (при наличии), подтверждающие доводы Заявителя, либо их копии.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36.5. Жалоба подается в письменной форме на бумажном носителе, в том числе на личном приеме Заявителя, по почте либо в электронной форме.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При подаче жалобы в электронном виде документы, указанные в </w:t>
      </w:r>
      <w:hyperlink w:anchor="P517" w:tooltip="36.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r w:rsidRPr="00C45C03">
          <w:rPr>
            <w:rFonts w:ascii="Times New Roman" w:hAnsi="Times New Roman" w:cs="Times New Roman"/>
            <w:color w:val="0000FF"/>
            <w:sz w:val="26"/>
            <w:szCs w:val="26"/>
          </w:rPr>
          <w:t>пункте 36.2</w:t>
        </w:r>
      </w:hyperlink>
      <w:r w:rsidRPr="00C45C03">
        <w:rPr>
          <w:rFonts w:ascii="Times New Roman" w:hAnsi="Times New Roman" w:cs="Times New Roman"/>
          <w:sz w:val="26"/>
          <w:szCs w:val="26"/>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36.6. В электронной форме жалоба может быть подана Заявителем посредством: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36.6.1) официального сайта Администрации в сети Интернет;</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36.6.2) ЕПГУ;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36.6.3)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36.6.4) федеральной государственной информационной системы, обеспечивающей процесс досудебного (внесудебного) обжалования решений и </w:t>
      </w:r>
      <w:r w:rsidRPr="00C45C03">
        <w:rPr>
          <w:rFonts w:ascii="Times New Roman" w:hAnsi="Times New Roman" w:cs="Times New Roman"/>
          <w:sz w:val="26"/>
          <w:szCs w:val="26"/>
        </w:rPr>
        <w:lastRenderedPageBreak/>
        <w:t>действий (бездействия), совершенных при предоставлении государственных и муниципальных услуг.</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36.7. Прием жалоб в письменной форме на бумажном носителе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36.8. По результатам рассмотрения жалобы принимается одно из следующих решений: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36.8.2) в удовлетворении жалобы отказывается по основаниям, предусмотренным </w:t>
      </w:r>
      <w:hyperlink w:anchor="P562" w:tooltip="36.12. Уполномоченный орган, МФЦ отказывает в удовлетворении жалобы в следующих случаях:">
        <w:r w:rsidRPr="00C45C03">
          <w:rPr>
            <w:rFonts w:ascii="Times New Roman" w:hAnsi="Times New Roman" w:cs="Times New Roman"/>
            <w:color w:val="0000FF"/>
            <w:sz w:val="26"/>
            <w:szCs w:val="26"/>
          </w:rPr>
          <w:t>пунктом 36.12</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bookmarkStart w:id="24" w:name="P549"/>
      <w:bookmarkEnd w:id="24"/>
      <w:r w:rsidRPr="00C45C03">
        <w:rPr>
          <w:rFonts w:ascii="Times New Roman" w:hAnsi="Times New Roman" w:cs="Times New Roman"/>
          <w:sz w:val="26"/>
          <w:szCs w:val="26"/>
        </w:rPr>
        <w:t>36.9.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bookmarkStart w:id="25" w:name="P550"/>
      <w:bookmarkEnd w:id="25"/>
      <w:r w:rsidRPr="00C45C03">
        <w:rPr>
          <w:rFonts w:ascii="Times New Roman" w:hAnsi="Times New Roman" w:cs="Times New Roman"/>
          <w:sz w:val="26"/>
          <w:szCs w:val="26"/>
        </w:rPr>
        <w:t xml:space="preserve">36.10. Не позднее дня, следующего за днем принятия решения, указанного в </w:t>
      </w:r>
      <w:hyperlink w:anchor="P549" w:tooltip="36.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
        <w:r w:rsidRPr="00C45C03">
          <w:rPr>
            <w:rFonts w:ascii="Times New Roman" w:hAnsi="Times New Roman" w:cs="Times New Roman"/>
            <w:color w:val="0000FF"/>
            <w:sz w:val="26"/>
            <w:szCs w:val="26"/>
          </w:rPr>
          <w:t>пункте 36.9</w:t>
        </w:r>
      </w:hyperlink>
      <w:r w:rsidRPr="00C45C03">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По желанию Заявителя ответ по результатам рассмотрения жалобы может быть пред</w:t>
      </w:r>
      <w:r w:rsidR="002C0A9F">
        <w:rPr>
          <w:rFonts w:ascii="Times New Roman" w:hAnsi="Times New Roman" w:cs="Times New Roman"/>
          <w:sz w:val="26"/>
          <w:szCs w:val="26"/>
        </w:rPr>
        <w:t>о</w:t>
      </w:r>
      <w:r w:rsidRPr="00C45C03">
        <w:rPr>
          <w:rFonts w:ascii="Times New Roman" w:hAnsi="Times New Roman" w:cs="Times New Roman"/>
          <w:sz w:val="26"/>
          <w:szCs w:val="26"/>
        </w:rPr>
        <w:t>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 В ответе по результатам рассмотрения жалобы указываются: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36.11.1) наименование органа (организации), рассмотревшей жалобу, должность, фамилия, имя, отчество (при наличии) должностного лица и (или) работника, принявшего решение по жалобе;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36.11.2) номер, дата, место принятия решения, включая сведения о должностном лице, работнике, решение или действие (бездействие) которого обжалуется;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36.11.3) фамилия, имя, отчество (при наличии) или наименование Заявителя;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36.11.4) основания для принятия решения по жалобе;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36.11.5) принятое по жалобе решение;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36.11.6) в случае если жалоба признана обоснованной, - сроки устранения выявленных нарушений, в том числе срок предоставления результата </w:t>
      </w:r>
      <w:r w:rsidRPr="00C45C03">
        <w:rPr>
          <w:rFonts w:ascii="Times New Roman" w:hAnsi="Times New Roman" w:cs="Times New Roman"/>
          <w:sz w:val="26"/>
          <w:szCs w:val="26"/>
        </w:rPr>
        <w:lastRenderedPageBreak/>
        <w:t xml:space="preserve">муниципальной услуги, а также информация, указанная в </w:t>
      </w:r>
      <w:hyperlink w:anchor="P550" w:tooltip="36.10. Не позднее дня, следующего за днем принятия решения, указанного в пункте 36.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
        <w:r w:rsidRPr="00C45C03">
          <w:rPr>
            <w:rFonts w:ascii="Times New Roman" w:hAnsi="Times New Roman" w:cs="Times New Roman"/>
            <w:color w:val="0000FF"/>
            <w:sz w:val="26"/>
            <w:szCs w:val="26"/>
          </w:rPr>
          <w:t>пункте 36.10</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36.11.7) информация о порядке обжалования принятого по жалобе решения.</w:t>
      </w:r>
    </w:p>
    <w:p w:rsidR="001B1346" w:rsidRPr="00C45C03" w:rsidRDefault="001B1346" w:rsidP="00C45C03">
      <w:pPr>
        <w:pStyle w:val="ConsPlusNormal"/>
        <w:ind w:firstLine="540"/>
        <w:jc w:val="both"/>
        <w:rPr>
          <w:rFonts w:ascii="Times New Roman" w:hAnsi="Times New Roman" w:cs="Times New Roman"/>
          <w:sz w:val="26"/>
          <w:szCs w:val="26"/>
        </w:rPr>
      </w:pPr>
      <w:bookmarkStart w:id="26" w:name="P562"/>
      <w:bookmarkEnd w:id="26"/>
      <w:r w:rsidRPr="00C45C03">
        <w:rPr>
          <w:rFonts w:ascii="Times New Roman" w:hAnsi="Times New Roman" w:cs="Times New Roman"/>
          <w:sz w:val="26"/>
          <w:szCs w:val="26"/>
        </w:rPr>
        <w:t>36.12. Уполномоченный орган, МФЦ отказывает в удовлетворении жалобы в следующих случаях:</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36.12.1) наличия вступившего в законную силу решения суда, арбитражного суда по жалобе о том же предмете и по тем же основаниям;</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36.12.2) подачи жалобы лицом, полномочия которого не подтверждены в порядке, установленном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36.13. Уполномоченный орган, МФЦ вправе оставить жалобу без ответа в следующих случаях:</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36.14. Уполномоченный орган, МФЦ сообщает Заявителю об оставлении жалобы без ответа в течение 3 (трех) рабочих дней со дня регистрации жалобы.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36.15. Заявитель вправе обжаловать принятое по жалобе решение в судебном порядке в соответствии с законодательством Российской Федерации.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tooltip="&quot;Кодекс Российской Федерации об административных правонарушениях&quot; от 30.12.2001 N 195-ФЗ (ред. от 13.06.2023) ------------ Недействующая редакция {КонсультантПлюс}">
        <w:r w:rsidRPr="00C45C03">
          <w:rPr>
            <w:rFonts w:ascii="Times New Roman" w:hAnsi="Times New Roman" w:cs="Times New Roman"/>
            <w:color w:val="0000FF"/>
            <w:sz w:val="26"/>
            <w:szCs w:val="26"/>
          </w:rPr>
          <w:t>статьей 5.63</w:t>
        </w:r>
      </w:hyperlink>
      <w:r w:rsidRPr="00C45C03">
        <w:rPr>
          <w:rFonts w:ascii="Times New Roman" w:hAnsi="Times New Roman" w:cs="Times New Roman"/>
          <w:sz w:val="26"/>
          <w:szCs w:val="26"/>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36.17. Уполномоченный орган, МФЦ обеспечивают:</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36.17.1) оснащение мест приема жалоб;</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36.17.2) информирование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посредством размещения информации на стендах в местах предоставления муниципальной услуги, на официальных сайтах Администрации, ЕПГУ, РПГУ;</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36.17.3) консультирование Заявителей о порядке обжалования решений и действий (бездействия) Уполномоченного органа, должностных лиц, муниципальных служащих Уполномоченного органа, МФЦ, работников МФЦ и организаций, осуществляющих функции по предоставлению муниципальной услуги, в том числе по телефону, электронной почте, при личном приеме;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36.17.4) формирование и представление отчетности.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36.18.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 в соответствии с требованиями </w:t>
      </w:r>
      <w:hyperlink r:id="rId2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C45C03">
          <w:rPr>
            <w:rFonts w:ascii="Times New Roman" w:hAnsi="Times New Roman" w:cs="Times New Roman"/>
            <w:color w:val="0000FF"/>
            <w:sz w:val="26"/>
            <w:szCs w:val="26"/>
          </w:rPr>
          <w:t>Положения</w:t>
        </w:r>
      </w:hyperlink>
      <w:r w:rsidRPr="00C45C03">
        <w:rPr>
          <w:rFonts w:ascii="Times New Roman" w:hAnsi="Times New Roman" w:cs="Times New Roman"/>
          <w:sz w:val="26"/>
          <w:szCs w:val="26"/>
        </w:rPr>
        <w:t xml:space="preserve"> о федеральной государственной информационной системе, обеспечивающей </w:t>
      </w:r>
      <w:r w:rsidRPr="00C45C03">
        <w:rPr>
          <w:rFonts w:ascii="Times New Roman" w:hAnsi="Times New Roman" w:cs="Times New Roman"/>
          <w:sz w:val="26"/>
          <w:szCs w:val="26"/>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w:t>
      </w:r>
      <w:r w:rsidR="00C45C03" w:rsidRPr="00C45C03">
        <w:rPr>
          <w:rFonts w:ascii="Times New Roman" w:hAnsi="Times New Roman" w:cs="Times New Roman"/>
          <w:sz w:val="26"/>
          <w:szCs w:val="26"/>
        </w:rPr>
        <w:t>№</w:t>
      </w:r>
      <w:r w:rsidRPr="00C45C03">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37. Орган местного самоуправления, организации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уполномоченные на рассмотрение жалобы лица,</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которым может быть направлена жалоба Заявителя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в досудебном (внесудебном) порядке.</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Сроки рассмотрения жалобы</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37.1. Жалоба на решения и действия (бездействие) муниципальных служащих Уполномоченного органа подается руководителю Уполномоченного органа. Жалоба на решения и действия (бездействие) руководителя Уполномоченного органа подается в </w:t>
      </w:r>
      <w:r w:rsidR="00752E81">
        <w:rPr>
          <w:rFonts w:ascii="Times New Roman" w:hAnsi="Times New Roman" w:cs="Times New Roman"/>
          <w:sz w:val="26"/>
          <w:szCs w:val="26"/>
        </w:rPr>
        <w:t>а</w:t>
      </w:r>
      <w:r w:rsidRPr="00C45C03">
        <w:rPr>
          <w:rFonts w:ascii="Times New Roman" w:hAnsi="Times New Roman" w:cs="Times New Roman"/>
          <w:sz w:val="26"/>
          <w:szCs w:val="26"/>
        </w:rPr>
        <w:t xml:space="preserve">дминистрацию </w:t>
      </w:r>
      <w:r w:rsidR="00C45C03" w:rsidRPr="00C45C03">
        <w:rPr>
          <w:rFonts w:ascii="Times New Roman" w:hAnsi="Times New Roman" w:cs="Times New Roman"/>
          <w:sz w:val="26"/>
          <w:szCs w:val="26"/>
        </w:rPr>
        <w:t>Благовеще</w:t>
      </w:r>
      <w:r w:rsidR="00752E81">
        <w:rPr>
          <w:rFonts w:ascii="Times New Roman" w:hAnsi="Times New Roman" w:cs="Times New Roman"/>
          <w:sz w:val="26"/>
          <w:szCs w:val="26"/>
        </w:rPr>
        <w:t>н</w:t>
      </w:r>
      <w:r w:rsidR="00C45C03" w:rsidRPr="00C45C03">
        <w:rPr>
          <w:rFonts w:ascii="Times New Roman" w:hAnsi="Times New Roman" w:cs="Times New Roman"/>
          <w:sz w:val="26"/>
          <w:szCs w:val="26"/>
        </w:rPr>
        <w:t>ского муниципального округа</w:t>
      </w:r>
      <w:r w:rsidRPr="00C45C03">
        <w:rPr>
          <w:rFonts w:ascii="Times New Roman" w:hAnsi="Times New Roman" w:cs="Times New Roman"/>
          <w:sz w:val="26"/>
          <w:szCs w:val="26"/>
        </w:rPr>
        <w:t>. Жалоба на решения и действия (бездействие) работников МФЦ подается руководителю этого МФЦ. Жалоба на решения и действия (бездействие) МФЦ подается учредителю МФЦ или должностному лицу, уполномоченному нормативным правовым актом Амурской области. Жалоба на решения и действия (бездействие) работников организаций, осуществляющих функции по предоставлению муниципальной услуги, подается руководителям этих организаций.</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37.2. В случае если жалоба подана Заявителем в орган, в компетенцию которого не входит принятие решения по жалобе, то в течение 7 (семи)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37.</w:t>
      </w:r>
      <w:r w:rsidR="00C45C03" w:rsidRPr="00C45C03">
        <w:rPr>
          <w:rFonts w:ascii="Times New Roman" w:hAnsi="Times New Roman" w:cs="Times New Roman"/>
          <w:sz w:val="26"/>
          <w:szCs w:val="26"/>
        </w:rPr>
        <w:t>3</w:t>
      </w:r>
      <w:r w:rsidRPr="00C45C03">
        <w:rPr>
          <w:rFonts w:ascii="Times New Roman" w:hAnsi="Times New Roman" w:cs="Times New Roman"/>
          <w:sz w:val="26"/>
          <w:szCs w:val="26"/>
        </w:rPr>
        <w:t>. 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37.</w:t>
      </w:r>
      <w:r w:rsidR="00C45C03" w:rsidRPr="00C45C03">
        <w:rPr>
          <w:rFonts w:ascii="Times New Roman" w:hAnsi="Times New Roman" w:cs="Times New Roman"/>
          <w:sz w:val="26"/>
          <w:szCs w:val="26"/>
        </w:rPr>
        <w:t>4</w:t>
      </w:r>
      <w:r w:rsidRPr="00C45C03">
        <w:rPr>
          <w:rFonts w:ascii="Times New Roman" w:hAnsi="Times New Roman" w:cs="Times New Roman"/>
          <w:sz w:val="26"/>
          <w:szCs w:val="26"/>
        </w:rPr>
        <w:t>. Жалоба подлежит регистрации не позднее следующего рабочего дня со дня ее поступления.</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37.</w:t>
      </w:r>
      <w:r w:rsidR="00C45C03" w:rsidRPr="00C45C03">
        <w:rPr>
          <w:rFonts w:ascii="Times New Roman" w:hAnsi="Times New Roman" w:cs="Times New Roman"/>
          <w:sz w:val="26"/>
          <w:szCs w:val="26"/>
        </w:rPr>
        <w:t>5</w:t>
      </w:r>
      <w:r w:rsidRPr="00C45C03">
        <w:rPr>
          <w:rFonts w:ascii="Times New Roman" w:hAnsi="Times New Roman" w:cs="Times New Roman"/>
          <w:sz w:val="26"/>
          <w:szCs w:val="26"/>
        </w:rPr>
        <w:t>. Жалоба рассматривается в течение 15 (пятнадцати) рабочих дней со дня ее регистрации.</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В случае обжалования отказа Уполномоченного органа, должностного лица Уполномоченного органа, муниципального служащего,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38. Способы информирования Заявителей о порядке подачи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и рассмотрения жалобы, в том числе</w:t>
      </w:r>
      <w:r w:rsidR="00B833EA">
        <w:rPr>
          <w:rFonts w:ascii="Times New Roman" w:hAnsi="Times New Roman" w:cs="Times New Roman"/>
          <w:sz w:val="26"/>
          <w:szCs w:val="26"/>
        </w:rPr>
        <w:t xml:space="preserve"> </w:t>
      </w:r>
      <w:r w:rsidRPr="00C45C03">
        <w:rPr>
          <w:rFonts w:ascii="Times New Roman" w:hAnsi="Times New Roman" w:cs="Times New Roman"/>
          <w:sz w:val="26"/>
          <w:szCs w:val="26"/>
        </w:rPr>
        <w:t>с использованием ЕПГУ, РПГУ</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38.1. Заявители информируются о порядке подачи и рассмотрения жалобы, в том числе с использованием ЕПГУ, РПГУ, способами, предусмотренными </w:t>
      </w:r>
      <w:hyperlink w:anchor="P53" w:tooltip="3. Требования к порядку информирования о предоставлении">
        <w:r w:rsidRPr="00C45C03">
          <w:rPr>
            <w:rFonts w:ascii="Times New Roman" w:hAnsi="Times New Roman" w:cs="Times New Roman"/>
            <w:color w:val="0000FF"/>
            <w:sz w:val="26"/>
            <w:szCs w:val="26"/>
          </w:rPr>
          <w:t>подразделом 3</w:t>
        </w:r>
      </w:hyperlink>
      <w:r w:rsidRPr="00C45C03">
        <w:rPr>
          <w:rFonts w:ascii="Times New Roman" w:hAnsi="Times New Roman" w:cs="Times New Roman"/>
          <w:sz w:val="26"/>
          <w:szCs w:val="26"/>
        </w:rPr>
        <w:t xml:space="preserve"> настоящего Административного регламента.</w:t>
      </w: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38.2. Информация, указанная в </w:t>
      </w:r>
      <w:hyperlink w:anchor="P461" w:tooltip="V. Порядок и формы контроля за исполнением">
        <w:r w:rsidRPr="00C45C03">
          <w:rPr>
            <w:rFonts w:ascii="Times New Roman" w:hAnsi="Times New Roman" w:cs="Times New Roman"/>
            <w:color w:val="0000FF"/>
            <w:sz w:val="26"/>
            <w:szCs w:val="26"/>
          </w:rPr>
          <w:t>разделе V</w:t>
        </w:r>
      </w:hyperlink>
      <w:r w:rsidRPr="00C45C03">
        <w:rPr>
          <w:rFonts w:ascii="Times New Roman" w:hAnsi="Times New Roman" w:cs="Times New Roman"/>
          <w:sz w:val="26"/>
          <w:szCs w:val="26"/>
        </w:rPr>
        <w:t xml:space="preserve">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Title"/>
        <w:jc w:val="center"/>
        <w:outlineLvl w:val="2"/>
        <w:rPr>
          <w:rFonts w:ascii="Times New Roman" w:hAnsi="Times New Roman" w:cs="Times New Roman"/>
          <w:sz w:val="26"/>
          <w:szCs w:val="26"/>
        </w:rPr>
      </w:pPr>
      <w:r w:rsidRPr="00C45C03">
        <w:rPr>
          <w:rFonts w:ascii="Times New Roman" w:hAnsi="Times New Roman" w:cs="Times New Roman"/>
          <w:sz w:val="26"/>
          <w:szCs w:val="26"/>
        </w:rPr>
        <w:t>39. Перечень нормативных правовых актов, регулирующих</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порядок досудебного (внесудебного) обжалования</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решений и действий (бездействия) Администрации,</w:t>
      </w:r>
    </w:p>
    <w:p w:rsidR="001B1346" w:rsidRPr="00C45C03" w:rsidRDefault="001B1346" w:rsidP="00C45C03">
      <w:pPr>
        <w:pStyle w:val="ConsPlusTitle"/>
        <w:jc w:val="center"/>
        <w:rPr>
          <w:rFonts w:ascii="Times New Roman" w:hAnsi="Times New Roman" w:cs="Times New Roman"/>
          <w:sz w:val="26"/>
          <w:szCs w:val="26"/>
        </w:rPr>
      </w:pPr>
      <w:r w:rsidRPr="00C45C03">
        <w:rPr>
          <w:rFonts w:ascii="Times New Roman" w:hAnsi="Times New Roman" w:cs="Times New Roman"/>
          <w:sz w:val="26"/>
          <w:szCs w:val="26"/>
        </w:rPr>
        <w:t>должностных лиц Администрации</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Pr="00C45C03" w:rsidRDefault="001B1346" w:rsidP="00C45C03">
      <w:pPr>
        <w:pStyle w:val="ConsPlusNormal"/>
        <w:ind w:firstLine="540"/>
        <w:jc w:val="both"/>
        <w:rPr>
          <w:rFonts w:ascii="Times New Roman" w:hAnsi="Times New Roman" w:cs="Times New Roman"/>
          <w:sz w:val="26"/>
          <w:szCs w:val="26"/>
        </w:rPr>
      </w:pPr>
      <w:r w:rsidRPr="00C45C03">
        <w:rPr>
          <w:rFonts w:ascii="Times New Roman" w:hAnsi="Times New Roman" w:cs="Times New Roman"/>
          <w:sz w:val="26"/>
          <w:szCs w:val="26"/>
        </w:rPr>
        <w:t xml:space="preserve">39.1.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w:t>
      </w:r>
      <w:hyperlink r:id="rId30" w:tooltip="Федеральный закон от 27.07.2010 N 210-ФЗ (ред. от 04.11.2022) &quot;Об организации предоставления государственных и муниципальных услуг&quot; {КонсультантПлюс}">
        <w:r w:rsidRPr="00C45C03">
          <w:rPr>
            <w:rFonts w:ascii="Times New Roman" w:hAnsi="Times New Roman" w:cs="Times New Roman"/>
            <w:color w:val="0000FF"/>
            <w:sz w:val="26"/>
            <w:szCs w:val="26"/>
          </w:rPr>
          <w:t>Закона</w:t>
        </w:r>
      </w:hyperlink>
      <w:r w:rsidRPr="00C45C03">
        <w:rPr>
          <w:rFonts w:ascii="Times New Roman" w:hAnsi="Times New Roman" w:cs="Times New Roman"/>
          <w:sz w:val="26"/>
          <w:szCs w:val="26"/>
        </w:rPr>
        <w:t xml:space="preserve"> </w:t>
      </w:r>
      <w:r w:rsidR="00966936">
        <w:rPr>
          <w:rFonts w:ascii="Times New Roman" w:hAnsi="Times New Roman" w:cs="Times New Roman"/>
          <w:sz w:val="26"/>
          <w:szCs w:val="26"/>
        </w:rPr>
        <w:t>№</w:t>
      </w:r>
      <w:r w:rsidRPr="00C45C03">
        <w:rPr>
          <w:rFonts w:ascii="Times New Roman" w:hAnsi="Times New Roman" w:cs="Times New Roman"/>
          <w:sz w:val="26"/>
          <w:szCs w:val="26"/>
        </w:rPr>
        <w:t>210-ФЗ.</w:t>
      </w:r>
    </w:p>
    <w:p w:rsidR="001B1346" w:rsidRPr="00C45C03" w:rsidRDefault="001B1346" w:rsidP="00C45C03">
      <w:pPr>
        <w:pStyle w:val="ConsPlusNormal"/>
        <w:ind w:firstLine="540"/>
        <w:jc w:val="both"/>
        <w:rPr>
          <w:rFonts w:ascii="Times New Roman" w:hAnsi="Times New Roman" w:cs="Times New Roman"/>
          <w:sz w:val="26"/>
          <w:szCs w:val="26"/>
        </w:rPr>
      </w:pPr>
    </w:p>
    <w:p w:rsidR="001B1346" w:rsidRDefault="001B1346" w:rsidP="001B1346">
      <w:pPr>
        <w:pStyle w:val="ConsPlusNormal"/>
        <w:ind w:firstLine="540"/>
        <w:jc w:val="both"/>
      </w:pPr>
    </w:p>
    <w:p w:rsidR="00E07639" w:rsidRDefault="00E07639"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B833EA" w:rsidRDefault="00B833EA"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752E81" w:rsidRDefault="00752E81" w:rsidP="001B1346">
      <w:pPr>
        <w:pStyle w:val="ConsPlusNormal"/>
        <w:jc w:val="right"/>
        <w:outlineLvl w:val="1"/>
        <w:rPr>
          <w:rFonts w:ascii="Times New Roman" w:hAnsi="Times New Roman" w:cs="Times New Roman"/>
          <w:sz w:val="26"/>
          <w:szCs w:val="26"/>
        </w:rPr>
      </w:pPr>
    </w:p>
    <w:p w:rsidR="001B1346" w:rsidRPr="00752E81" w:rsidRDefault="001B1346" w:rsidP="001B1346">
      <w:pPr>
        <w:pStyle w:val="ConsPlusNormal"/>
        <w:jc w:val="right"/>
        <w:outlineLvl w:val="1"/>
        <w:rPr>
          <w:rFonts w:ascii="Times New Roman" w:hAnsi="Times New Roman" w:cs="Times New Roman"/>
          <w:sz w:val="28"/>
          <w:szCs w:val="28"/>
        </w:rPr>
      </w:pPr>
      <w:r w:rsidRPr="00752E81">
        <w:rPr>
          <w:rFonts w:ascii="Times New Roman" w:hAnsi="Times New Roman" w:cs="Times New Roman"/>
          <w:sz w:val="28"/>
          <w:szCs w:val="28"/>
        </w:rPr>
        <w:t>Приложение</w:t>
      </w:r>
      <w:r w:rsidR="00E07639" w:rsidRPr="00752E81">
        <w:rPr>
          <w:rFonts w:ascii="Times New Roman" w:hAnsi="Times New Roman" w:cs="Times New Roman"/>
          <w:sz w:val="28"/>
          <w:szCs w:val="28"/>
        </w:rPr>
        <w:t xml:space="preserve"> №</w:t>
      </w:r>
      <w:r w:rsidRPr="00752E81">
        <w:rPr>
          <w:rFonts w:ascii="Times New Roman" w:hAnsi="Times New Roman" w:cs="Times New Roman"/>
          <w:sz w:val="28"/>
          <w:szCs w:val="28"/>
        </w:rPr>
        <w:t xml:space="preserve"> 1</w:t>
      </w:r>
    </w:p>
    <w:p w:rsidR="001B1346" w:rsidRPr="00752E81" w:rsidRDefault="001B1346" w:rsidP="001B1346">
      <w:pPr>
        <w:pStyle w:val="ConsPlusNormal"/>
        <w:jc w:val="right"/>
        <w:rPr>
          <w:sz w:val="28"/>
          <w:szCs w:val="28"/>
        </w:rPr>
      </w:pPr>
      <w:r w:rsidRPr="00752E81">
        <w:rPr>
          <w:rFonts w:ascii="Times New Roman" w:hAnsi="Times New Roman" w:cs="Times New Roman"/>
          <w:sz w:val="28"/>
          <w:szCs w:val="28"/>
        </w:rPr>
        <w:t>к Административному регламенту</w:t>
      </w:r>
    </w:p>
    <w:p w:rsidR="001B1346" w:rsidRDefault="001B1346" w:rsidP="001B1346">
      <w:pPr>
        <w:pStyle w:val="ConsPlusNormal"/>
        <w:ind w:firstLine="540"/>
        <w:jc w:val="both"/>
      </w:pPr>
    </w:p>
    <w:p w:rsidR="00752E81" w:rsidRDefault="00752E81" w:rsidP="001B1346">
      <w:pPr>
        <w:pStyle w:val="ConsPlusNormal"/>
        <w:ind w:firstLine="540"/>
        <w:jc w:val="both"/>
      </w:pPr>
    </w:p>
    <w:p w:rsidR="001B1346" w:rsidRPr="00E07639" w:rsidRDefault="001B1346" w:rsidP="001B1346">
      <w:pPr>
        <w:pStyle w:val="ConsPlusTitle"/>
        <w:jc w:val="center"/>
        <w:outlineLvl w:val="2"/>
        <w:rPr>
          <w:rFonts w:ascii="Times New Roman" w:hAnsi="Times New Roman" w:cs="Times New Roman"/>
          <w:sz w:val="24"/>
          <w:szCs w:val="24"/>
        </w:rPr>
      </w:pPr>
      <w:bookmarkStart w:id="27" w:name="P616"/>
      <w:bookmarkEnd w:id="27"/>
      <w:r w:rsidRPr="00E07639">
        <w:rPr>
          <w:rFonts w:ascii="Times New Roman" w:hAnsi="Times New Roman" w:cs="Times New Roman"/>
          <w:sz w:val="24"/>
          <w:szCs w:val="24"/>
        </w:rPr>
        <w:t>Общая информация об органе местного самоуправления,</w:t>
      </w:r>
    </w:p>
    <w:p w:rsidR="001B1346" w:rsidRPr="00E07639" w:rsidRDefault="001B1346" w:rsidP="001B1346">
      <w:pPr>
        <w:pStyle w:val="ConsPlusTitle"/>
        <w:jc w:val="center"/>
        <w:rPr>
          <w:rFonts w:ascii="Times New Roman" w:hAnsi="Times New Roman" w:cs="Times New Roman"/>
          <w:sz w:val="24"/>
          <w:szCs w:val="24"/>
        </w:rPr>
      </w:pPr>
      <w:r w:rsidRPr="00E07639">
        <w:rPr>
          <w:rFonts w:ascii="Times New Roman" w:hAnsi="Times New Roman" w:cs="Times New Roman"/>
          <w:sz w:val="24"/>
          <w:szCs w:val="24"/>
        </w:rPr>
        <w:t>ответственного за предоставление услуги</w:t>
      </w:r>
    </w:p>
    <w:p w:rsidR="001B1346" w:rsidRPr="00E07639" w:rsidRDefault="001B1346" w:rsidP="001B134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Наименование органа, ответственного за предоставление услуги</w:t>
            </w:r>
          </w:p>
        </w:tc>
        <w:tc>
          <w:tcPr>
            <w:tcW w:w="4479" w:type="dxa"/>
          </w:tcPr>
          <w:p w:rsidR="001B1346" w:rsidRPr="00E07639" w:rsidRDefault="00E07639" w:rsidP="00E07639">
            <w:pPr>
              <w:pStyle w:val="ConsPlusNormal"/>
              <w:rPr>
                <w:rFonts w:ascii="Times New Roman" w:hAnsi="Times New Roman" w:cs="Times New Roman"/>
                <w:sz w:val="24"/>
                <w:szCs w:val="24"/>
              </w:rPr>
            </w:pPr>
            <w:r w:rsidRPr="00E07639">
              <w:rPr>
                <w:rFonts w:ascii="Times New Roman" w:hAnsi="Times New Roman" w:cs="Times New Roman"/>
                <w:sz w:val="24"/>
                <w:szCs w:val="24"/>
              </w:rPr>
              <w:t>Управление имущественных и земельных отношений администрации Благовещенского муниципального округа</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Почтовый адрес для направления корреспонденции</w:t>
            </w:r>
          </w:p>
        </w:tc>
        <w:tc>
          <w:tcPr>
            <w:tcW w:w="4479" w:type="dxa"/>
          </w:tcPr>
          <w:p w:rsidR="001B1346" w:rsidRPr="00E07639" w:rsidRDefault="001B1346" w:rsidP="00E07639">
            <w:pPr>
              <w:pStyle w:val="ConsPlusNormal"/>
              <w:rPr>
                <w:rFonts w:ascii="Times New Roman" w:hAnsi="Times New Roman" w:cs="Times New Roman"/>
                <w:sz w:val="24"/>
                <w:szCs w:val="24"/>
              </w:rPr>
            </w:pPr>
            <w:r w:rsidRPr="00E07639">
              <w:rPr>
                <w:rFonts w:ascii="Times New Roman" w:hAnsi="Times New Roman" w:cs="Times New Roman"/>
                <w:sz w:val="24"/>
                <w:szCs w:val="24"/>
              </w:rPr>
              <w:t xml:space="preserve">675000, Амурская область, г. Благовещенск, ул. </w:t>
            </w:r>
            <w:proofErr w:type="spellStart"/>
            <w:r w:rsidR="00E07639" w:rsidRPr="00E07639">
              <w:rPr>
                <w:rFonts w:ascii="Times New Roman" w:hAnsi="Times New Roman" w:cs="Times New Roman"/>
                <w:sz w:val="24"/>
                <w:szCs w:val="24"/>
              </w:rPr>
              <w:t>Зейская</w:t>
            </w:r>
            <w:proofErr w:type="spellEnd"/>
            <w:r w:rsidRPr="00E07639">
              <w:rPr>
                <w:rFonts w:ascii="Times New Roman" w:hAnsi="Times New Roman" w:cs="Times New Roman"/>
                <w:sz w:val="24"/>
                <w:szCs w:val="24"/>
              </w:rPr>
              <w:t xml:space="preserve">, </w:t>
            </w:r>
            <w:r w:rsidR="00E07639" w:rsidRPr="00E07639">
              <w:rPr>
                <w:rFonts w:ascii="Times New Roman" w:hAnsi="Times New Roman" w:cs="Times New Roman"/>
                <w:sz w:val="24"/>
                <w:szCs w:val="24"/>
              </w:rPr>
              <w:t>198</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Фактический адрес месторасположения</w:t>
            </w:r>
          </w:p>
        </w:tc>
        <w:tc>
          <w:tcPr>
            <w:tcW w:w="4479" w:type="dxa"/>
          </w:tcPr>
          <w:p w:rsidR="001B1346" w:rsidRPr="00E07639" w:rsidRDefault="001B1346" w:rsidP="00E07639">
            <w:pPr>
              <w:pStyle w:val="ConsPlusNormal"/>
              <w:rPr>
                <w:rFonts w:ascii="Times New Roman" w:hAnsi="Times New Roman" w:cs="Times New Roman"/>
                <w:sz w:val="24"/>
                <w:szCs w:val="24"/>
              </w:rPr>
            </w:pPr>
            <w:r w:rsidRPr="00E07639">
              <w:rPr>
                <w:rFonts w:ascii="Times New Roman" w:hAnsi="Times New Roman" w:cs="Times New Roman"/>
                <w:sz w:val="24"/>
                <w:szCs w:val="24"/>
              </w:rPr>
              <w:t xml:space="preserve">Амурская область, г. Благовещенск, ул. </w:t>
            </w:r>
            <w:r w:rsidR="00E07639" w:rsidRPr="00E07639">
              <w:rPr>
                <w:rFonts w:ascii="Times New Roman" w:hAnsi="Times New Roman" w:cs="Times New Roman"/>
                <w:sz w:val="24"/>
                <w:szCs w:val="24"/>
              </w:rPr>
              <w:t>Шевченко, 28</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Адрес электронной почты для направления корреспонденции</w:t>
            </w:r>
          </w:p>
        </w:tc>
        <w:tc>
          <w:tcPr>
            <w:tcW w:w="4479" w:type="dxa"/>
          </w:tcPr>
          <w:p w:rsidR="001B1346" w:rsidRPr="00E07639" w:rsidRDefault="00E07639" w:rsidP="001B1346">
            <w:pPr>
              <w:pStyle w:val="ConsPlusNormal"/>
              <w:rPr>
                <w:rFonts w:ascii="Times New Roman" w:hAnsi="Times New Roman" w:cs="Times New Roman"/>
                <w:sz w:val="24"/>
                <w:szCs w:val="24"/>
                <w:lang w:val="en-US"/>
              </w:rPr>
            </w:pPr>
            <w:r w:rsidRPr="00E07639">
              <w:rPr>
                <w:rFonts w:ascii="Times New Roman" w:hAnsi="Times New Roman" w:cs="Times New Roman"/>
                <w:sz w:val="24"/>
                <w:szCs w:val="24"/>
                <w:lang w:val="en-US"/>
              </w:rPr>
              <w:t>omi@blagraion.ru</w:t>
            </w:r>
          </w:p>
        </w:tc>
      </w:tr>
      <w:tr w:rsidR="001B1346" w:rsidRPr="00E07639" w:rsidTr="00E07639">
        <w:trPr>
          <w:trHeight w:val="417"/>
        </w:trPr>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Телефоны для справок</w:t>
            </w:r>
          </w:p>
        </w:tc>
        <w:tc>
          <w:tcPr>
            <w:tcW w:w="4479" w:type="dxa"/>
          </w:tcPr>
          <w:p w:rsidR="001B1346" w:rsidRPr="00E07639" w:rsidRDefault="001B1346" w:rsidP="00E07639">
            <w:pPr>
              <w:pStyle w:val="ConsPlusNormal"/>
              <w:rPr>
                <w:rFonts w:ascii="Times New Roman" w:hAnsi="Times New Roman" w:cs="Times New Roman"/>
                <w:sz w:val="24"/>
                <w:szCs w:val="24"/>
              </w:rPr>
            </w:pPr>
            <w:r w:rsidRPr="00E07639">
              <w:rPr>
                <w:rFonts w:ascii="Times New Roman" w:hAnsi="Times New Roman" w:cs="Times New Roman"/>
                <w:sz w:val="24"/>
                <w:szCs w:val="24"/>
              </w:rPr>
              <w:t>8(4162)</w:t>
            </w:r>
            <w:r w:rsidR="00E07639" w:rsidRPr="00E07639">
              <w:rPr>
                <w:rFonts w:ascii="Times New Roman" w:hAnsi="Times New Roman" w:cs="Times New Roman"/>
                <w:sz w:val="24"/>
                <w:szCs w:val="24"/>
              </w:rPr>
              <w:t>771028;</w:t>
            </w:r>
          </w:p>
        </w:tc>
      </w:tr>
    </w:tbl>
    <w:p w:rsidR="001B1346" w:rsidRPr="00E07639" w:rsidRDefault="001B1346" w:rsidP="001B1346">
      <w:pPr>
        <w:pStyle w:val="ConsPlusNormal"/>
        <w:ind w:firstLine="540"/>
        <w:jc w:val="both"/>
        <w:rPr>
          <w:rFonts w:ascii="Times New Roman" w:hAnsi="Times New Roman" w:cs="Times New Roman"/>
          <w:sz w:val="24"/>
          <w:szCs w:val="24"/>
        </w:rPr>
      </w:pPr>
    </w:p>
    <w:p w:rsidR="001B1346" w:rsidRPr="00E07639" w:rsidRDefault="001B1346" w:rsidP="00E07639">
      <w:pPr>
        <w:pStyle w:val="ConsPlusTitle"/>
        <w:jc w:val="center"/>
        <w:outlineLvl w:val="2"/>
        <w:rPr>
          <w:rFonts w:ascii="Times New Roman" w:hAnsi="Times New Roman" w:cs="Times New Roman"/>
          <w:sz w:val="24"/>
          <w:szCs w:val="24"/>
        </w:rPr>
      </w:pPr>
      <w:r w:rsidRPr="00E07639">
        <w:rPr>
          <w:rFonts w:ascii="Times New Roman" w:hAnsi="Times New Roman" w:cs="Times New Roman"/>
          <w:sz w:val="24"/>
          <w:szCs w:val="24"/>
        </w:rPr>
        <w:t xml:space="preserve">График работы </w:t>
      </w:r>
      <w:r w:rsidR="00E07639" w:rsidRPr="00E07639">
        <w:rPr>
          <w:rFonts w:ascii="Times New Roman" w:hAnsi="Times New Roman" w:cs="Times New Roman"/>
          <w:sz w:val="24"/>
          <w:szCs w:val="24"/>
        </w:rPr>
        <w:t>Управления имущественных и земельных отношений администрации Благовещенского муниципального округа</w:t>
      </w:r>
    </w:p>
    <w:p w:rsidR="001B1346" w:rsidRPr="00E07639" w:rsidRDefault="001B1346" w:rsidP="001B134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B1346" w:rsidRPr="00E07639" w:rsidTr="001B1346">
        <w:tc>
          <w:tcPr>
            <w:tcW w:w="4592" w:type="dxa"/>
          </w:tcPr>
          <w:p w:rsidR="001B1346" w:rsidRPr="00E07639" w:rsidRDefault="001B1346" w:rsidP="001B1346">
            <w:pPr>
              <w:pStyle w:val="ConsPlusNormal"/>
              <w:jc w:val="center"/>
              <w:rPr>
                <w:rFonts w:ascii="Times New Roman" w:hAnsi="Times New Roman" w:cs="Times New Roman"/>
                <w:sz w:val="24"/>
                <w:szCs w:val="24"/>
              </w:rPr>
            </w:pPr>
            <w:r w:rsidRPr="00E07639">
              <w:rPr>
                <w:rFonts w:ascii="Times New Roman" w:hAnsi="Times New Roman" w:cs="Times New Roman"/>
                <w:sz w:val="24"/>
                <w:szCs w:val="24"/>
              </w:rPr>
              <w:t>День недели</w:t>
            </w:r>
          </w:p>
        </w:tc>
        <w:tc>
          <w:tcPr>
            <w:tcW w:w="4479" w:type="dxa"/>
          </w:tcPr>
          <w:p w:rsidR="001B1346" w:rsidRPr="00E07639" w:rsidRDefault="001B1346" w:rsidP="001B1346">
            <w:pPr>
              <w:pStyle w:val="ConsPlusNormal"/>
              <w:jc w:val="center"/>
              <w:rPr>
                <w:rFonts w:ascii="Times New Roman" w:hAnsi="Times New Roman" w:cs="Times New Roman"/>
                <w:sz w:val="24"/>
                <w:szCs w:val="24"/>
              </w:rPr>
            </w:pPr>
            <w:r w:rsidRPr="00E07639">
              <w:rPr>
                <w:rFonts w:ascii="Times New Roman" w:hAnsi="Times New Roman" w:cs="Times New Roman"/>
                <w:sz w:val="24"/>
                <w:szCs w:val="24"/>
              </w:rPr>
              <w:t>Часы работы (обеденный перерыв)</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Понедельник</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9.00 - 18.00</w:t>
            </w:r>
          </w:p>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(перерыв - 13.00-14.00)</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Вторник</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9.00 - 18.00</w:t>
            </w:r>
          </w:p>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(перерыв - 13.00-14.00)</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Среда</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9.00 - 18.00</w:t>
            </w:r>
          </w:p>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(перерыв - 13.00-14.00)</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Четверг</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9.00 - 18.00</w:t>
            </w:r>
          </w:p>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(перерыв - 13.00-14.00)</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Пятница</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9.00 - 18.00</w:t>
            </w:r>
          </w:p>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(перерыв - 13.00-14.00)</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Суббота</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Выходной</w:t>
            </w:r>
          </w:p>
        </w:tc>
      </w:tr>
      <w:tr w:rsidR="001B1346" w:rsidRPr="00E07639" w:rsidTr="001B1346">
        <w:tc>
          <w:tcPr>
            <w:tcW w:w="4592"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Воскресенье</w:t>
            </w:r>
          </w:p>
        </w:tc>
        <w:tc>
          <w:tcPr>
            <w:tcW w:w="447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Выходной</w:t>
            </w:r>
          </w:p>
        </w:tc>
      </w:tr>
    </w:tbl>
    <w:p w:rsidR="001B1346" w:rsidRPr="00E07639" w:rsidRDefault="001B1346" w:rsidP="001B1346">
      <w:pPr>
        <w:pStyle w:val="ConsPlusNormal"/>
        <w:ind w:firstLine="540"/>
        <w:jc w:val="both"/>
        <w:rPr>
          <w:rFonts w:ascii="Times New Roman" w:hAnsi="Times New Roman" w:cs="Times New Roman"/>
          <w:sz w:val="24"/>
          <w:szCs w:val="24"/>
        </w:rPr>
      </w:pPr>
    </w:p>
    <w:p w:rsidR="001B1346" w:rsidRPr="00E07639" w:rsidRDefault="001B1346" w:rsidP="001B1346">
      <w:pPr>
        <w:pStyle w:val="ConsPlusTitle"/>
        <w:jc w:val="center"/>
        <w:outlineLvl w:val="2"/>
        <w:rPr>
          <w:rFonts w:ascii="Times New Roman" w:hAnsi="Times New Roman" w:cs="Times New Roman"/>
          <w:sz w:val="24"/>
          <w:szCs w:val="24"/>
        </w:rPr>
      </w:pPr>
      <w:r w:rsidRPr="00E07639">
        <w:rPr>
          <w:rFonts w:ascii="Times New Roman" w:hAnsi="Times New Roman" w:cs="Times New Roman"/>
          <w:sz w:val="24"/>
          <w:szCs w:val="24"/>
        </w:rPr>
        <w:t>Общая информация о государственном автономном учреждении</w:t>
      </w:r>
    </w:p>
    <w:p w:rsidR="001B1346" w:rsidRPr="00E07639" w:rsidRDefault="001B1346" w:rsidP="001B1346">
      <w:pPr>
        <w:pStyle w:val="ConsPlusTitle"/>
        <w:jc w:val="center"/>
        <w:rPr>
          <w:rFonts w:ascii="Times New Roman" w:hAnsi="Times New Roman" w:cs="Times New Roman"/>
          <w:sz w:val="24"/>
          <w:szCs w:val="24"/>
        </w:rPr>
      </w:pPr>
      <w:r w:rsidRPr="00E07639">
        <w:rPr>
          <w:rFonts w:ascii="Times New Roman" w:hAnsi="Times New Roman" w:cs="Times New Roman"/>
          <w:sz w:val="24"/>
          <w:szCs w:val="24"/>
        </w:rPr>
        <w:t>Амурской области "Многофункциональный центр</w:t>
      </w:r>
    </w:p>
    <w:p w:rsidR="001B1346" w:rsidRPr="00E07639" w:rsidRDefault="001B1346" w:rsidP="001B1346">
      <w:pPr>
        <w:pStyle w:val="ConsPlusTitle"/>
        <w:jc w:val="center"/>
        <w:rPr>
          <w:rFonts w:ascii="Times New Roman" w:hAnsi="Times New Roman" w:cs="Times New Roman"/>
          <w:sz w:val="24"/>
          <w:szCs w:val="24"/>
        </w:rPr>
      </w:pPr>
      <w:r w:rsidRPr="00E07639">
        <w:rPr>
          <w:rFonts w:ascii="Times New Roman" w:hAnsi="Times New Roman" w:cs="Times New Roman"/>
          <w:sz w:val="24"/>
          <w:szCs w:val="24"/>
        </w:rPr>
        <w:t>предоставления государственных и муниципальных</w:t>
      </w:r>
    </w:p>
    <w:p w:rsidR="001B1346" w:rsidRPr="00E07639" w:rsidRDefault="001B1346" w:rsidP="001B1346">
      <w:pPr>
        <w:pStyle w:val="ConsPlusTitle"/>
        <w:jc w:val="center"/>
        <w:rPr>
          <w:rFonts w:ascii="Times New Roman" w:hAnsi="Times New Roman" w:cs="Times New Roman"/>
          <w:sz w:val="24"/>
          <w:szCs w:val="24"/>
        </w:rPr>
      </w:pPr>
      <w:r w:rsidRPr="00E07639">
        <w:rPr>
          <w:rFonts w:ascii="Times New Roman" w:hAnsi="Times New Roman" w:cs="Times New Roman"/>
          <w:sz w:val="24"/>
          <w:szCs w:val="24"/>
        </w:rPr>
        <w:t>услуг Амурской области"</w:t>
      </w:r>
    </w:p>
    <w:p w:rsidR="001B1346" w:rsidRDefault="001B1346" w:rsidP="001B13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365"/>
      </w:tblGrid>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 xml:space="preserve">Почтовый адрес для направления </w:t>
            </w:r>
            <w:r w:rsidRPr="00E07639">
              <w:rPr>
                <w:rFonts w:ascii="Times New Roman" w:hAnsi="Times New Roman" w:cs="Times New Roman"/>
                <w:sz w:val="24"/>
                <w:szCs w:val="24"/>
              </w:rPr>
              <w:lastRenderedPageBreak/>
              <w:t>корреспонденции</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lastRenderedPageBreak/>
              <w:t xml:space="preserve">675000, Амурская область, г. </w:t>
            </w:r>
            <w:r w:rsidRPr="00E07639">
              <w:rPr>
                <w:rFonts w:ascii="Times New Roman" w:hAnsi="Times New Roman" w:cs="Times New Roman"/>
                <w:sz w:val="24"/>
                <w:szCs w:val="24"/>
              </w:rPr>
              <w:lastRenderedPageBreak/>
              <w:t>Благовещенск, ул. Ленина, 135</w:t>
            </w:r>
          </w:p>
        </w:tc>
      </w:tr>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lastRenderedPageBreak/>
              <w:t>Фактический адрес месторасположения МФЦ</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Амурская область, г. Благовещенск, ул. 50 лет Октября, 4/2, 6/1, 8/2</w:t>
            </w:r>
          </w:p>
        </w:tc>
      </w:tr>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Адрес электронной почты для направления корреспонденции</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control@mfc-amur.ru</w:t>
            </w:r>
          </w:p>
        </w:tc>
      </w:tr>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Телефон для справок</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8(4162)992-222</w:t>
            </w:r>
          </w:p>
        </w:tc>
      </w:tr>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Телефон-автоинформатор</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8(4162)992-222</w:t>
            </w:r>
          </w:p>
        </w:tc>
      </w:tr>
      <w:tr w:rsidR="001B1346" w:rsidTr="001B1346">
        <w:tc>
          <w:tcPr>
            <w:tcW w:w="4649"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Официальный сайт в сети Интернет</w:t>
            </w:r>
          </w:p>
        </w:tc>
        <w:tc>
          <w:tcPr>
            <w:tcW w:w="4365" w:type="dxa"/>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https://mfc-amur.ru</w:t>
            </w:r>
          </w:p>
        </w:tc>
      </w:tr>
    </w:tbl>
    <w:p w:rsidR="001B1346" w:rsidRDefault="001B1346" w:rsidP="001B1346">
      <w:pPr>
        <w:pStyle w:val="ConsPlusNormal"/>
        <w:ind w:firstLine="540"/>
        <w:jc w:val="both"/>
      </w:pPr>
    </w:p>
    <w:p w:rsidR="001B1346" w:rsidRPr="00E07639" w:rsidRDefault="001B1346" w:rsidP="001B1346">
      <w:pPr>
        <w:pStyle w:val="ConsPlusTitle"/>
        <w:jc w:val="center"/>
        <w:outlineLvl w:val="2"/>
        <w:rPr>
          <w:rFonts w:ascii="Times New Roman" w:hAnsi="Times New Roman" w:cs="Times New Roman"/>
          <w:sz w:val="24"/>
          <w:szCs w:val="24"/>
        </w:rPr>
      </w:pPr>
      <w:r w:rsidRPr="00E07639">
        <w:rPr>
          <w:rFonts w:ascii="Times New Roman" w:hAnsi="Times New Roman" w:cs="Times New Roman"/>
          <w:sz w:val="24"/>
          <w:szCs w:val="24"/>
        </w:rPr>
        <w:t>График работы по приему Заявителей на базе МФЦ</w:t>
      </w:r>
    </w:p>
    <w:p w:rsidR="001B1346" w:rsidRDefault="001B1346" w:rsidP="001B134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1B1346" w:rsidTr="001B1346">
        <w:tc>
          <w:tcPr>
            <w:tcW w:w="4592" w:type="dxa"/>
            <w:vAlign w:val="center"/>
          </w:tcPr>
          <w:p w:rsidR="001B1346" w:rsidRPr="00E07639" w:rsidRDefault="001B1346" w:rsidP="001B1346">
            <w:pPr>
              <w:pStyle w:val="ConsPlusNormal"/>
              <w:jc w:val="center"/>
              <w:rPr>
                <w:rFonts w:ascii="Times New Roman" w:hAnsi="Times New Roman" w:cs="Times New Roman"/>
                <w:sz w:val="24"/>
                <w:szCs w:val="24"/>
              </w:rPr>
            </w:pPr>
            <w:r w:rsidRPr="00E07639">
              <w:rPr>
                <w:rFonts w:ascii="Times New Roman" w:hAnsi="Times New Roman" w:cs="Times New Roman"/>
                <w:sz w:val="24"/>
                <w:szCs w:val="24"/>
              </w:rPr>
              <w:t>Дни недели</w:t>
            </w:r>
          </w:p>
        </w:tc>
        <w:tc>
          <w:tcPr>
            <w:tcW w:w="4479" w:type="dxa"/>
            <w:vAlign w:val="center"/>
          </w:tcPr>
          <w:p w:rsidR="001B1346" w:rsidRPr="00E07639" w:rsidRDefault="001B1346" w:rsidP="001B1346">
            <w:pPr>
              <w:pStyle w:val="ConsPlusNormal"/>
              <w:jc w:val="center"/>
              <w:rPr>
                <w:rFonts w:ascii="Times New Roman" w:hAnsi="Times New Roman" w:cs="Times New Roman"/>
                <w:sz w:val="24"/>
                <w:szCs w:val="24"/>
              </w:rPr>
            </w:pPr>
            <w:r w:rsidRPr="00E07639">
              <w:rPr>
                <w:rFonts w:ascii="Times New Roman" w:hAnsi="Times New Roman" w:cs="Times New Roman"/>
                <w:sz w:val="24"/>
                <w:szCs w:val="24"/>
              </w:rPr>
              <w:t>Часы работы</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Понедельник</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8.00 - 18:00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Вторник</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8.00 - 18.00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Среда</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8.00 - 20.00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Четверг</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8.00 - 18.00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Пятница</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8.00 - 18.00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Суббота</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8.00 - 14.00</w:t>
            </w:r>
          </w:p>
        </w:tc>
      </w:tr>
      <w:tr w:rsidR="001B1346" w:rsidTr="001B1346">
        <w:tc>
          <w:tcPr>
            <w:tcW w:w="4592"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Воскресенье</w:t>
            </w:r>
          </w:p>
        </w:tc>
        <w:tc>
          <w:tcPr>
            <w:tcW w:w="4479" w:type="dxa"/>
            <w:vAlign w:val="center"/>
          </w:tcPr>
          <w:p w:rsidR="001B1346" w:rsidRPr="00E07639" w:rsidRDefault="001B1346" w:rsidP="001B1346">
            <w:pPr>
              <w:pStyle w:val="ConsPlusNormal"/>
              <w:rPr>
                <w:rFonts w:ascii="Times New Roman" w:hAnsi="Times New Roman" w:cs="Times New Roman"/>
                <w:sz w:val="24"/>
                <w:szCs w:val="24"/>
              </w:rPr>
            </w:pPr>
            <w:r w:rsidRPr="00E07639">
              <w:rPr>
                <w:rFonts w:ascii="Times New Roman" w:hAnsi="Times New Roman" w:cs="Times New Roman"/>
                <w:sz w:val="24"/>
                <w:szCs w:val="24"/>
              </w:rPr>
              <w:t>Выходной</w:t>
            </w:r>
          </w:p>
        </w:tc>
      </w:tr>
    </w:tbl>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E07639" w:rsidRDefault="00E07639" w:rsidP="001B1346">
      <w:pPr>
        <w:pStyle w:val="ConsPlusNormal"/>
        <w:jc w:val="right"/>
        <w:outlineLvl w:val="1"/>
      </w:pPr>
    </w:p>
    <w:p w:rsidR="001B1346" w:rsidRPr="00752E81" w:rsidRDefault="001B1346" w:rsidP="001B1346">
      <w:pPr>
        <w:pStyle w:val="ConsPlusNormal"/>
        <w:jc w:val="right"/>
        <w:outlineLvl w:val="1"/>
        <w:rPr>
          <w:rFonts w:ascii="Times New Roman" w:hAnsi="Times New Roman" w:cs="Times New Roman"/>
          <w:sz w:val="28"/>
          <w:szCs w:val="28"/>
        </w:rPr>
      </w:pPr>
      <w:r w:rsidRPr="00752E81">
        <w:rPr>
          <w:rFonts w:ascii="Times New Roman" w:hAnsi="Times New Roman" w:cs="Times New Roman"/>
          <w:sz w:val="28"/>
          <w:szCs w:val="28"/>
        </w:rPr>
        <w:lastRenderedPageBreak/>
        <w:t xml:space="preserve">Приложение </w:t>
      </w:r>
      <w:r w:rsidR="00E07639" w:rsidRPr="00752E81">
        <w:rPr>
          <w:rFonts w:ascii="Times New Roman" w:hAnsi="Times New Roman" w:cs="Times New Roman"/>
          <w:sz w:val="28"/>
          <w:szCs w:val="28"/>
        </w:rPr>
        <w:t>№</w:t>
      </w:r>
      <w:r w:rsidRPr="00752E81">
        <w:rPr>
          <w:rFonts w:ascii="Times New Roman" w:hAnsi="Times New Roman" w:cs="Times New Roman"/>
          <w:sz w:val="28"/>
          <w:szCs w:val="28"/>
        </w:rPr>
        <w:t xml:space="preserve"> 2</w:t>
      </w:r>
    </w:p>
    <w:p w:rsidR="001B1346" w:rsidRPr="00752E81" w:rsidRDefault="001B1346"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к Административному регламенту</w:t>
      </w:r>
    </w:p>
    <w:p w:rsidR="001B1346" w:rsidRDefault="001B1346" w:rsidP="001B1346">
      <w:pPr>
        <w:pStyle w:val="ConsPlusNormal"/>
        <w:ind w:firstLine="540"/>
        <w:jc w:val="both"/>
      </w:pPr>
    </w:p>
    <w:p w:rsidR="00752E81" w:rsidRDefault="00752E81" w:rsidP="001B1346">
      <w:pPr>
        <w:pStyle w:val="ConsPlusNormal"/>
        <w:ind w:firstLine="540"/>
        <w:jc w:val="both"/>
      </w:pPr>
    </w:p>
    <w:p w:rsidR="001B1346" w:rsidRPr="00D80A39" w:rsidRDefault="001B1346" w:rsidP="001B1346">
      <w:pPr>
        <w:pStyle w:val="ConsPlusNormal"/>
        <w:jc w:val="center"/>
        <w:rPr>
          <w:rFonts w:ascii="Times New Roman" w:hAnsi="Times New Roman" w:cs="Times New Roman"/>
          <w:sz w:val="24"/>
          <w:szCs w:val="24"/>
        </w:rPr>
      </w:pPr>
      <w:bookmarkStart w:id="28" w:name="P701"/>
      <w:bookmarkEnd w:id="28"/>
      <w:r w:rsidRPr="00D80A39">
        <w:rPr>
          <w:rFonts w:ascii="Times New Roman" w:hAnsi="Times New Roman" w:cs="Times New Roman"/>
          <w:sz w:val="24"/>
          <w:szCs w:val="24"/>
        </w:rPr>
        <w:t>ФОРМА</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ЗАЯВЛЕНИЯ НА ПРЕДОСТАВЛЕНИЕ МУНИЦИПАЛЬНОЙ УСЛУГИ</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"ПРЕД</w:t>
      </w:r>
      <w:r w:rsidR="002C0A9F">
        <w:rPr>
          <w:rFonts w:ascii="Times New Roman" w:hAnsi="Times New Roman" w:cs="Times New Roman"/>
          <w:sz w:val="24"/>
          <w:szCs w:val="24"/>
        </w:rPr>
        <w:t>О</w:t>
      </w:r>
      <w:r w:rsidRPr="00D80A39">
        <w:rPr>
          <w:rFonts w:ascii="Times New Roman" w:hAnsi="Times New Roman" w:cs="Times New Roman"/>
          <w:sz w:val="24"/>
          <w:szCs w:val="24"/>
        </w:rPr>
        <w:t>СТАВЛЕНИЕ ИНФОРМАЦИИ ОБ ОБЪЕКТАХ УЧЕТА,</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СОДЕРЖАЩЕЙСЯ В РЕЕСТРЕ МУНИЦИПАЛЬНОГО</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 xml:space="preserve">ИМУЩЕСТВА </w:t>
      </w:r>
      <w:r w:rsidR="00D80A39" w:rsidRPr="00D80A39">
        <w:rPr>
          <w:rFonts w:ascii="Times New Roman" w:hAnsi="Times New Roman" w:cs="Times New Roman"/>
          <w:sz w:val="24"/>
          <w:szCs w:val="24"/>
        </w:rPr>
        <w:t>БЛАГОВЕЩЕНСКОГО МУНИЦИПАЛЬНОГО ОКРУГА</w:t>
      </w:r>
      <w:r w:rsidRPr="00D80A39">
        <w:rPr>
          <w:rFonts w:ascii="Times New Roman" w:hAnsi="Times New Roman" w:cs="Times New Roman"/>
          <w:sz w:val="24"/>
          <w:szCs w:val="24"/>
        </w:rPr>
        <w:t>"</w:t>
      </w:r>
    </w:p>
    <w:p w:rsidR="001B1346" w:rsidRPr="00D80A39" w:rsidRDefault="001B1346" w:rsidP="001B1346">
      <w:pPr>
        <w:pStyle w:val="ConsPlusNormal"/>
        <w:ind w:firstLine="540"/>
        <w:jc w:val="both"/>
        <w:rPr>
          <w:sz w:val="24"/>
          <w:szCs w:val="24"/>
        </w:rPr>
      </w:pPr>
    </w:p>
    <w:p w:rsidR="001B1346" w:rsidRPr="00D80A39" w:rsidRDefault="001B1346" w:rsidP="001B1346">
      <w:pPr>
        <w:pStyle w:val="ConsPlusNormal"/>
        <w:jc w:val="right"/>
        <w:rPr>
          <w:rFonts w:ascii="Times New Roman" w:hAnsi="Times New Roman" w:cs="Times New Roman"/>
          <w:sz w:val="24"/>
          <w:szCs w:val="24"/>
        </w:rPr>
      </w:pPr>
      <w:r w:rsidRPr="00D80A39">
        <w:rPr>
          <w:rFonts w:ascii="Times New Roman" w:hAnsi="Times New Roman" w:cs="Times New Roman"/>
          <w:sz w:val="24"/>
          <w:szCs w:val="24"/>
        </w:rPr>
        <w:t xml:space="preserve">Дата подачи: ______________ </w:t>
      </w:r>
      <w:r w:rsidR="00D80A39">
        <w:rPr>
          <w:rFonts w:ascii="Times New Roman" w:hAnsi="Times New Roman" w:cs="Times New Roman"/>
          <w:sz w:val="24"/>
          <w:szCs w:val="24"/>
        </w:rPr>
        <w:t>№</w:t>
      </w:r>
      <w:r w:rsidRPr="00D80A39">
        <w:rPr>
          <w:rFonts w:ascii="Times New Roman" w:hAnsi="Times New Roman" w:cs="Times New Roman"/>
          <w:sz w:val="24"/>
          <w:szCs w:val="24"/>
        </w:rPr>
        <w:t xml:space="preserve"> ___________</w:t>
      </w:r>
    </w:p>
    <w:p w:rsidR="00D80A39" w:rsidRDefault="00D80A39" w:rsidP="00D80A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1B1346" w:rsidRPr="00D80A39" w:rsidRDefault="00D80A39" w:rsidP="00D80A39">
      <w:pPr>
        <w:pStyle w:val="ConsPlusNormal"/>
        <w:ind w:firstLine="540"/>
        <w:jc w:val="both"/>
        <w:rPr>
          <w:rFonts w:ascii="Times New Roman" w:hAnsi="Times New Roman" w:cs="Times New Roman"/>
        </w:rPr>
      </w:pPr>
      <w:r>
        <w:rPr>
          <w:rFonts w:ascii="Times New Roman" w:hAnsi="Times New Roman" w:cs="Times New Roman"/>
        </w:rPr>
        <w:t xml:space="preserve">               </w:t>
      </w:r>
      <w:r w:rsidR="001B1346" w:rsidRPr="00D80A39">
        <w:rPr>
          <w:rFonts w:ascii="Times New Roman" w:hAnsi="Times New Roman" w:cs="Times New Roman"/>
        </w:rPr>
        <w:t>(Наименование органа, уполномоченного на предоставление</w:t>
      </w:r>
      <w:r>
        <w:rPr>
          <w:rFonts w:ascii="Times New Roman" w:hAnsi="Times New Roman" w:cs="Times New Roman"/>
        </w:rPr>
        <w:t xml:space="preserve"> </w:t>
      </w:r>
      <w:r w:rsidR="001B1346" w:rsidRPr="00D80A39">
        <w:rPr>
          <w:rFonts w:ascii="Times New Roman" w:hAnsi="Times New Roman" w:cs="Times New Roman"/>
        </w:rPr>
        <w:t>услуги)</w:t>
      </w:r>
    </w:p>
    <w:p w:rsidR="001B1346" w:rsidRPr="00D80A39" w:rsidRDefault="001B1346" w:rsidP="001B1346">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1B1346" w:rsidTr="001B1346">
        <w:tc>
          <w:tcPr>
            <w:tcW w:w="9071" w:type="dxa"/>
            <w:gridSpan w:val="2"/>
          </w:tcPr>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Характеристики объекта учета, позволяющие его однозначно</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определить (в зависимости от вида объекта, в отношении</w:t>
            </w:r>
          </w:p>
          <w:p w:rsidR="001B1346" w:rsidRDefault="001B1346" w:rsidP="001B1346">
            <w:pPr>
              <w:pStyle w:val="ConsPlusNormal"/>
              <w:jc w:val="center"/>
            </w:pPr>
            <w:r w:rsidRPr="00D80A39">
              <w:rPr>
                <w:rFonts w:ascii="Times New Roman" w:hAnsi="Times New Roman" w:cs="Times New Roman"/>
                <w:sz w:val="24"/>
                <w:szCs w:val="24"/>
              </w:rPr>
              <w:t>которого запрашивается информация)</w:t>
            </w: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Вид объекта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Наименование объекта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Реестровый номер объекта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Адрес (местоположение) объекта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Кадастровый (условный) номер объекта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Вид разрешенного использования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Наименование эмитента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ИНН</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Наименование юридического лица (в отношении которого запрашивается информация)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Наименование юридического лица, в котором есть уставной капитал</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Марка, модель</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Государственный регистрационный номер</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Идентификационный номер судна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Иные характеристики объекта, помогающие его идентифицировать (в свободной форме)</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9071" w:type="dxa"/>
            <w:gridSpan w:val="2"/>
          </w:tcPr>
          <w:p w:rsidR="001B1346" w:rsidRPr="00D80A39" w:rsidRDefault="001B1346" w:rsidP="001B1346">
            <w:pPr>
              <w:pStyle w:val="ConsPlusNormal"/>
              <w:jc w:val="center"/>
              <w:rPr>
                <w:rFonts w:ascii="Times New Roman" w:hAnsi="Times New Roman" w:cs="Times New Roman"/>
                <w:szCs w:val="20"/>
              </w:rPr>
            </w:pPr>
            <w:r w:rsidRPr="00D80A39">
              <w:rPr>
                <w:rFonts w:ascii="Times New Roman" w:hAnsi="Times New Roman" w:cs="Times New Roman"/>
                <w:szCs w:val="20"/>
              </w:rPr>
              <w:t>Сведения о заявителе (представителе)</w:t>
            </w: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Категория заявителя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Полное наименование</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Наименование, серия и номер, дата выдачи документа, удостоверяющего личность</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Фамилия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Имя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lastRenderedPageBreak/>
              <w:t>Отчество (при наличии)</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Адрес электронной почты</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Номер телефона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Дата рождения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Пол</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СНИЛС</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Адрес регистрации</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Адрес проживания</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Гражданство</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ОГРНИП</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ОГРН</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ИНН</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r w:rsidRPr="00D80A39">
              <w:rPr>
                <w:rFonts w:ascii="Times New Roman" w:hAnsi="Times New Roman" w:cs="Times New Roman"/>
                <w:szCs w:val="20"/>
              </w:rPr>
              <w:t>Должность уполномоченного лица юридического лица</w:t>
            </w: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9071" w:type="dxa"/>
            <w:gridSpan w:val="2"/>
          </w:tcPr>
          <w:p w:rsidR="001B1346" w:rsidRPr="00D80A39" w:rsidRDefault="001B1346" w:rsidP="001B1346">
            <w:pPr>
              <w:pStyle w:val="ConsPlusNormal"/>
              <w:jc w:val="center"/>
              <w:rPr>
                <w:rFonts w:ascii="Times New Roman" w:hAnsi="Times New Roman" w:cs="Times New Roman"/>
                <w:szCs w:val="20"/>
              </w:rPr>
            </w:pPr>
            <w:r w:rsidRPr="00D80A39">
              <w:rPr>
                <w:rFonts w:ascii="Times New Roman" w:hAnsi="Times New Roman" w:cs="Times New Roman"/>
                <w:szCs w:val="20"/>
              </w:rPr>
              <w:t>Параметры определения варианта предоставления</w:t>
            </w: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p>
        </w:tc>
        <w:tc>
          <w:tcPr>
            <w:tcW w:w="3742" w:type="dxa"/>
          </w:tcPr>
          <w:p w:rsidR="001B1346" w:rsidRPr="00D80A39" w:rsidRDefault="001B1346" w:rsidP="001B1346">
            <w:pPr>
              <w:pStyle w:val="ConsPlusNormal"/>
              <w:rPr>
                <w:rFonts w:ascii="Times New Roman" w:hAnsi="Times New Roman" w:cs="Times New Roman"/>
                <w:szCs w:val="20"/>
              </w:rPr>
            </w:pPr>
          </w:p>
        </w:tc>
      </w:tr>
      <w:tr w:rsidR="001B1346" w:rsidRPr="00D80A39" w:rsidTr="001B1346">
        <w:tc>
          <w:tcPr>
            <w:tcW w:w="9071" w:type="dxa"/>
            <w:gridSpan w:val="2"/>
          </w:tcPr>
          <w:p w:rsidR="001B1346" w:rsidRPr="00D80A39" w:rsidRDefault="001B1346" w:rsidP="001B1346">
            <w:pPr>
              <w:pStyle w:val="ConsPlusNormal"/>
              <w:jc w:val="center"/>
              <w:rPr>
                <w:rFonts w:ascii="Times New Roman" w:hAnsi="Times New Roman" w:cs="Times New Roman"/>
                <w:szCs w:val="20"/>
              </w:rPr>
            </w:pPr>
            <w:r w:rsidRPr="00D80A39">
              <w:rPr>
                <w:rFonts w:ascii="Times New Roman" w:hAnsi="Times New Roman" w:cs="Times New Roman"/>
                <w:szCs w:val="20"/>
              </w:rPr>
              <w:t>Перечень документов</w:t>
            </w:r>
          </w:p>
        </w:tc>
      </w:tr>
      <w:tr w:rsidR="001B1346" w:rsidRPr="00D80A39" w:rsidTr="001B1346">
        <w:tc>
          <w:tcPr>
            <w:tcW w:w="5329" w:type="dxa"/>
          </w:tcPr>
          <w:p w:rsidR="001B1346" w:rsidRPr="00D80A39" w:rsidRDefault="001B1346" w:rsidP="001B1346">
            <w:pPr>
              <w:pStyle w:val="ConsPlusNormal"/>
              <w:rPr>
                <w:rFonts w:ascii="Times New Roman" w:hAnsi="Times New Roman" w:cs="Times New Roman"/>
                <w:szCs w:val="20"/>
              </w:rPr>
            </w:pPr>
          </w:p>
        </w:tc>
        <w:tc>
          <w:tcPr>
            <w:tcW w:w="3742" w:type="dxa"/>
          </w:tcPr>
          <w:p w:rsidR="001B1346" w:rsidRPr="00D80A39" w:rsidRDefault="001B1346" w:rsidP="001B1346">
            <w:pPr>
              <w:pStyle w:val="ConsPlusNormal"/>
              <w:rPr>
                <w:rFonts w:ascii="Times New Roman" w:hAnsi="Times New Roman" w:cs="Times New Roman"/>
                <w:szCs w:val="20"/>
              </w:rPr>
            </w:pPr>
          </w:p>
        </w:tc>
      </w:tr>
    </w:tbl>
    <w:p w:rsidR="001B1346" w:rsidRPr="00D80A39" w:rsidRDefault="001B1346" w:rsidP="001B1346">
      <w:pPr>
        <w:pStyle w:val="ConsPlusNormal"/>
        <w:ind w:firstLine="540"/>
        <w:jc w:val="both"/>
        <w:rPr>
          <w:rFonts w:ascii="Times New Roman" w:hAnsi="Times New Roman" w:cs="Times New Roman"/>
          <w:szCs w:val="20"/>
        </w:rPr>
      </w:pPr>
    </w:p>
    <w:p w:rsidR="001B1346" w:rsidRPr="00D80A39" w:rsidRDefault="001B1346" w:rsidP="001B1346">
      <w:pPr>
        <w:pStyle w:val="ConsPlusNormal"/>
        <w:ind w:firstLine="540"/>
        <w:jc w:val="both"/>
        <w:rPr>
          <w:rFonts w:ascii="Times New Roman" w:hAnsi="Times New Roman" w:cs="Times New Roman"/>
          <w:szCs w:val="20"/>
        </w:rPr>
      </w:pPr>
    </w:p>
    <w:p w:rsidR="001B1346" w:rsidRPr="00D80A39" w:rsidRDefault="001B1346" w:rsidP="001B1346">
      <w:pPr>
        <w:pStyle w:val="ConsPlusNormal"/>
        <w:ind w:firstLine="540"/>
        <w:jc w:val="both"/>
        <w:rPr>
          <w:rFonts w:ascii="Times New Roman" w:hAnsi="Times New Roman" w:cs="Times New Roman"/>
          <w:szCs w:val="20"/>
        </w:rPr>
      </w:pPr>
    </w:p>
    <w:p w:rsidR="001B1346" w:rsidRPr="00D80A39" w:rsidRDefault="001B1346" w:rsidP="001B1346">
      <w:pPr>
        <w:pStyle w:val="ConsPlusNormal"/>
        <w:ind w:firstLine="540"/>
        <w:jc w:val="both"/>
        <w:rPr>
          <w:rFonts w:ascii="Times New Roman" w:hAnsi="Times New Roman" w:cs="Times New Roman"/>
          <w:szCs w:val="20"/>
        </w:rPr>
      </w:pPr>
    </w:p>
    <w:p w:rsidR="001B1346" w:rsidRDefault="001B1346"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1B1346" w:rsidRPr="00752E81" w:rsidRDefault="001B1346" w:rsidP="001B1346">
      <w:pPr>
        <w:pStyle w:val="ConsPlusNormal"/>
        <w:jc w:val="right"/>
        <w:outlineLvl w:val="1"/>
        <w:rPr>
          <w:rFonts w:ascii="Times New Roman" w:hAnsi="Times New Roman" w:cs="Times New Roman"/>
          <w:sz w:val="28"/>
          <w:szCs w:val="28"/>
        </w:rPr>
      </w:pPr>
      <w:r w:rsidRPr="00752E81">
        <w:rPr>
          <w:rFonts w:ascii="Times New Roman" w:hAnsi="Times New Roman" w:cs="Times New Roman"/>
          <w:sz w:val="28"/>
          <w:szCs w:val="28"/>
        </w:rPr>
        <w:lastRenderedPageBreak/>
        <w:t xml:space="preserve">Приложение </w:t>
      </w:r>
      <w:r w:rsidR="00D80A39" w:rsidRPr="00752E81">
        <w:rPr>
          <w:rFonts w:ascii="Times New Roman" w:hAnsi="Times New Roman" w:cs="Times New Roman"/>
          <w:sz w:val="28"/>
          <w:szCs w:val="28"/>
        </w:rPr>
        <w:t>№</w:t>
      </w:r>
      <w:r w:rsidRPr="00752E81">
        <w:rPr>
          <w:rFonts w:ascii="Times New Roman" w:hAnsi="Times New Roman" w:cs="Times New Roman"/>
          <w:sz w:val="28"/>
          <w:szCs w:val="28"/>
        </w:rPr>
        <w:t xml:space="preserve"> 3</w:t>
      </w:r>
    </w:p>
    <w:p w:rsidR="001B1346" w:rsidRPr="00752E81" w:rsidRDefault="001B1346"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к Административному регламенту</w:t>
      </w:r>
    </w:p>
    <w:p w:rsidR="001B1346" w:rsidRDefault="001B1346" w:rsidP="001B1346">
      <w:pPr>
        <w:pStyle w:val="ConsPlusNormal"/>
        <w:ind w:firstLine="540"/>
        <w:jc w:val="both"/>
      </w:pPr>
    </w:p>
    <w:p w:rsidR="00752E81" w:rsidRDefault="00752E81" w:rsidP="001B1346">
      <w:pPr>
        <w:pStyle w:val="ConsPlusNormal"/>
        <w:jc w:val="center"/>
        <w:rPr>
          <w:rFonts w:ascii="Times New Roman" w:hAnsi="Times New Roman" w:cs="Times New Roman"/>
          <w:sz w:val="24"/>
          <w:szCs w:val="24"/>
        </w:rPr>
      </w:pP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ФОРМА</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РЕШЕНИЯ О ВЫДАЧЕ ВЫПИСКИ ИЗ РЕЕСТРА МУНИЦИПАЛЬНОГО</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 xml:space="preserve">ИМУЩЕСТВА </w:t>
      </w:r>
      <w:r w:rsidR="00D80A39">
        <w:rPr>
          <w:rFonts w:ascii="Times New Roman" w:hAnsi="Times New Roman" w:cs="Times New Roman"/>
          <w:sz w:val="24"/>
          <w:szCs w:val="24"/>
        </w:rPr>
        <w:t>БЛАГОВЕЩЕНСКОГО МУНИЦИПАЛЬНОГО ОКРУГА</w:t>
      </w:r>
    </w:p>
    <w:p w:rsidR="001B1346" w:rsidRDefault="001B1346" w:rsidP="001B134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2041"/>
        <w:gridCol w:w="340"/>
        <w:gridCol w:w="2835"/>
      </w:tblGrid>
      <w:tr w:rsidR="001B1346" w:rsidTr="001B1346">
        <w:tc>
          <w:tcPr>
            <w:tcW w:w="9071" w:type="dxa"/>
            <w:gridSpan w:val="5"/>
            <w:tcBorders>
              <w:top w:val="nil"/>
              <w:left w:val="nil"/>
              <w:bottom w:val="nil"/>
              <w:right w:val="nil"/>
            </w:tcBorders>
          </w:tcPr>
          <w:p w:rsidR="001B1346" w:rsidRPr="00D80A39" w:rsidRDefault="00D80A39" w:rsidP="00D80A39">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Управление имущественных и земельных отношений администрации Благовещенского муниципального округа</w:t>
            </w:r>
          </w:p>
        </w:tc>
      </w:tr>
      <w:tr w:rsidR="001B1346" w:rsidRPr="00D80A39" w:rsidTr="001B1346">
        <w:tc>
          <w:tcPr>
            <w:tcW w:w="9071" w:type="dxa"/>
            <w:gridSpan w:val="5"/>
            <w:tcBorders>
              <w:top w:val="nil"/>
              <w:left w:val="nil"/>
              <w:bottom w:val="nil"/>
              <w:right w:val="nil"/>
            </w:tcBorders>
          </w:tcPr>
          <w:p w:rsidR="001B1346" w:rsidRPr="00D80A39" w:rsidRDefault="00D80A39" w:rsidP="00D80A3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B1346" w:rsidRPr="00D80A39">
              <w:rPr>
                <w:rFonts w:ascii="Times New Roman" w:hAnsi="Times New Roman" w:cs="Times New Roman"/>
                <w:sz w:val="24"/>
                <w:szCs w:val="24"/>
              </w:rPr>
              <w:t>Кому: ________________________</w:t>
            </w:r>
          </w:p>
          <w:p w:rsidR="001B1346" w:rsidRPr="00D80A39" w:rsidRDefault="00D80A39" w:rsidP="001B134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1B1346" w:rsidRPr="00D80A39">
              <w:rPr>
                <w:rFonts w:ascii="Times New Roman" w:hAnsi="Times New Roman" w:cs="Times New Roman"/>
                <w:sz w:val="24"/>
                <w:szCs w:val="24"/>
              </w:rPr>
              <w:t>Контактные данные: ____________</w:t>
            </w:r>
          </w:p>
        </w:tc>
      </w:tr>
      <w:tr w:rsidR="001B1346" w:rsidTr="001B1346">
        <w:tc>
          <w:tcPr>
            <w:tcW w:w="9071" w:type="dxa"/>
            <w:gridSpan w:val="5"/>
            <w:tcBorders>
              <w:top w:val="nil"/>
              <w:left w:val="nil"/>
              <w:bottom w:val="nil"/>
              <w:right w:val="nil"/>
            </w:tcBorders>
          </w:tcPr>
          <w:p w:rsidR="001B1346" w:rsidRPr="00D80A39" w:rsidRDefault="001B1346" w:rsidP="001B1346">
            <w:pPr>
              <w:pStyle w:val="ConsPlusNormal"/>
              <w:jc w:val="center"/>
              <w:rPr>
                <w:rFonts w:ascii="Times New Roman" w:hAnsi="Times New Roman" w:cs="Times New Roman"/>
                <w:sz w:val="24"/>
                <w:szCs w:val="24"/>
              </w:rPr>
            </w:pPr>
            <w:bookmarkStart w:id="29" w:name="P801"/>
            <w:bookmarkEnd w:id="29"/>
            <w:r w:rsidRPr="00D80A39">
              <w:rPr>
                <w:rFonts w:ascii="Times New Roman" w:hAnsi="Times New Roman" w:cs="Times New Roman"/>
                <w:b/>
                <w:sz w:val="24"/>
                <w:szCs w:val="24"/>
              </w:rPr>
              <w:t>Решение о выдаче выписки из реестра муниципального</w:t>
            </w:r>
          </w:p>
          <w:p w:rsidR="001B1346" w:rsidRPr="00D80A39" w:rsidRDefault="001B1346" w:rsidP="00D80A39">
            <w:pPr>
              <w:pStyle w:val="ConsPlusNormal"/>
              <w:jc w:val="center"/>
              <w:rPr>
                <w:rFonts w:ascii="Times New Roman" w:hAnsi="Times New Roman" w:cs="Times New Roman"/>
                <w:sz w:val="24"/>
                <w:szCs w:val="24"/>
              </w:rPr>
            </w:pPr>
            <w:r w:rsidRPr="00D80A39">
              <w:rPr>
                <w:rFonts w:ascii="Times New Roman" w:hAnsi="Times New Roman" w:cs="Times New Roman"/>
                <w:b/>
                <w:sz w:val="24"/>
                <w:szCs w:val="24"/>
              </w:rPr>
              <w:t xml:space="preserve">имущества </w:t>
            </w:r>
            <w:r w:rsidR="00D80A39">
              <w:rPr>
                <w:rFonts w:ascii="Times New Roman" w:hAnsi="Times New Roman" w:cs="Times New Roman"/>
                <w:b/>
                <w:sz w:val="24"/>
                <w:szCs w:val="24"/>
              </w:rPr>
              <w:t>Благовещенского муниципального округа</w:t>
            </w:r>
          </w:p>
        </w:tc>
      </w:tr>
      <w:tr w:rsidR="001B1346" w:rsidTr="001B1346">
        <w:tc>
          <w:tcPr>
            <w:tcW w:w="9071" w:type="dxa"/>
            <w:gridSpan w:val="5"/>
            <w:tcBorders>
              <w:top w:val="nil"/>
              <w:left w:val="nil"/>
              <w:bottom w:val="nil"/>
              <w:right w:val="nil"/>
            </w:tcBorders>
          </w:tcPr>
          <w:p w:rsidR="001B1346" w:rsidRPr="00D80A39" w:rsidRDefault="00D80A39" w:rsidP="00D80A3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B1346" w:rsidRPr="00D80A39">
              <w:rPr>
                <w:rFonts w:ascii="Times New Roman" w:hAnsi="Times New Roman" w:cs="Times New Roman"/>
                <w:sz w:val="24"/>
                <w:szCs w:val="24"/>
              </w:rPr>
              <w:t xml:space="preserve"> ______ от ______________</w:t>
            </w:r>
          </w:p>
        </w:tc>
      </w:tr>
      <w:tr w:rsidR="001B1346" w:rsidTr="001B1346">
        <w:tc>
          <w:tcPr>
            <w:tcW w:w="9071" w:type="dxa"/>
            <w:gridSpan w:val="5"/>
            <w:tcBorders>
              <w:top w:val="nil"/>
              <w:left w:val="nil"/>
              <w:bottom w:val="nil"/>
              <w:right w:val="nil"/>
            </w:tcBorders>
          </w:tcPr>
          <w:p w:rsidR="001B1346" w:rsidRPr="00D80A39"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 xml:space="preserve">По результатам рассмотрения заявления от ________ </w:t>
            </w:r>
            <w:r w:rsidR="00D80A39">
              <w:rPr>
                <w:rFonts w:ascii="Times New Roman" w:hAnsi="Times New Roman" w:cs="Times New Roman"/>
                <w:sz w:val="24"/>
                <w:szCs w:val="24"/>
              </w:rPr>
              <w:t>№</w:t>
            </w:r>
            <w:r w:rsidRPr="00D80A39">
              <w:rPr>
                <w:rFonts w:ascii="Times New Roman" w:hAnsi="Times New Roman" w:cs="Times New Roman"/>
                <w:sz w:val="24"/>
                <w:szCs w:val="24"/>
              </w:rPr>
              <w:t xml:space="preserve"> ___________ (Заявитель ___________) принято решение о пред</w:t>
            </w:r>
            <w:r w:rsidR="002C0A9F">
              <w:rPr>
                <w:rFonts w:ascii="Times New Roman" w:hAnsi="Times New Roman" w:cs="Times New Roman"/>
                <w:sz w:val="24"/>
                <w:szCs w:val="24"/>
              </w:rPr>
              <w:t>о</w:t>
            </w:r>
            <w:r w:rsidRPr="00D80A39">
              <w:rPr>
                <w:rFonts w:ascii="Times New Roman" w:hAnsi="Times New Roman" w:cs="Times New Roman"/>
                <w:sz w:val="24"/>
                <w:szCs w:val="24"/>
              </w:rPr>
              <w:t xml:space="preserve">ставлении выписки из реестра муниципального имущества </w:t>
            </w:r>
            <w:r w:rsidR="00D80A39">
              <w:rPr>
                <w:rFonts w:ascii="Times New Roman" w:hAnsi="Times New Roman" w:cs="Times New Roman"/>
                <w:sz w:val="24"/>
                <w:szCs w:val="24"/>
              </w:rPr>
              <w:t>Благовещенского муниципального округа</w:t>
            </w:r>
            <w:r w:rsidRPr="00D80A39">
              <w:rPr>
                <w:rFonts w:ascii="Times New Roman" w:hAnsi="Times New Roman" w:cs="Times New Roman"/>
                <w:sz w:val="24"/>
                <w:szCs w:val="24"/>
              </w:rPr>
              <w:t xml:space="preserve"> (прилагается).</w:t>
            </w:r>
          </w:p>
          <w:p w:rsidR="001B1346"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Дополнительно информируем: ______________________________________.</w:t>
            </w:r>
          </w:p>
          <w:p w:rsidR="00D80A39" w:rsidRPr="00D80A39" w:rsidRDefault="00D80A39" w:rsidP="001B1346">
            <w:pPr>
              <w:pStyle w:val="ConsPlusNormal"/>
              <w:jc w:val="both"/>
              <w:rPr>
                <w:rFonts w:ascii="Times New Roman" w:hAnsi="Times New Roman" w:cs="Times New Roman"/>
                <w:sz w:val="24"/>
                <w:szCs w:val="24"/>
              </w:rPr>
            </w:pPr>
          </w:p>
        </w:tc>
      </w:tr>
      <w:tr w:rsidR="001B1346" w:rsidTr="001B1346">
        <w:tc>
          <w:tcPr>
            <w:tcW w:w="3515" w:type="dxa"/>
            <w:tcBorders>
              <w:top w:val="nil"/>
              <w:left w:val="nil"/>
              <w:bottom w:val="single" w:sz="4" w:space="0" w:color="auto"/>
              <w:right w:val="nil"/>
            </w:tcBorders>
          </w:tcPr>
          <w:p w:rsidR="001B1346" w:rsidRDefault="001B1346" w:rsidP="001B1346">
            <w:pPr>
              <w:pStyle w:val="ConsPlusNormal"/>
            </w:pPr>
          </w:p>
        </w:tc>
        <w:tc>
          <w:tcPr>
            <w:tcW w:w="340" w:type="dxa"/>
            <w:tcBorders>
              <w:top w:val="nil"/>
              <w:left w:val="nil"/>
              <w:bottom w:val="nil"/>
              <w:right w:val="single" w:sz="4" w:space="0" w:color="auto"/>
            </w:tcBorders>
          </w:tcPr>
          <w:p w:rsidR="001B1346" w:rsidRDefault="001B1346" w:rsidP="001B1346">
            <w:pPr>
              <w:pStyle w:val="ConsPlusNormal"/>
            </w:pPr>
          </w:p>
        </w:tc>
        <w:tc>
          <w:tcPr>
            <w:tcW w:w="2041" w:type="dxa"/>
            <w:vMerge w:val="restart"/>
            <w:tcBorders>
              <w:top w:val="single" w:sz="4" w:space="0" w:color="auto"/>
              <w:left w:val="single" w:sz="4" w:space="0" w:color="auto"/>
              <w:bottom w:val="single" w:sz="4" w:space="0" w:color="auto"/>
              <w:right w:val="single" w:sz="4" w:space="0" w:color="auto"/>
            </w:tcBorders>
          </w:tcPr>
          <w:p w:rsidR="001B1346" w:rsidRDefault="001B1346" w:rsidP="001B1346">
            <w:pPr>
              <w:pStyle w:val="ConsPlusNormal"/>
              <w:jc w:val="center"/>
            </w:pPr>
            <w:r>
              <w:t>Сведения о сертификате электронной подписи/подпись</w:t>
            </w:r>
          </w:p>
        </w:tc>
        <w:tc>
          <w:tcPr>
            <w:tcW w:w="340" w:type="dxa"/>
            <w:tcBorders>
              <w:top w:val="nil"/>
              <w:left w:val="single" w:sz="4" w:space="0" w:color="auto"/>
              <w:bottom w:val="nil"/>
              <w:right w:val="nil"/>
            </w:tcBorders>
          </w:tcPr>
          <w:p w:rsidR="001B1346" w:rsidRDefault="001B1346" w:rsidP="001B1346">
            <w:pPr>
              <w:pStyle w:val="ConsPlusNormal"/>
            </w:pPr>
          </w:p>
        </w:tc>
        <w:tc>
          <w:tcPr>
            <w:tcW w:w="2835" w:type="dxa"/>
            <w:tcBorders>
              <w:top w:val="nil"/>
              <w:left w:val="nil"/>
              <w:bottom w:val="single" w:sz="4" w:space="0" w:color="auto"/>
              <w:right w:val="nil"/>
            </w:tcBorders>
          </w:tcPr>
          <w:p w:rsidR="001B1346" w:rsidRDefault="001B1346" w:rsidP="001B1346">
            <w:pPr>
              <w:pStyle w:val="ConsPlusNormal"/>
            </w:pPr>
          </w:p>
        </w:tc>
      </w:tr>
      <w:tr w:rsidR="001B1346" w:rsidRPr="00D80A39" w:rsidTr="001B1346">
        <w:tc>
          <w:tcPr>
            <w:tcW w:w="3515" w:type="dxa"/>
            <w:tcBorders>
              <w:top w:val="single" w:sz="4" w:space="0" w:color="auto"/>
              <w:left w:val="nil"/>
              <w:bottom w:val="nil"/>
              <w:right w:val="nil"/>
            </w:tcBorders>
          </w:tcPr>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(должность уполномоченного лица)</w:t>
            </w:r>
          </w:p>
        </w:tc>
        <w:tc>
          <w:tcPr>
            <w:tcW w:w="340" w:type="dxa"/>
            <w:tcBorders>
              <w:top w:val="nil"/>
              <w:left w:val="nil"/>
              <w:bottom w:val="nil"/>
              <w:right w:val="single" w:sz="4" w:space="0" w:color="auto"/>
            </w:tcBorders>
          </w:tcPr>
          <w:p w:rsidR="001B1346" w:rsidRDefault="001B1346" w:rsidP="001B1346">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rsidR="001B1346" w:rsidRDefault="001B1346" w:rsidP="001B1346">
            <w:pPr>
              <w:pStyle w:val="ConsPlusNormal"/>
            </w:pPr>
          </w:p>
        </w:tc>
        <w:tc>
          <w:tcPr>
            <w:tcW w:w="340" w:type="dxa"/>
            <w:tcBorders>
              <w:top w:val="nil"/>
              <w:left w:val="single" w:sz="4" w:space="0" w:color="auto"/>
              <w:bottom w:val="nil"/>
              <w:right w:val="nil"/>
            </w:tcBorders>
          </w:tcPr>
          <w:p w:rsidR="001B1346" w:rsidRDefault="001B1346" w:rsidP="001B1346">
            <w:pPr>
              <w:pStyle w:val="ConsPlusNormal"/>
            </w:pPr>
          </w:p>
        </w:tc>
        <w:tc>
          <w:tcPr>
            <w:tcW w:w="2835" w:type="dxa"/>
            <w:tcBorders>
              <w:top w:val="single" w:sz="4" w:space="0" w:color="auto"/>
              <w:left w:val="nil"/>
              <w:bottom w:val="nil"/>
              <w:right w:val="nil"/>
            </w:tcBorders>
          </w:tcPr>
          <w:p w:rsidR="001B1346" w:rsidRPr="00D80A39"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(расшифровка подписи)</w:t>
            </w:r>
          </w:p>
        </w:tc>
      </w:tr>
    </w:tbl>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D80A39" w:rsidRDefault="00D80A39" w:rsidP="001B1346">
      <w:pPr>
        <w:pStyle w:val="ConsPlusNormal"/>
        <w:ind w:firstLine="540"/>
        <w:jc w:val="both"/>
      </w:pPr>
    </w:p>
    <w:p w:rsidR="002C0A9F" w:rsidRDefault="002C0A9F" w:rsidP="001B1346">
      <w:pPr>
        <w:pStyle w:val="ConsPlusNormal"/>
        <w:ind w:firstLine="540"/>
        <w:jc w:val="both"/>
      </w:pPr>
    </w:p>
    <w:p w:rsidR="00752E81" w:rsidRDefault="00752E81" w:rsidP="001B1346">
      <w:pPr>
        <w:pStyle w:val="ConsPlusNormal"/>
        <w:ind w:firstLine="540"/>
        <w:jc w:val="both"/>
      </w:pPr>
    </w:p>
    <w:p w:rsidR="00D80A39" w:rsidRDefault="00D80A39" w:rsidP="001B1346">
      <w:pPr>
        <w:pStyle w:val="ConsPlusNormal"/>
        <w:ind w:firstLine="540"/>
        <w:jc w:val="both"/>
      </w:pPr>
    </w:p>
    <w:p w:rsidR="001B1346" w:rsidRPr="00752E81" w:rsidRDefault="001B1346" w:rsidP="001B1346">
      <w:pPr>
        <w:pStyle w:val="ConsPlusNormal"/>
        <w:jc w:val="right"/>
        <w:outlineLvl w:val="1"/>
        <w:rPr>
          <w:rFonts w:ascii="Times New Roman" w:hAnsi="Times New Roman" w:cs="Times New Roman"/>
          <w:sz w:val="28"/>
          <w:szCs w:val="28"/>
        </w:rPr>
      </w:pPr>
      <w:r w:rsidRPr="00752E81">
        <w:rPr>
          <w:rFonts w:ascii="Times New Roman" w:hAnsi="Times New Roman" w:cs="Times New Roman"/>
          <w:sz w:val="28"/>
          <w:szCs w:val="28"/>
        </w:rPr>
        <w:lastRenderedPageBreak/>
        <w:t xml:space="preserve">Приложение </w:t>
      </w:r>
      <w:r w:rsidR="006A5BCE">
        <w:rPr>
          <w:rFonts w:ascii="Times New Roman" w:hAnsi="Times New Roman" w:cs="Times New Roman"/>
          <w:sz w:val="28"/>
          <w:szCs w:val="28"/>
        </w:rPr>
        <w:t>№</w:t>
      </w:r>
      <w:r w:rsidRPr="00752E81">
        <w:rPr>
          <w:rFonts w:ascii="Times New Roman" w:hAnsi="Times New Roman" w:cs="Times New Roman"/>
          <w:sz w:val="28"/>
          <w:szCs w:val="28"/>
        </w:rPr>
        <w:t xml:space="preserve"> 4</w:t>
      </w:r>
    </w:p>
    <w:p w:rsidR="001B1346" w:rsidRPr="00752E81" w:rsidRDefault="001B1346" w:rsidP="001B1346">
      <w:pPr>
        <w:pStyle w:val="ConsPlusNormal"/>
        <w:jc w:val="right"/>
        <w:rPr>
          <w:rFonts w:ascii="Times New Roman" w:hAnsi="Times New Roman" w:cs="Times New Roman"/>
          <w:sz w:val="28"/>
          <w:szCs w:val="28"/>
        </w:rPr>
      </w:pPr>
      <w:r w:rsidRPr="00752E81">
        <w:rPr>
          <w:rFonts w:ascii="Times New Roman" w:hAnsi="Times New Roman" w:cs="Times New Roman"/>
          <w:sz w:val="28"/>
          <w:szCs w:val="28"/>
        </w:rPr>
        <w:t>к Административному регламенту</w:t>
      </w:r>
    </w:p>
    <w:p w:rsidR="001B1346" w:rsidRPr="00D80A39" w:rsidRDefault="001B1346" w:rsidP="001B1346">
      <w:pPr>
        <w:pStyle w:val="ConsPlusNormal"/>
        <w:ind w:firstLine="540"/>
        <w:jc w:val="both"/>
        <w:rPr>
          <w:rFonts w:ascii="Times New Roman" w:hAnsi="Times New Roman" w:cs="Times New Roman"/>
          <w:sz w:val="24"/>
          <w:szCs w:val="24"/>
        </w:rPr>
      </w:pPr>
    </w:p>
    <w:p w:rsidR="00752E81" w:rsidRDefault="00752E81" w:rsidP="001B1346">
      <w:pPr>
        <w:pStyle w:val="ConsPlusNormal"/>
        <w:jc w:val="center"/>
        <w:rPr>
          <w:rFonts w:ascii="Times New Roman" w:hAnsi="Times New Roman" w:cs="Times New Roman"/>
          <w:sz w:val="24"/>
          <w:szCs w:val="24"/>
        </w:rPr>
      </w:pP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ФОРМА</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УВЕДОМЛЕНИЯ ОБ ОТСУТСТВИИ ИНФОРМАЦИИ В РЕЕСТРЕ</w:t>
      </w:r>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МУНИЦИПАЛЬНОГО ИМУЩЕСТВА ГОРОДА БЛАГОВЕЩЕНСКА</w:t>
      </w:r>
    </w:p>
    <w:p w:rsidR="001B1346" w:rsidRPr="00D80A39" w:rsidRDefault="001B1346" w:rsidP="001B134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2041"/>
        <w:gridCol w:w="340"/>
        <w:gridCol w:w="2835"/>
      </w:tblGrid>
      <w:tr w:rsidR="001B1346" w:rsidRPr="00D80A39" w:rsidTr="001B1346">
        <w:tc>
          <w:tcPr>
            <w:tcW w:w="9071" w:type="dxa"/>
            <w:gridSpan w:val="5"/>
            <w:tcBorders>
              <w:top w:val="nil"/>
              <w:left w:val="nil"/>
              <w:bottom w:val="nil"/>
              <w:right w:val="nil"/>
            </w:tcBorders>
          </w:tcPr>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Комитет по управлению имуществом муниципального образования города Благовещенска</w:t>
            </w:r>
          </w:p>
        </w:tc>
      </w:tr>
      <w:tr w:rsidR="001B1346" w:rsidRPr="00D80A39" w:rsidTr="001B1346">
        <w:tc>
          <w:tcPr>
            <w:tcW w:w="9071" w:type="dxa"/>
            <w:gridSpan w:val="5"/>
            <w:tcBorders>
              <w:top w:val="nil"/>
              <w:left w:val="nil"/>
              <w:bottom w:val="nil"/>
              <w:right w:val="nil"/>
            </w:tcBorders>
          </w:tcPr>
          <w:p w:rsidR="001B1346" w:rsidRPr="00D80A39" w:rsidRDefault="00D80A39" w:rsidP="00D80A3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B1346" w:rsidRPr="00D80A39">
              <w:rPr>
                <w:rFonts w:ascii="Times New Roman" w:hAnsi="Times New Roman" w:cs="Times New Roman"/>
                <w:sz w:val="24"/>
                <w:szCs w:val="24"/>
              </w:rPr>
              <w:t>Кому: ________________________</w:t>
            </w:r>
          </w:p>
          <w:p w:rsidR="001B1346" w:rsidRPr="00D80A39" w:rsidRDefault="001B1346" w:rsidP="001B1346">
            <w:pPr>
              <w:pStyle w:val="ConsPlusNormal"/>
              <w:jc w:val="right"/>
              <w:rPr>
                <w:rFonts w:ascii="Times New Roman" w:hAnsi="Times New Roman" w:cs="Times New Roman"/>
                <w:sz w:val="24"/>
                <w:szCs w:val="24"/>
              </w:rPr>
            </w:pPr>
            <w:r w:rsidRPr="00D80A39">
              <w:rPr>
                <w:rFonts w:ascii="Times New Roman" w:hAnsi="Times New Roman" w:cs="Times New Roman"/>
                <w:sz w:val="24"/>
                <w:szCs w:val="24"/>
              </w:rPr>
              <w:t>Контактные данные: ____________</w:t>
            </w:r>
          </w:p>
        </w:tc>
      </w:tr>
      <w:tr w:rsidR="001B1346" w:rsidRPr="00D80A39" w:rsidTr="001B1346">
        <w:tc>
          <w:tcPr>
            <w:tcW w:w="9071" w:type="dxa"/>
            <w:gridSpan w:val="5"/>
            <w:tcBorders>
              <w:top w:val="nil"/>
              <w:left w:val="nil"/>
              <w:bottom w:val="nil"/>
              <w:right w:val="nil"/>
            </w:tcBorders>
          </w:tcPr>
          <w:p w:rsidR="00525EC6" w:rsidRDefault="00525EC6" w:rsidP="001B1346">
            <w:pPr>
              <w:pStyle w:val="ConsPlusNormal"/>
              <w:jc w:val="center"/>
              <w:rPr>
                <w:rFonts w:ascii="Times New Roman" w:hAnsi="Times New Roman" w:cs="Times New Roman"/>
                <w:b/>
                <w:sz w:val="24"/>
                <w:szCs w:val="24"/>
              </w:rPr>
            </w:pPr>
            <w:bookmarkStart w:id="30" w:name="P830"/>
            <w:bookmarkEnd w:id="30"/>
          </w:p>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b/>
                <w:sz w:val="24"/>
                <w:szCs w:val="24"/>
              </w:rPr>
              <w:t>Уведомление об отсутствии информации в реестре</w:t>
            </w:r>
          </w:p>
          <w:p w:rsidR="001B1346" w:rsidRPr="00D80A39" w:rsidRDefault="001B1346" w:rsidP="00525EC6">
            <w:pPr>
              <w:pStyle w:val="ConsPlusNormal"/>
              <w:jc w:val="center"/>
              <w:rPr>
                <w:rFonts w:ascii="Times New Roman" w:hAnsi="Times New Roman" w:cs="Times New Roman"/>
                <w:sz w:val="24"/>
                <w:szCs w:val="24"/>
              </w:rPr>
            </w:pPr>
            <w:r w:rsidRPr="00D80A39">
              <w:rPr>
                <w:rFonts w:ascii="Times New Roman" w:hAnsi="Times New Roman" w:cs="Times New Roman"/>
                <w:b/>
                <w:sz w:val="24"/>
                <w:szCs w:val="24"/>
              </w:rPr>
              <w:t xml:space="preserve">муниципального имущества </w:t>
            </w:r>
            <w:r w:rsidR="00525EC6">
              <w:rPr>
                <w:rFonts w:ascii="Times New Roman" w:hAnsi="Times New Roman" w:cs="Times New Roman"/>
                <w:b/>
                <w:sz w:val="24"/>
                <w:szCs w:val="24"/>
              </w:rPr>
              <w:t>Благовещенского муниципального округа</w:t>
            </w:r>
          </w:p>
        </w:tc>
      </w:tr>
      <w:tr w:rsidR="001B1346" w:rsidRPr="00D80A39" w:rsidTr="001B1346">
        <w:tc>
          <w:tcPr>
            <w:tcW w:w="9071" w:type="dxa"/>
            <w:gridSpan w:val="5"/>
            <w:tcBorders>
              <w:top w:val="nil"/>
              <w:left w:val="nil"/>
              <w:bottom w:val="nil"/>
              <w:right w:val="nil"/>
            </w:tcBorders>
          </w:tcPr>
          <w:p w:rsidR="001B1346" w:rsidRDefault="00525EC6" w:rsidP="00525EC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B1346" w:rsidRPr="00D80A39">
              <w:rPr>
                <w:rFonts w:ascii="Times New Roman" w:hAnsi="Times New Roman" w:cs="Times New Roman"/>
                <w:sz w:val="24"/>
                <w:szCs w:val="24"/>
              </w:rPr>
              <w:t xml:space="preserve"> ______ от ______________</w:t>
            </w:r>
          </w:p>
          <w:p w:rsidR="00525EC6" w:rsidRPr="00D80A39" w:rsidRDefault="00525EC6" w:rsidP="00525EC6">
            <w:pPr>
              <w:pStyle w:val="ConsPlusNormal"/>
              <w:jc w:val="center"/>
              <w:rPr>
                <w:rFonts w:ascii="Times New Roman" w:hAnsi="Times New Roman" w:cs="Times New Roman"/>
                <w:sz w:val="24"/>
                <w:szCs w:val="24"/>
              </w:rPr>
            </w:pPr>
          </w:p>
        </w:tc>
      </w:tr>
      <w:tr w:rsidR="001B1346" w:rsidRPr="00D80A39" w:rsidTr="001B1346">
        <w:tc>
          <w:tcPr>
            <w:tcW w:w="9071" w:type="dxa"/>
            <w:gridSpan w:val="5"/>
            <w:tcBorders>
              <w:top w:val="nil"/>
              <w:left w:val="nil"/>
              <w:bottom w:val="nil"/>
              <w:right w:val="nil"/>
            </w:tcBorders>
          </w:tcPr>
          <w:p w:rsidR="001B1346" w:rsidRPr="00D80A39"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 xml:space="preserve">По результатам рассмотрения заявления от ________ </w:t>
            </w:r>
            <w:r w:rsidR="00525EC6">
              <w:rPr>
                <w:rFonts w:ascii="Times New Roman" w:hAnsi="Times New Roman" w:cs="Times New Roman"/>
                <w:sz w:val="24"/>
                <w:szCs w:val="24"/>
              </w:rPr>
              <w:t>№</w:t>
            </w:r>
            <w:r w:rsidRPr="00D80A39">
              <w:rPr>
                <w:rFonts w:ascii="Times New Roman" w:hAnsi="Times New Roman" w:cs="Times New Roman"/>
                <w:sz w:val="24"/>
                <w:szCs w:val="24"/>
              </w:rPr>
              <w:t xml:space="preserve"> ___________ (Заявитель ___________) сообщаем об отсутствии в реестре муниципального имущества </w:t>
            </w:r>
            <w:r w:rsidR="00525EC6">
              <w:rPr>
                <w:rFonts w:ascii="Times New Roman" w:hAnsi="Times New Roman" w:cs="Times New Roman"/>
                <w:sz w:val="24"/>
                <w:szCs w:val="24"/>
              </w:rPr>
              <w:t>Благовещенского муниципального округа</w:t>
            </w:r>
            <w:r w:rsidRPr="00D80A39">
              <w:rPr>
                <w:rFonts w:ascii="Times New Roman" w:hAnsi="Times New Roman" w:cs="Times New Roman"/>
                <w:sz w:val="24"/>
                <w:szCs w:val="24"/>
              </w:rPr>
              <w:t xml:space="preserve"> запрашиваемых сведений.</w:t>
            </w:r>
          </w:p>
          <w:p w:rsidR="001B1346" w:rsidRPr="00D80A39"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Дополнительно информируем: ______________________________________.</w:t>
            </w:r>
          </w:p>
        </w:tc>
      </w:tr>
      <w:tr w:rsidR="001B1346" w:rsidRPr="00D80A39" w:rsidTr="001B1346">
        <w:tc>
          <w:tcPr>
            <w:tcW w:w="3515" w:type="dxa"/>
            <w:tcBorders>
              <w:top w:val="nil"/>
              <w:left w:val="nil"/>
              <w:bottom w:val="single" w:sz="4" w:space="0" w:color="auto"/>
              <w:right w:val="nil"/>
            </w:tcBorders>
          </w:tcPr>
          <w:p w:rsidR="001B1346" w:rsidRDefault="001B1346" w:rsidP="001B1346">
            <w:pPr>
              <w:pStyle w:val="ConsPlusNormal"/>
              <w:rPr>
                <w:rFonts w:ascii="Times New Roman" w:hAnsi="Times New Roman" w:cs="Times New Roman"/>
                <w:sz w:val="24"/>
                <w:szCs w:val="24"/>
              </w:rPr>
            </w:pPr>
          </w:p>
          <w:p w:rsidR="00525EC6" w:rsidRPr="00D80A39" w:rsidRDefault="00525EC6" w:rsidP="001B1346">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1B1346" w:rsidRPr="00D80A39" w:rsidRDefault="001B1346" w:rsidP="001B1346">
            <w:pPr>
              <w:pStyle w:val="ConsPlusNormal"/>
              <w:rPr>
                <w:rFonts w:ascii="Times New Roman" w:hAnsi="Times New Roman" w:cs="Times New Roman"/>
                <w:sz w:val="24"/>
                <w:szCs w:val="24"/>
              </w:rPr>
            </w:pPr>
          </w:p>
        </w:tc>
        <w:tc>
          <w:tcPr>
            <w:tcW w:w="2041" w:type="dxa"/>
            <w:vMerge w:val="restart"/>
            <w:tcBorders>
              <w:top w:val="single" w:sz="4" w:space="0" w:color="auto"/>
              <w:left w:val="single" w:sz="4" w:space="0" w:color="auto"/>
              <w:bottom w:val="single" w:sz="4" w:space="0" w:color="auto"/>
              <w:right w:val="single" w:sz="4" w:space="0" w:color="auto"/>
            </w:tcBorders>
          </w:tcPr>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Сведения о сертификате электронной подписи/подпись</w:t>
            </w:r>
          </w:p>
        </w:tc>
        <w:tc>
          <w:tcPr>
            <w:tcW w:w="340" w:type="dxa"/>
            <w:tcBorders>
              <w:top w:val="nil"/>
              <w:left w:val="single" w:sz="4" w:space="0" w:color="auto"/>
              <w:bottom w:val="nil"/>
              <w:right w:val="nil"/>
            </w:tcBorders>
          </w:tcPr>
          <w:p w:rsidR="001B1346" w:rsidRPr="00D80A39" w:rsidRDefault="001B1346" w:rsidP="001B1346">
            <w:pPr>
              <w:pStyle w:val="ConsPlusNormal"/>
              <w:rPr>
                <w:rFonts w:ascii="Times New Roman" w:hAnsi="Times New Roman" w:cs="Times New Roman"/>
                <w:sz w:val="24"/>
                <w:szCs w:val="24"/>
              </w:rPr>
            </w:pPr>
          </w:p>
        </w:tc>
        <w:tc>
          <w:tcPr>
            <w:tcW w:w="2835" w:type="dxa"/>
            <w:tcBorders>
              <w:top w:val="nil"/>
              <w:left w:val="nil"/>
              <w:bottom w:val="single" w:sz="4" w:space="0" w:color="auto"/>
              <w:right w:val="nil"/>
            </w:tcBorders>
          </w:tcPr>
          <w:p w:rsidR="001B1346" w:rsidRPr="00D80A39" w:rsidRDefault="001B1346" w:rsidP="001B1346">
            <w:pPr>
              <w:pStyle w:val="ConsPlusNormal"/>
              <w:rPr>
                <w:rFonts w:ascii="Times New Roman" w:hAnsi="Times New Roman" w:cs="Times New Roman"/>
                <w:sz w:val="24"/>
                <w:szCs w:val="24"/>
              </w:rPr>
            </w:pPr>
          </w:p>
        </w:tc>
      </w:tr>
      <w:tr w:rsidR="001B1346" w:rsidRPr="00D80A39" w:rsidTr="001B1346">
        <w:tc>
          <w:tcPr>
            <w:tcW w:w="3515" w:type="dxa"/>
            <w:tcBorders>
              <w:top w:val="single" w:sz="4" w:space="0" w:color="auto"/>
              <w:left w:val="nil"/>
              <w:bottom w:val="nil"/>
              <w:right w:val="nil"/>
            </w:tcBorders>
          </w:tcPr>
          <w:p w:rsidR="001B1346" w:rsidRPr="00D80A39" w:rsidRDefault="001B1346" w:rsidP="001B1346">
            <w:pPr>
              <w:pStyle w:val="ConsPlusNormal"/>
              <w:jc w:val="center"/>
              <w:rPr>
                <w:rFonts w:ascii="Times New Roman" w:hAnsi="Times New Roman" w:cs="Times New Roman"/>
                <w:sz w:val="24"/>
                <w:szCs w:val="24"/>
              </w:rPr>
            </w:pPr>
            <w:r w:rsidRPr="00D80A39">
              <w:rPr>
                <w:rFonts w:ascii="Times New Roman" w:hAnsi="Times New Roman" w:cs="Times New Roman"/>
                <w:sz w:val="24"/>
                <w:szCs w:val="24"/>
              </w:rPr>
              <w:t>(должность уполномоченного лица)</w:t>
            </w:r>
          </w:p>
        </w:tc>
        <w:tc>
          <w:tcPr>
            <w:tcW w:w="340" w:type="dxa"/>
            <w:tcBorders>
              <w:top w:val="nil"/>
              <w:left w:val="nil"/>
              <w:bottom w:val="nil"/>
              <w:right w:val="single" w:sz="4" w:space="0" w:color="auto"/>
            </w:tcBorders>
          </w:tcPr>
          <w:p w:rsidR="001B1346" w:rsidRPr="00D80A39" w:rsidRDefault="001B1346" w:rsidP="001B1346">
            <w:pPr>
              <w:pStyle w:val="ConsPlusNormal"/>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1B1346" w:rsidRPr="00D80A39" w:rsidRDefault="001B1346" w:rsidP="001B1346">
            <w:pPr>
              <w:pStyle w:val="ConsPlusNormal"/>
              <w:rPr>
                <w:rFonts w:ascii="Times New Roman" w:hAnsi="Times New Roman" w:cs="Times New Roman"/>
                <w:sz w:val="24"/>
                <w:szCs w:val="24"/>
              </w:rPr>
            </w:pPr>
          </w:p>
        </w:tc>
        <w:tc>
          <w:tcPr>
            <w:tcW w:w="340" w:type="dxa"/>
            <w:tcBorders>
              <w:top w:val="nil"/>
              <w:left w:val="single" w:sz="4" w:space="0" w:color="auto"/>
              <w:bottom w:val="nil"/>
              <w:right w:val="nil"/>
            </w:tcBorders>
          </w:tcPr>
          <w:p w:rsidR="001B1346" w:rsidRPr="00D80A39" w:rsidRDefault="001B1346" w:rsidP="001B1346">
            <w:pPr>
              <w:pStyle w:val="ConsPlusNormal"/>
              <w:rPr>
                <w:rFonts w:ascii="Times New Roman" w:hAnsi="Times New Roman" w:cs="Times New Roman"/>
                <w:sz w:val="24"/>
                <w:szCs w:val="24"/>
              </w:rPr>
            </w:pPr>
          </w:p>
        </w:tc>
        <w:tc>
          <w:tcPr>
            <w:tcW w:w="2835" w:type="dxa"/>
            <w:tcBorders>
              <w:top w:val="single" w:sz="4" w:space="0" w:color="auto"/>
              <w:left w:val="nil"/>
              <w:bottom w:val="nil"/>
              <w:right w:val="nil"/>
            </w:tcBorders>
          </w:tcPr>
          <w:p w:rsidR="001B1346" w:rsidRPr="00D80A39" w:rsidRDefault="001B1346" w:rsidP="001B1346">
            <w:pPr>
              <w:pStyle w:val="ConsPlusNormal"/>
              <w:jc w:val="both"/>
              <w:rPr>
                <w:rFonts w:ascii="Times New Roman" w:hAnsi="Times New Roman" w:cs="Times New Roman"/>
                <w:sz w:val="24"/>
                <w:szCs w:val="24"/>
              </w:rPr>
            </w:pPr>
            <w:r w:rsidRPr="00D80A39">
              <w:rPr>
                <w:rFonts w:ascii="Times New Roman" w:hAnsi="Times New Roman" w:cs="Times New Roman"/>
                <w:sz w:val="24"/>
                <w:szCs w:val="24"/>
              </w:rPr>
              <w:t>(расшифровка подписи)</w:t>
            </w:r>
          </w:p>
        </w:tc>
      </w:tr>
    </w:tbl>
    <w:p w:rsidR="001B1346" w:rsidRDefault="001B1346" w:rsidP="001B1346">
      <w:pPr>
        <w:pStyle w:val="ConsPlusNormal"/>
        <w:ind w:firstLine="540"/>
        <w:jc w:val="both"/>
      </w:pPr>
    </w:p>
    <w:p w:rsidR="001B1346" w:rsidRDefault="001B134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752E81" w:rsidRDefault="00752E81" w:rsidP="001B1346">
      <w:pPr>
        <w:pStyle w:val="ConsPlusNormal"/>
        <w:ind w:firstLine="540"/>
        <w:jc w:val="both"/>
      </w:pPr>
    </w:p>
    <w:p w:rsidR="001B1346" w:rsidRPr="006A5BCE" w:rsidRDefault="001B1346" w:rsidP="001B1346">
      <w:pPr>
        <w:pStyle w:val="ConsPlusNormal"/>
        <w:jc w:val="right"/>
        <w:outlineLvl w:val="1"/>
        <w:rPr>
          <w:rFonts w:ascii="Times New Roman" w:hAnsi="Times New Roman" w:cs="Times New Roman"/>
          <w:sz w:val="28"/>
          <w:szCs w:val="28"/>
        </w:rPr>
      </w:pPr>
      <w:r w:rsidRPr="006A5BCE">
        <w:rPr>
          <w:rFonts w:ascii="Times New Roman" w:hAnsi="Times New Roman" w:cs="Times New Roman"/>
          <w:sz w:val="28"/>
          <w:szCs w:val="28"/>
        </w:rPr>
        <w:lastRenderedPageBreak/>
        <w:t xml:space="preserve">Приложение </w:t>
      </w:r>
      <w:r w:rsidR="00525EC6" w:rsidRPr="006A5BCE">
        <w:rPr>
          <w:rFonts w:ascii="Times New Roman" w:hAnsi="Times New Roman" w:cs="Times New Roman"/>
          <w:sz w:val="28"/>
          <w:szCs w:val="28"/>
        </w:rPr>
        <w:t>№</w:t>
      </w:r>
      <w:r w:rsidRPr="006A5BCE">
        <w:rPr>
          <w:rFonts w:ascii="Times New Roman" w:hAnsi="Times New Roman" w:cs="Times New Roman"/>
          <w:sz w:val="28"/>
          <w:szCs w:val="28"/>
        </w:rPr>
        <w:t xml:space="preserve"> 5</w:t>
      </w:r>
    </w:p>
    <w:p w:rsidR="001B1346" w:rsidRPr="006A5BCE" w:rsidRDefault="001B1346" w:rsidP="001B1346">
      <w:pPr>
        <w:pStyle w:val="ConsPlusNormal"/>
        <w:jc w:val="right"/>
        <w:rPr>
          <w:rFonts w:ascii="Times New Roman" w:hAnsi="Times New Roman" w:cs="Times New Roman"/>
          <w:sz w:val="28"/>
          <w:szCs w:val="28"/>
        </w:rPr>
      </w:pPr>
      <w:r w:rsidRPr="006A5BCE">
        <w:rPr>
          <w:rFonts w:ascii="Times New Roman" w:hAnsi="Times New Roman" w:cs="Times New Roman"/>
          <w:sz w:val="28"/>
          <w:szCs w:val="28"/>
        </w:rPr>
        <w:t>к Административному регламенту</w:t>
      </w:r>
    </w:p>
    <w:p w:rsidR="001B1346" w:rsidRPr="00752E81" w:rsidRDefault="001B1346" w:rsidP="001B1346">
      <w:pPr>
        <w:pStyle w:val="ConsPlusNormal"/>
        <w:ind w:firstLine="540"/>
        <w:jc w:val="both"/>
        <w:rPr>
          <w:sz w:val="26"/>
          <w:szCs w:val="26"/>
        </w:rPr>
      </w:pPr>
    </w:p>
    <w:p w:rsidR="00525EC6" w:rsidRDefault="00525EC6" w:rsidP="001B1346">
      <w:pPr>
        <w:pStyle w:val="ConsPlusNormal"/>
        <w:jc w:val="center"/>
        <w:rPr>
          <w:rFonts w:ascii="Times New Roman" w:hAnsi="Times New Roman" w:cs="Times New Roman"/>
          <w:sz w:val="24"/>
          <w:szCs w:val="24"/>
        </w:rPr>
      </w:pP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ФОРМА</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РЕШЕНИЯ ОБ ОТКАЗЕ В ПРИЕМЕ И РЕГИСТРАЦИИ ДОКУМЕНТОВ,</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НЕОБХОДИМЫХ ДЛЯ ПРЕДОСТАВЛЕНИЯ УСЛУГИ/ОБ ОТКАЗЕ</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В ПРЕДОСТАВЛЕНИИ УСЛУГИ "ПРЕД</w:t>
      </w:r>
      <w:r w:rsidR="002C0A9F">
        <w:rPr>
          <w:rFonts w:ascii="Times New Roman" w:hAnsi="Times New Roman" w:cs="Times New Roman"/>
          <w:sz w:val="24"/>
          <w:szCs w:val="24"/>
        </w:rPr>
        <w:t>О</w:t>
      </w:r>
      <w:r w:rsidRPr="00525EC6">
        <w:rPr>
          <w:rFonts w:ascii="Times New Roman" w:hAnsi="Times New Roman" w:cs="Times New Roman"/>
          <w:sz w:val="24"/>
          <w:szCs w:val="24"/>
        </w:rPr>
        <w:t>СТАВЛЕНИЕ ИНФОРМАЦИИ</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ОБ ОБЪЕКТАХ УЧЕТА, СОДЕРЖАЩЕЙСЯ В РЕЕСТРЕ</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МУНИЦИПАЛЬНОГО ИМУЩЕСТВА</w:t>
      </w:r>
    </w:p>
    <w:p w:rsidR="001B1346" w:rsidRPr="00525EC6" w:rsidRDefault="00525EC6" w:rsidP="001B1346">
      <w:pPr>
        <w:pStyle w:val="ConsPlusNormal"/>
        <w:jc w:val="center"/>
        <w:rPr>
          <w:rFonts w:ascii="Times New Roman" w:hAnsi="Times New Roman" w:cs="Times New Roman"/>
          <w:sz w:val="24"/>
          <w:szCs w:val="24"/>
        </w:rPr>
      </w:pPr>
      <w:r>
        <w:rPr>
          <w:rFonts w:ascii="Times New Roman" w:hAnsi="Times New Roman" w:cs="Times New Roman"/>
          <w:sz w:val="24"/>
          <w:szCs w:val="24"/>
        </w:rPr>
        <w:t>БЛАГОВЕЩЕНСКОГО МУНИЦИПАЛЬНОГО ОКРУГА</w:t>
      </w:r>
      <w:r w:rsidR="001B1346" w:rsidRPr="00525EC6">
        <w:rPr>
          <w:rFonts w:ascii="Times New Roman" w:hAnsi="Times New Roman" w:cs="Times New Roman"/>
          <w:sz w:val="24"/>
          <w:szCs w:val="24"/>
        </w:rPr>
        <w:t>"</w:t>
      </w:r>
    </w:p>
    <w:p w:rsidR="001B1346" w:rsidRDefault="001B1346" w:rsidP="001B134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40"/>
        <w:gridCol w:w="2041"/>
        <w:gridCol w:w="340"/>
        <w:gridCol w:w="2835"/>
      </w:tblGrid>
      <w:tr w:rsidR="001B1346" w:rsidTr="001B1346">
        <w:tc>
          <w:tcPr>
            <w:tcW w:w="9071" w:type="dxa"/>
            <w:gridSpan w:val="5"/>
            <w:tcBorders>
              <w:top w:val="nil"/>
              <w:left w:val="nil"/>
              <w:bottom w:val="nil"/>
              <w:right w:val="nil"/>
            </w:tcBorders>
          </w:tcPr>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Комитет по управлению имуществом муниципального образования города Благовещенска</w:t>
            </w:r>
          </w:p>
        </w:tc>
      </w:tr>
      <w:tr w:rsidR="001B1346" w:rsidTr="001B1346">
        <w:tc>
          <w:tcPr>
            <w:tcW w:w="9071" w:type="dxa"/>
            <w:gridSpan w:val="5"/>
            <w:tcBorders>
              <w:top w:val="nil"/>
              <w:left w:val="nil"/>
              <w:bottom w:val="nil"/>
              <w:right w:val="nil"/>
            </w:tcBorders>
          </w:tcPr>
          <w:p w:rsidR="001B1346" w:rsidRPr="00525EC6" w:rsidRDefault="00525EC6" w:rsidP="00525EC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1B1346" w:rsidRPr="00525EC6">
              <w:rPr>
                <w:rFonts w:ascii="Times New Roman" w:hAnsi="Times New Roman" w:cs="Times New Roman"/>
                <w:sz w:val="24"/>
                <w:szCs w:val="24"/>
              </w:rPr>
              <w:t>Кому: ________________________</w:t>
            </w:r>
          </w:p>
          <w:p w:rsidR="001B1346" w:rsidRPr="00525EC6" w:rsidRDefault="001B1346" w:rsidP="001B1346">
            <w:pPr>
              <w:pStyle w:val="ConsPlusNormal"/>
              <w:jc w:val="right"/>
              <w:rPr>
                <w:rFonts w:ascii="Times New Roman" w:hAnsi="Times New Roman" w:cs="Times New Roman"/>
                <w:sz w:val="24"/>
                <w:szCs w:val="24"/>
              </w:rPr>
            </w:pPr>
            <w:r w:rsidRPr="00525EC6">
              <w:rPr>
                <w:rFonts w:ascii="Times New Roman" w:hAnsi="Times New Roman" w:cs="Times New Roman"/>
                <w:sz w:val="24"/>
                <w:szCs w:val="24"/>
              </w:rPr>
              <w:t>Контактные данные: ____________</w:t>
            </w:r>
          </w:p>
        </w:tc>
      </w:tr>
      <w:tr w:rsidR="001B1346" w:rsidTr="001B1346">
        <w:tc>
          <w:tcPr>
            <w:tcW w:w="9071" w:type="dxa"/>
            <w:gridSpan w:val="5"/>
            <w:tcBorders>
              <w:top w:val="nil"/>
              <w:left w:val="nil"/>
              <w:bottom w:val="nil"/>
              <w:right w:val="nil"/>
            </w:tcBorders>
          </w:tcPr>
          <w:p w:rsidR="001B1346" w:rsidRPr="00525EC6" w:rsidRDefault="001B1346" w:rsidP="001B1346">
            <w:pPr>
              <w:pStyle w:val="ConsPlusNormal"/>
              <w:jc w:val="center"/>
              <w:rPr>
                <w:rFonts w:ascii="Times New Roman" w:hAnsi="Times New Roman" w:cs="Times New Roman"/>
                <w:sz w:val="24"/>
                <w:szCs w:val="24"/>
              </w:rPr>
            </w:pPr>
            <w:bookmarkStart w:id="31" w:name="P863"/>
            <w:bookmarkEnd w:id="31"/>
            <w:r w:rsidRPr="00525EC6">
              <w:rPr>
                <w:rFonts w:ascii="Times New Roman" w:hAnsi="Times New Roman" w:cs="Times New Roman"/>
                <w:b/>
                <w:sz w:val="24"/>
                <w:szCs w:val="24"/>
              </w:rPr>
              <w:t>Решение</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b/>
                <w:sz w:val="24"/>
                <w:szCs w:val="24"/>
              </w:rPr>
              <w:t>об отказе в приеме документов/об отказе</w:t>
            </w:r>
          </w:p>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b/>
                <w:sz w:val="24"/>
                <w:szCs w:val="24"/>
              </w:rPr>
              <w:t>в предоставлении услуги</w:t>
            </w:r>
          </w:p>
        </w:tc>
      </w:tr>
      <w:tr w:rsidR="001B1346" w:rsidTr="001B1346">
        <w:tc>
          <w:tcPr>
            <w:tcW w:w="9071" w:type="dxa"/>
            <w:gridSpan w:val="5"/>
            <w:tcBorders>
              <w:top w:val="nil"/>
              <w:left w:val="nil"/>
              <w:bottom w:val="nil"/>
              <w:right w:val="nil"/>
            </w:tcBorders>
          </w:tcPr>
          <w:p w:rsidR="001B1346" w:rsidRPr="00525EC6" w:rsidRDefault="00525EC6" w:rsidP="00525EC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1B1346" w:rsidRPr="00525EC6">
              <w:rPr>
                <w:rFonts w:ascii="Times New Roman" w:hAnsi="Times New Roman" w:cs="Times New Roman"/>
                <w:sz w:val="24"/>
                <w:szCs w:val="24"/>
              </w:rPr>
              <w:t xml:space="preserve"> ______ от ______________</w:t>
            </w:r>
          </w:p>
        </w:tc>
      </w:tr>
      <w:tr w:rsidR="001B1346" w:rsidTr="001B1346">
        <w:tc>
          <w:tcPr>
            <w:tcW w:w="9071" w:type="dxa"/>
            <w:gridSpan w:val="5"/>
            <w:tcBorders>
              <w:top w:val="nil"/>
              <w:left w:val="nil"/>
              <w:bottom w:val="nil"/>
              <w:right w:val="nil"/>
            </w:tcBorders>
          </w:tcPr>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 xml:space="preserve">На основании поступившего запроса, зарегистрированного _________ </w:t>
            </w:r>
            <w:r w:rsidR="00525EC6">
              <w:rPr>
                <w:rFonts w:ascii="Times New Roman" w:hAnsi="Times New Roman" w:cs="Times New Roman"/>
                <w:sz w:val="24"/>
                <w:szCs w:val="24"/>
              </w:rPr>
              <w:t>№</w:t>
            </w:r>
            <w:r w:rsidRPr="00525EC6">
              <w:rPr>
                <w:rFonts w:ascii="Times New Roman" w:hAnsi="Times New Roman" w:cs="Times New Roman"/>
                <w:sz w:val="24"/>
                <w:szCs w:val="24"/>
              </w:rPr>
              <w:t xml:space="preserve"> </w:t>
            </w:r>
            <w:r w:rsidR="00525EC6">
              <w:rPr>
                <w:rFonts w:ascii="Times New Roman" w:hAnsi="Times New Roman" w:cs="Times New Roman"/>
                <w:sz w:val="24"/>
                <w:szCs w:val="24"/>
              </w:rPr>
              <w:t>___</w:t>
            </w:r>
            <w:r w:rsidRPr="00525EC6">
              <w:rPr>
                <w:rFonts w:ascii="Times New Roman" w:hAnsi="Times New Roman" w:cs="Times New Roman"/>
                <w:sz w:val="24"/>
                <w:szCs w:val="24"/>
              </w:rPr>
              <w:t>___, принято решение об отказе в приеме документов/об отказе в предоставлении услуги по следующим основаниям: _________________________________________________________________</w:t>
            </w:r>
          </w:p>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____________________________________________________________________________________________________________________________________</w:t>
            </w:r>
          </w:p>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Дополнительно информируем: ________________________________________.</w:t>
            </w:r>
          </w:p>
        </w:tc>
      </w:tr>
      <w:tr w:rsidR="001B1346" w:rsidTr="001B1346">
        <w:tc>
          <w:tcPr>
            <w:tcW w:w="9071" w:type="dxa"/>
            <w:gridSpan w:val="5"/>
            <w:tcBorders>
              <w:top w:val="nil"/>
              <w:left w:val="nil"/>
              <w:bottom w:val="nil"/>
              <w:right w:val="nil"/>
            </w:tcBorders>
          </w:tcPr>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1B1346" w:rsidTr="001B1346">
        <w:tc>
          <w:tcPr>
            <w:tcW w:w="3515" w:type="dxa"/>
            <w:tcBorders>
              <w:top w:val="nil"/>
              <w:left w:val="nil"/>
              <w:bottom w:val="single" w:sz="4" w:space="0" w:color="auto"/>
              <w:right w:val="nil"/>
            </w:tcBorders>
          </w:tcPr>
          <w:p w:rsidR="001B1346" w:rsidRPr="00525EC6" w:rsidRDefault="001B1346" w:rsidP="001B1346">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1B1346" w:rsidRPr="00525EC6" w:rsidRDefault="001B1346" w:rsidP="001B1346">
            <w:pPr>
              <w:pStyle w:val="ConsPlusNormal"/>
              <w:rPr>
                <w:rFonts w:ascii="Times New Roman" w:hAnsi="Times New Roman" w:cs="Times New Roman"/>
                <w:sz w:val="24"/>
                <w:szCs w:val="24"/>
              </w:rPr>
            </w:pPr>
          </w:p>
        </w:tc>
        <w:tc>
          <w:tcPr>
            <w:tcW w:w="2041" w:type="dxa"/>
            <w:vMerge w:val="restart"/>
            <w:tcBorders>
              <w:top w:val="single" w:sz="4" w:space="0" w:color="auto"/>
              <w:left w:val="single" w:sz="4" w:space="0" w:color="auto"/>
              <w:bottom w:val="single" w:sz="4" w:space="0" w:color="auto"/>
              <w:right w:val="single" w:sz="4" w:space="0" w:color="auto"/>
            </w:tcBorders>
          </w:tcPr>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Сведения о сертификате электронной подписи/подпись</w:t>
            </w:r>
          </w:p>
        </w:tc>
        <w:tc>
          <w:tcPr>
            <w:tcW w:w="340" w:type="dxa"/>
            <w:tcBorders>
              <w:top w:val="nil"/>
              <w:left w:val="single" w:sz="4" w:space="0" w:color="auto"/>
              <w:bottom w:val="nil"/>
              <w:right w:val="nil"/>
            </w:tcBorders>
          </w:tcPr>
          <w:p w:rsidR="001B1346" w:rsidRPr="00525EC6" w:rsidRDefault="001B1346" w:rsidP="001B1346">
            <w:pPr>
              <w:pStyle w:val="ConsPlusNormal"/>
              <w:rPr>
                <w:rFonts w:ascii="Times New Roman" w:hAnsi="Times New Roman" w:cs="Times New Roman"/>
                <w:sz w:val="24"/>
                <w:szCs w:val="24"/>
              </w:rPr>
            </w:pPr>
          </w:p>
        </w:tc>
        <w:tc>
          <w:tcPr>
            <w:tcW w:w="2835" w:type="dxa"/>
            <w:tcBorders>
              <w:top w:val="nil"/>
              <w:left w:val="nil"/>
              <w:bottom w:val="single" w:sz="4" w:space="0" w:color="auto"/>
              <w:right w:val="nil"/>
            </w:tcBorders>
          </w:tcPr>
          <w:p w:rsidR="001B1346" w:rsidRPr="00525EC6" w:rsidRDefault="001B1346" w:rsidP="001B1346">
            <w:pPr>
              <w:pStyle w:val="ConsPlusNormal"/>
              <w:rPr>
                <w:rFonts w:ascii="Times New Roman" w:hAnsi="Times New Roman" w:cs="Times New Roman"/>
                <w:sz w:val="24"/>
                <w:szCs w:val="24"/>
              </w:rPr>
            </w:pPr>
          </w:p>
        </w:tc>
      </w:tr>
      <w:tr w:rsidR="001B1346" w:rsidTr="001B1346">
        <w:tc>
          <w:tcPr>
            <w:tcW w:w="3515" w:type="dxa"/>
            <w:tcBorders>
              <w:top w:val="single" w:sz="4" w:space="0" w:color="auto"/>
              <w:left w:val="nil"/>
              <w:bottom w:val="nil"/>
              <w:right w:val="nil"/>
            </w:tcBorders>
          </w:tcPr>
          <w:p w:rsidR="001B1346" w:rsidRPr="00525EC6" w:rsidRDefault="001B1346" w:rsidP="001B1346">
            <w:pPr>
              <w:pStyle w:val="ConsPlusNormal"/>
              <w:jc w:val="center"/>
              <w:rPr>
                <w:rFonts w:ascii="Times New Roman" w:hAnsi="Times New Roman" w:cs="Times New Roman"/>
                <w:sz w:val="24"/>
                <w:szCs w:val="24"/>
              </w:rPr>
            </w:pPr>
            <w:r w:rsidRPr="00525EC6">
              <w:rPr>
                <w:rFonts w:ascii="Times New Roman" w:hAnsi="Times New Roman" w:cs="Times New Roman"/>
                <w:sz w:val="24"/>
                <w:szCs w:val="24"/>
              </w:rPr>
              <w:t>(должность уполномоченного лица)</w:t>
            </w:r>
          </w:p>
        </w:tc>
        <w:tc>
          <w:tcPr>
            <w:tcW w:w="340" w:type="dxa"/>
            <w:tcBorders>
              <w:top w:val="nil"/>
              <w:left w:val="nil"/>
              <w:bottom w:val="nil"/>
              <w:right w:val="single" w:sz="4" w:space="0" w:color="auto"/>
            </w:tcBorders>
          </w:tcPr>
          <w:p w:rsidR="001B1346" w:rsidRPr="00525EC6" w:rsidRDefault="001B1346" w:rsidP="001B1346">
            <w:pPr>
              <w:pStyle w:val="ConsPlusNormal"/>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1B1346" w:rsidRPr="00525EC6" w:rsidRDefault="001B1346" w:rsidP="001B1346">
            <w:pPr>
              <w:pStyle w:val="ConsPlusNormal"/>
              <w:rPr>
                <w:rFonts w:ascii="Times New Roman" w:hAnsi="Times New Roman" w:cs="Times New Roman"/>
                <w:sz w:val="24"/>
                <w:szCs w:val="24"/>
              </w:rPr>
            </w:pPr>
          </w:p>
        </w:tc>
        <w:tc>
          <w:tcPr>
            <w:tcW w:w="340" w:type="dxa"/>
            <w:tcBorders>
              <w:top w:val="nil"/>
              <w:left w:val="single" w:sz="4" w:space="0" w:color="auto"/>
              <w:bottom w:val="nil"/>
              <w:right w:val="nil"/>
            </w:tcBorders>
          </w:tcPr>
          <w:p w:rsidR="001B1346" w:rsidRPr="00525EC6" w:rsidRDefault="001B1346" w:rsidP="001B1346">
            <w:pPr>
              <w:pStyle w:val="ConsPlusNormal"/>
              <w:rPr>
                <w:rFonts w:ascii="Times New Roman" w:hAnsi="Times New Roman" w:cs="Times New Roman"/>
                <w:sz w:val="24"/>
                <w:szCs w:val="24"/>
              </w:rPr>
            </w:pPr>
          </w:p>
        </w:tc>
        <w:tc>
          <w:tcPr>
            <w:tcW w:w="2835" w:type="dxa"/>
            <w:tcBorders>
              <w:top w:val="single" w:sz="4" w:space="0" w:color="auto"/>
              <w:left w:val="nil"/>
              <w:bottom w:val="nil"/>
              <w:right w:val="nil"/>
            </w:tcBorders>
          </w:tcPr>
          <w:p w:rsidR="001B1346" w:rsidRPr="00525EC6" w:rsidRDefault="001B1346" w:rsidP="001B1346">
            <w:pPr>
              <w:pStyle w:val="ConsPlusNormal"/>
              <w:jc w:val="both"/>
              <w:rPr>
                <w:rFonts w:ascii="Times New Roman" w:hAnsi="Times New Roman" w:cs="Times New Roman"/>
                <w:sz w:val="24"/>
                <w:szCs w:val="24"/>
              </w:rPr>
            </w:pPr>
            <w:r w:rsidRPr="00525EC6">
              <w:rPr>
                <w:rFonts w:ascii="Times New Roman" w:hAnsi="Times New Roman" w:cs="Times New Roman"/>
                <w:sz w:val="24"/>
                <w:szCs w:val="24"/>
              </w:rPr>
              <w:t>(расшифровка подписи)</w:t>
            </w:r>
          </w:p>
        </w:tc>
      </w:tr>
    </w:tbl>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525EC6" w:rsidRDefault="00525EC6" w:rsidP="001B1346">
      <w:pPr>
        <w:pStyle w:val="ConsPlusNormal"/>
        <w:ind w:firstLine="540"/>
        <w:jc w:val="both"/>
      </w:pPr>
    </w:p>
    <w:p w:rsidR="00752E81" w:rsidRDefault="00752E81" w:rsidP="001B1346">
      <w:pPr>
        <w:pStyle w:val="ConsPlusNormal"/>
        <w:ind w:firstLine="540"/>
        <w:jc w:val="both"/>
      </w:pPr>
    </w:p>
    <w:p w:rsidR="002C0A9F" w:rsidRDefault="002C0A9F" w:rsidP="001B1346">
      <w:pPr>
        <w:pStyle w:val="ConsPlusNormal"/>
        <w:ind w:firstLine="540"/>
        <w:jc w:val="both"/>
      </w:pPr>
    </w:p>
    <w:p w:rsidR="001B1346" w:rsidRPr="006A5BCE" w:rsidRDefault="001B1346" w:rsidP="001B1346">
      <w:pPr>
        <w:pStyle w:val="ConsPlusNormal"/>
        <w:jc w:val="right"/>
        <w:outlineLvl w:val="1"/>
        <w:rPr>
          <w:rFonts w:ascii="Times New Roman" w:hAnsi="Times New Roman" w:cs="Times New Roman"/>
          <w:sz w:val="28"/>
          <w:szCs w:val="28"/>
        </w:rPr>
      </w:pPr>
      <w:r w:rsidRPr="006A5BCE">
        <w:rPr>
          <w:rFonts w:ascii="Times New Roman" w:hAnsi="Times New Roman" w:cs="Times New Roman"/>
          <w:sz w:val="28"/>
          <w:szCs w:val="28"/>
        </w:rPr>
        <w:lastRenderedPageBreak/>
        <w:t xml:space="preserve">Приложение </w:t>
      </w:r>
      <w:r w:rsidR="00525EC6" w:rsidRPr="006A5BCE">
        <w:rPr>
          <w:rFonts w:ascii="Times New Roman" w:hAnsi="Times New Roman" w:cs="Times New Roman"/>
          <w:sz w:val="28"/>
          <w:szCs w:val="28"/>
        </w:rPr>
        <w:t>№</w:t>
      </w:r>
      <w:r w:rsidRPr="006A5BCE">
        <w:rPr>
          <w:rFonts w:ascii="Times New Roman" w:hAnsi="Times New Roman" w:cs="Times New Roman"/>
          <w:sz w:val="28"/>
          <w:szCs w:val="28"/>
        </w:rPr>
        <w:t xml:space="preserve"> 6</w:t>
      </w:r>
    </w:p>
    <w:p w:rsidR="001B1346" w:rsidRPr="006A5BCE" w:rsidRDefault="001B1346" w:rsidP="001B1346">
      <w:pPr>
        <w:pStyle w:val="ConsPlusNormal"/>
        <w:jc w:val="right"/>
        <w:rPr>
          <w:rFonts w:ascii="Times New Roman" w:hAnsi="Times New Roman" w:cs="Times New Roman"/>
          <w:sz w:val="28"/>
          <w:szCs w:val="28"/>
        </w:rPr>
      </w:pPr>
      <w:r w:rsidRPr="006A5BCE">
        <w:rPr>
          <w:rFonts w:ascii="Times New Roman" w:hAnsi="Times New Roman" w:cs="Times New Roman"/>
          <w:sz w:val="28"/>
          <w:szCs w:val="28"/>
        </w:rPr>
        <w:t>к Административному регламенту</w:t>
      </w:r>
    </w:p>
    <w:p w:rsidR="001B1346" w:rsidRDefault="001B1346" w:rsidP="001B1346">
      <w:pPr>
        <w:pStyle w:val="ConsPlusNormal"/>
        <w:ind w:firstLine="540"/>
        <w:jc w:val="both"/>
      </w:pPr>
    </w:p>
    <w:p w:rsidR="00525EC6" w:rsidRPr="00525EC6" w:rsidRDefault="00525EC6" w:rsidP="001B1346">
      <w:pPr>
        <w:pStyle w:val="ConsPlusTitle"/>
        <w:jc w:val="center"/>
        <w:rPr>
          <w:rFonts w:ascii="Times New Roman" w:hAnsi="Times New Roman" w:cs="Times New Roman"/>
          <w:sz w:val="24"/>
          <w:szCs w:val="24"/>
        </w:rPr>
      </w:pPr>
      <w:bookmarkStart w:id="32" w:name="P889"/>
      <w:bookmarkEnd w:id="32"/>
    </w:p>
    <w:p w:rsidR="001B1346" w:rsidRPr="00525EC6" w:rsidRDefault="001B1346" w:rsidP="001B1346">
      <w:pPr>
        <w:pStyle w:val="ConsPlusTitle"/>
        <w:jc w:val="center"/>
        <w:rPr>
          <w:rFonts w:ascii="Times New Roman" w:hAnsi="Times New Roman" w:cs="Times New Roman"/>
          <w:sz w:val="24"/>
          <w:szCs w:val="24"/>
        </w:rPr>
      </w:pPr>
      <w:r w:rsidRPr="00525EC6">
        <w:rPr>
          <w:rFonts w:ascii="Times New Roman" w:hAnsi="Times New Roman" w:cs="Times New Roman"/>
          <w:sz w:val="24"/>
          <w:szCs w:val="24"/>
        </w:rPr>
        <w:t>ПЕРЕЧЕНЬ</w:t>
      </w:r>
    </w:p>
    <w:p w:rsidR="001B1346" w:rsidRPr="00525EC6" w:rsidRDefault="001B1346" w:rsidP="001B1346">
      <w:pPr>
        <w:pStyle w:val="ConsPlusTitle"/>
        <w:jc w:val="center"/>
        <w:rPr>
          <w:rFonts w:ascii="Times New Roman" w:hAnsi="Times New Roman" w:cs="Times New Roman"/>
          <w:sz w:val="24"/>
          <w:szCs w:val="24"/>
        </w:rPr>
      </w:pPr>
      <w:r w:rsidRPr="00525EC6">
        <w:rPr>
          <w:rFonts w:ascii="Times New Roman" w:hAnsi="Times New Roman" w:cs="Times New Roman"/>
          <w:sz w:val="24"/>
          <w:szCs w:val="24"/>
        </w:rPr>
        <w:t>И СОДЕРЖАНИЕ АДМИНИСТРАТИВНЫХ ДЕЙСТВИЙ, СОСТАВЛЯЮЩИХ</w:t>
      </w:r>
    </w:p>
    <w:p w:rsidR="001B1346" w:rsidRPr="00525EC6" w:rsidRDefault="001B1346" w:rsidP="001B1346">
      <w:pPr>
        <w:pStyle w:val="ConsPlusTitle"/>
        <w:jc w:val="center"/>
        <w:rPr>
          <w:rFonts w:ascii="Times New Roman" w:hAnsi="Times New Roman" w:cs="Times New Roman"/>
          <w:sz w:val="24"/>
          <w:szCs w:val="24"/>
        </w:rPr>
      </w:pPr>
      <w:r w:rsidRPr="00525EC6">
        <w:rPr>
          <w:rFonts w:ascii="Times New Roman" w:hAnsi="Times New Roman" w:cs="Times New Roman"/>
          <w:sz w:val="24"/>
          <w:szCs w:val="24"/>
        </w:rPr>
        <w:t>АДМИНИСТРАТИВНЫЕ ПРОЦЕДУРЫ</w:t>
      </w:r>
    </w:p>
    <w:p w:rsidR="001B1346" w:rsidRPr="00525EC6" w:rsidRDefault="001B1346" w:rsidP="001B1346">
      <w:pPr>
        <w:pStyle w:val="ConsPlusNormal"/>
        <w:ind w:firstLine="540"/>
        <w:jc w:val="both"/>
        <w:rPr>
          <w:rFonts w:ascii="Times New Roman" w:hAnsi="Times New Roman" w:cs="Times New Roman"/>
          <w:sz w:val="24"/>
          <w:szCs w:val="24"/>
        </w:rPr>
      </w:pPr>
    </w:p>
    <w:p w:rsidR="001B1346" w:rsidRPr="00525EC6" w:rsidRDefault="001B1346" w:rsidP="001B1346">
      <w:pPr>
        <w:pStyle w:val="ConsPlusNormal"/>
        <w:ind w:firstLine="540"/>
        <w:jc w:val="both"/>
        <w:rPr>
          <w:rFonts w:ascii="Times New Roman" w:hAnsi="Times New Roman" w:cs="Times New Roman"/>
          <w:sz w:val="24"/>
          <w:szCs w:val="24"/>
        </w:rPr>
      </w:pPr>
      <w:r w:rsidRPr="00525EC6">
        <w:rPr>
          <w:rFonts w:ascii="Times New Roman" w:hAnsi="Times New Roman" w:cs="Times New Roman"/>
          <w:sz w:val="24"/>
          <w:szCs w:val="24"/>
        </w:rPr>
        <w:t>1. Проверка документов и регистрация заявления:</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 контроль комплектности представленных документов;</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 подтверждение полномочий представителя Заявителя;</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 регистрация заявления (принятие решения об отказе в приеме документов).</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2. Получение сведений посредством СМЭВ.</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3. Рассмотрение документов и сведений.</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4. Принятие решения.</w:t>
      </w:r>
    </w:p>
    <w:p w:rsidR="001B1346" w:rsidRPr="00525EC6" w:rsidRDefault="001B1346" w:rsidP="001B1346">
      <w:pPr>
        <w:pStyle w:val="ConsPlusNormal"/>
        <w:spacing w:before="200"/>
        <w:ind w:firstLine="540"/>
        <w:jc w:val="both"/>
        <w:rPr>
          <w:rFonts w:ascii="Times New Roman" w:hAnsi="Times New Roman" w:cs="Times New Roman"/>
          <w:sz w:val="24"/>
          <w:szCs w:val="24"/>
        </w:rPr>
      </w:pPr>
      <w:r w:rsidRPr="00525EC6">
        <w:rPr>
          <w:rFonts w:ascii="Times New Roman" w:hAnsi="Times New Roman" w:cs="Times New Roman"/>
          <w:sz w:val="24"/>
          <w:szCs w:val="24"/>
        </w:rPr>
        <w:t>5. Выдача результата (независимо от выбора Заявителя).</w:t>
      </w:r>
    </w:p>
    <w:p w:rsidR="001B1346" w:rsidRDefault="001B1346" w:rsidP="001B1346">
      <w:pPr>
        <w:pStyle w:val="ConsPlusNormal"/>
        <w:ind w:firstLine="540"/>
        <w:jc w:val="both"/>
      </w:pPr>
    </w:p>
    <w:p w:rsidR="001B1346" w:rsidRDefault="001B1346" w:rsidP="001B1346">
      <w:pPr>
        <w:pStyle w:val="ConsPlusNormal"/>
        <w:ind w:firstLine="540"/>
        <w:jc w:val="both"/>
      </w:pPr>
    </w:p>
    <w:p w:rsidR="001B1346" w:rsidRDefault="001B1346" w:rsidP="001B1346">
      <w:pPr>
        <w:pStyle w:val="ConsPlusNormal"/>
        <w:pBdr>
          <w:bottom w:val="single" w:sz="6" w:space="0" w:color="auto"/>
        </w:pBdr>
        <w:spacing w:before="100" w:after="100"/>
        <w:jc w:val="both"/>
        <w:rPr>
          <w:sz w:val="2"/>
          <w:szCs w:val="2"/>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2C0A9F" w:rsidRDefault="002C0A9F"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752E81" w:rsidRDefault="00752E81" w:rsidP="001B1346">
      <w:pPr>
        <w:pStyle w:val="ConsPlusNormal"/>
        <w:tabs>
          <w:tab w:val="left" w:pos="7035"/>
          <w:tab w:val="left" w:pos="7155"/>
        </w:tabs>
        <w:jc w:val="both"/>
        <w:rPr>
          <w:rFonts w:ascii="Times New Roman" w:hAnsi="Times New Roman" w:cs="Times New Roman"/>
          <w:sz w:val="28"/>
          <w:szCs w:val="28"/>
        </w:rPr>
      </w:pPr>
    </w:p>
    <w:p w:rsidR="00752E81" w:rsidRDefault="00752E81" w:rsidP="001B1346">
      <w:pPr>
        <w:pStyle w:val="ConsPlusNormal"/>
        <w:tabs>
          <w:tab w:val="left" w:pos="7035"/>
          <w:tab w:val="left" w:pos="7155"/>
        </w:tabs>
        <w:jc w:val="both"/>
        <w:rPr>
          <w:rFonts w:ascii="Times New Roman" w:hAnsi="Times New Roman" w:cs="Times New Roman"/>
          <w:sz w:val="28"/>
          <w:szCs w:val="28"/>
        </w:rPr>
      </w:pPr>
    </w:p>
    <w:p w:rsidR="00752E81" w:rsidRDefault="00752E81"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p w:rsidR="001B1346" w:rsidRDefault="001B1346" w:rsidP="001B1346">
      <w:pPr>
        <w:pStyle w:val="ConsPlusNormal"/>
        <w:tabs>
          <w:tab w:val="left" w:pos="7035"/>
          <w:tab w:val="left" w:pos="7155"/>
        </w:tabs>
        <w:jc w:val="both"/>
        <w:rPr>
          <w:rFonts w:ascii="Times New Roman" w:hAnsi="Times New Roman" w:cs="Times New Roman"/>
          <w:sz w:val="28"/>
          <w:szCs w:val="28"/>
        </w:rPr>
      </w:pPr>
    </w:p>
    <w:sectPr w:rsidR="001B1346" w:rsidSect="00B833E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5005"/>
    <w:multiLevelType w:val="hybridMultilevel"/>
    <w:tmpl w:val="C2828F74"/>
    <w:lvl w:ilvl="0" w:tplc="CA4C79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872F8"/>
    <w:multiLevelType w:val="hybridMultilevel"/>
    <w:tmpl w:val="07D86E7C"/>
    <w:lvl w:ilvl="0" w:tplc="17EC24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E9"/>
    <w:rsid w:val="00010FE5"/>
    <w:rsid w:val="00055040"/>
    <w:rsid w:val="00056137"/>
    <w:rsid w:val="000579F7"/>
    <w:rsid w:val="00061C90"/>
    <w:rsid w:val="000B133C"/>
    <w:rsid w:val="000C7ABD"/>
    <w:rsid w:val="000E3A49"/>
    <w:rsid w:val="001018B6"/>
    <w:rsid w:val="00117766"/>
    <w:rsid w:val="00135184"/>
    <w:rsid w:val="00137EC2"/>
    <w:rsid w:val="0015416F"/>
    <w:rsid w:val="001704CD"/>
    <w:rsid w:val="00176F41"/>
    <w:rsid w:val="00194364"/>
    <w:rsid w:val="001B1346"/>
    <w:rsid w:val="001B1D11"/>
    <w:rsid w:val="001D66EE"/>
    <w:rsid w:val="001E031F"/>
    <w:rsid w:val="001E14E5"/>
    <w:rsid w:val="001F4C68"/>
    <w:rsid w:val="00214886"/>
    <w:rsid w:val="0022496F"/>
    <w:rsid w:val="002253EA"/>
    <w:rsid w:val="0024458F"/>
    <w:rsid w:val="00245B88"/>
    <w:rsid w:val="002470CC"/>
    <w:rsid w:val="00276FFA"/>
    <w:rsid w:val="002C0A9F"/>
    <w:rsid w:val="002C2ACD"/>
    <w:rsid w:val="002D1581"/>
    <w:rsid w:val="00305997"/>
    <w:rsid w:val="00307428"/>
    <w:rsid w:val="00317285"/>
    <w:rsid w:val="00341B15"/>
    <w:rsid w:val="00350470"/>
    <w:rsid w:val="003750BE"/>
    <w:rsid w:val="00392868"/>
    <w:rsid w:val="003A2DF4"/>
    <w:rsid w:val="003A50A6"/>
    <w:rsid w:val="003C1A70"/>
    <w:rsid w:val="003C2702"/>
    <w:rsid w:val="003C62CD"/>
    <w:rsid w:val="0044736E"/>
    <w:rsid w:val="0046641D"/>
    <w:rsid w:val="0047641C"/>
    <w:rsid w:val="00482E18"/>
    <w:rsid w:val="004A36A5"/>
    <w:rsid w:val="004F1E71"/>
    <w:rsid w:val="004F61B0"/>
    <w:rsid w:val="005043CA"/>
    <w:rsid w:val="00525EC6"/>
    <w:rsid w:val="0053323A"/>
    <w:rsid w:val="005336BB"/>
    <w:rsid w:val="005462B4"/>
    <w:rsid w:val="00556B89"/>
    <w:rsid w:val="005600BC"/>
    <w:rsid w:val="00576F50"/>
    <w:rsid w:val="00593096"/>
    <w:rsid w:val="005C4782"/>
    <w:rsid w:val="005D01C3"/>
    <w:rsid w:val="005F4C6F"/>
    <w:rsid w:val="006139BE"/>
    <w:rsid w:val="0062690F"/>
    <w:rsid w:val="006324E5"/>
    <w:rsid w:val="00641047"/>
    <w:rsid w:val="00642C96"/>
    <w:rsid w:val="00660546"/>
    <w:rsid w:val="006A5BCE"/>
    <w:rsid w:val="006D42A0"/>
    <w:rsid w:val="006F7D0A"/>
    <w:rsid w:val="00747746"/>
    <w:rsid w:val="00752E81"/>
    <w:rsid w:val="0076648F"/>
    <w:rsid w:val="00792BD9"/>
    <w:rsid w:val="00795247"/>
    <w:rsid w:val="007973C4"/>
    <w:rsid w:val="007E1F21"/>
    <w:rsid w:val="007F01CF"/>
    <w:rsid w:val="007F7E3E"/>
    <w:rsid w:val="00816333"/>
    <w:rsid w:val="00826EA6"/>
    <w:rsid w:val="008424EF"/>
    <w:rsid w:val="00892A71"/>
    <w:rsid w:val="008A35FC"/>
    <w:rsid w:val="008A3E81"/>
    <w:rsid w:val="008B15AC"/>
    <w:rsid w:val="008C09F5"/>
    <w:rsid w:val="008D305E"/>
    <w:rsid w:val="008E1DA7"/>
    <w:rsid w:val="008F6209"/>
    <w:rsid w:val="0093002C"/>
    <w:rsid w:val="00944ED4"/>
    <w:rsid w:val="00966936"/>
    <w:rsid w:val="00991972"/>
    <w:rsid w:val="009A1300"/>
    <w:rsid w:val="009C1672"/>
    <w:rsid w:val="00A11E6D"/>
    <w:rsid w:val="00A166C6"/>
    <w:rsid w:val="00A172DD"/>
    <w:rsid w:val="00A504D8"/>
    <w:rsid w:val="00A617D3"/>
    <w:rsid w:val="00A6407B"/>
    <w:rsid w:val="00A7408F"/>
    <w:rsid w:val="00A835A2"/>
    <w:rsid w:val="00AD298F"/>
    <w:rsid w:val="00AD704C"/>
    <w:rsid w:val="00AD7442"/>
    <w:rsid w:val="00AE516A"/>
    <w:rsid w:val="00AF7AED"/>
    <w:rsid w:val="00AF7FE8"/>
    <w:rsid w:val="00B02F1B"/>
    <w:rsid w:val="00B74120"/>
    <w:rsid w:val="00B75044"/>
    <w:rsid w:val="00B833EA"/>
    <w:rsid w:val="00B864CA"/>
    <w:rsid w:val="00BA4A82"/>
    <w:rsid w:val="00BC07EC"/>
    <w:rsid w:val="00C0099A"/>
    <w:rsid w:val="00C35E3E"/>
    <w:rsid w:val="00C45C03"/>
    <w:rsid w:val="00C53B6D"/>
    <w:rsid w:val="00C563E8"/>
    <w:rsid w:val="00C57E75"/>
    <w:rsid w:val="00C87395"/>
    <w:rsid w:val="00CC32FD"/>
    <w:rsid w:val="00CD3191"/>
    <w:rsid w:val="00CD727D"/>
    <w:rsid w:val="00CF2188"/>
    <w:rsid w:val="00D07132"/>
    <w:rsid w:val="00D136CC"/>
    <w:rsid w:val="00D267E9"/>
    <w:rsid w:val="00D35B60"/>
    <w:rsid w:val="00D626B4"/>
    <w:rsid w:val="00D80A39"/>
    <w:rsid w:val="00D858FA"/>
    <w:rsid w:val="00DA0459"/>
    <w:rsid w:val="00DA40C5"/>
    <w:rsid w:val="00DA4D1D"/>
    <w:rsid w:val="00DB5223"/>
    <w:rsid w:val="00DD10E4"/>
    <w:rsid w:val="00DE0840"/>
    <w:rsid w:val="00DE11BE"/>
    <w:rsid w:val="00E06085"/>
    <w:rsid w:val="00E07639"/>
    <w:rsid w:val="00E2177B"/>
    <w:rsid w:val="00EA3B0D"/>
    <w:rsid w:val="00EA7EC4"/>
    <w:rsid w:val="00EB77EC"/>
    <w:rsid w:val="00EC7FD9"/>
    <w:rsid w:val="00ED7A5C"/>
    <w:rsid w:val="00EE37A6"/>
    <w:rsid w:val="00F053FD"/>
    <w:rsid w:val="00F23D38"/>
    <w:rsid w:val="00F32228"/>
    <w:rsid w:val="00F33BDB"/>
    <w:rsid w:val="00FC3722"/>
    <w:rsid w:val="00FC58BF"/>
    <w:rsid w:val="00FE58F8"/>
    <w:rsid w:val="00FF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07719-7335-4459-9817-E6C8B7E8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50"/>
  </w:style>
  <w:style w:type="paragraph" w:styleId="1">
    <w:name w:val="heading 1"/>
    <w:basedOn w:val="a"/>
    <w:next w:val="a"/>
    <w:link w:val="10"/>
    <w:uiPriority w:val="9"/>
    <w:qFormat/>
    <w:rsid w:val="00BC0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267E9"/>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qFormat/>
    <w:rsid w:val="00D267E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BC07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07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267E9"/>
    <w:rPr>
      <w:rFonts w:ascii="Times New Roman" w:eastAsia="Times New Roman" w:hAnsi="Times New Roman" w:cs="Times New Roman"/>
      <w:b/>
      <w:sz w:val="36"/>
      <w:szCs w:val="20"/>
    </w:rPr>
  </w:style>
  <w:style w:type="character" w:customStyle="1" w:styleId="30">
    <w:name w:val="Заголовок 3 Знак"/>
    <w:basedOn w:val="a0"/>
    <w:link w:val="3"/>
    <w:rsid w:val="00D267E9"/>
    <w:rPr>
      <w:rFonts w:ascii="Arial" w:eastAsia="Times New Roman" w:hAnsi="Arial" w:cs="Arial"/>
      <w:b/>
      <w:bCs/>
      <w:sz w:val="26"/>
      <w:szCs w:val="26"/>
    </w:rPr>
  </w:style>
  <w:style w:type="character" w:customStyle="1" w:styleId="40">
    <w:name w:val="Заголовок 4 Знак"/>
    <w:basedOn w:val="a0"/>
    <w:link w:val="4"/>
    <w:uiPriority w:val="9"/>
    <w:rsid w:val="00BC07EC"/>
    <w:rPr>
      <w:rFonts w:asciiTheme="majorHAnsi" w:eastAsiaTheme="majorEastAsia" w:hAnsiTheme="majorHAnsi" w:cstheme="majorBidi"/>
      <w:b/>
      <w:bCs/>
      <w:i/>
      <w:iCs/>
      <w:color w:val="4F81BD" w:themeColor="accent1"/>
    </w:rPr>
  </w:style>
  <w:style w:type="paragraph" w:styleId="a3">
    <w:name w:val="Balloon Text"/>
    <w:basedOn w:val="a"/>
    <w:link w:val="a4"/>
    <w:uiPriority w:val="99"/>
    <w:semiHidden/>
    <w:unhideWhenUsed/>
    <w:rsid w:val="00D267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7E9"/>
    <w:rPr>
      <w:rFonts w:ascii="Tahoma" w:hAnsi="Tahoma" w:cs="Tahoma"/>
      <w:sz w:val="16"/>
      <w:szCs w:val="16"/>
    </w:rPr>
  </w:style>
  <w:style w:type="table" w:styleId="a5">
    <w:name w:val="Table Grid"/>
    <w:basedOn w:val="a1"/>
    <w:uiPriority w:val="59"/>
    <w:rsid w:val="00194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C07EC"/>
    <w:pPr>
      <w:ind w:left="720"/>
      <w:contextualSpacing/>
    </w:pPr>
  </w:style>
  <w:style w:type="paragraph" w:styleId="a7">
    <w:name w:val="No Spacing"/>
    <w:uiPriority w:val="1"/>
    <w:qFormat/>
    <w:rsid w:val="00BC07EC"/>
    <w:pPr>
      <w:spacing w:after="0" w:line="240" w:lineRule="auto"/>
    </w:pPr>
  </w:style>
  <w:style w:type="paragraph" w:customStyle="1" w:styleId="ConsPlusNormal">
    <w:name w:val="ConsPlusNormal"/>
    <w:rsid w:val="002470CC"/>
    <w:pPr>
      <w:widowControl w:val="0"/>
      <w:autoSpaceDE w:val="0"/>
      <w:autoSpaceDN w:val="0"/>
      <w:spacing w:after="0" w:line="240" w:lineRule="auto"/>
    </w:pPr>
    <w:rPr>
      <w:rFonts w:ascii="Arial" w:hAnsi="Arial" w:cs="Arial"/>
      <w:sz w:val="20"/>
    </w:rPr>
  </w:style>
  <w:style w:type="paragraph" w:customStyle="1" w:styleId="ConsPlusTitle">
    <w:name w:val="ConsPlusTitle"/>
    <w:rsid w:val="002470CC"/>
    <w:pPr>
      <w:widowControl w:val="0"/>
      <w:autoSpaceDE w:val="0"/>
      <w:autoSpaceDN w:val="0"/>
      <w:spacing w:after="0" w:line="240" w:lineRule="auto"/>
    </w:pPr>
    <w:rPr>
      <w:rFonts w:ascii="Arial" w:hAnsi="Arial" w:cs="Arial"/>
      <w:b/>
      <w:sz w:val="20"/>
    </w:rPr>
  </w:style>
  <w:style w:type="character" w:styleId="a8">
    <w:name w:val="Hyperlink"/>
    <w:basedOn w:val="a0"/>
    <w:uiPriority w:val="99"/>
    <w:unhideWhenUsed/>
    <w:rsid w:val="00A83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graion.amurobl.ru" TargetMode="External"/><Relationship Id="rId13" Type="http://schemas.openxmlformats.org/officeDocument/2006/relationships/hyperlink" Target="consultantplus://offline/ref=1C7F96BF7C80FC04932DA2789F3353EDA020B0C87468BB03070E45C33A2969D6204B2AA5E961925954D4E2CD89q6h0I" TargetMode="External"/><Relationship Id="rId18" Type="http://schemas.openxmlformats.org/officeDocument/2006/relationships/hyperlink" Target="consultantplus://offline/ref=1C7F96BF7C80FC04932DA2789F3353EDA020B9CC776CBB03070E45C33A2969D6204B2AA5E961925954D4E2CD89q6h0I" TargetMode="External"/><Relationship Id="rId26" Type="http://schemas.openxmlformats.org/officeDocument/2006/relationships/hyperlink" Target="consultantplus://offline/ref=1C7F96BF7C80FC04932DA2789F3353EDA027BDC8706BBB03070E45C33A2969D6204B2AA5E961925954D4E2CD89q6h0I" TargetMode="External"/><Relationship Id="rId3" Type="http://schemas.openxmlformats.org/officeDocument/2006/relationships/settings" Target="settings.xml"/><Relationship Id="rId21" Type="http://schemas.openxmlformats.org/officeDocument/2006/relationships/hyperlink" Target="consultantplus://offline/ref=1C7F96BF7C80FC04932DA2789F3353EDA722B8CD7D68BB03070E45C33A2969D6204B2AA5E961925954D4E2CD89q6h0I" TargetMode="External"/><Relationship Id="rId7" Type="http://schemas.openxmlformats.org/officeDocument/2006/relationships/hyperlink" Target="consultantplus://offline/ref=1C7F96BF7C80FC04932DA2789F3353EDA72AB8CF7C69BB03070E45C33A2969D6204B2AA5E961925954D4E2CD89q6h0I" TargetMode="External"/><Relationship Id="rId12" Type="http://schemas.openxmlformats.org/officeDocument/2006/relationships/hyperlink" Target="consultantplus://offline/ref=1C7F96BF7C80FC04932DA2789F3353EDA020B1CE7368BB03070E45C33A2969D6204B2AA5E961925954D4E2CD89q6h0I" TargetMode="External"/><Relationship Id="rId17" Type="http://schemas.openxmlformats.org/officeDocument/2006/relationships/hyperlink" Target="consultantplus://offline/ref=1C7F96BF7C80FC04932DA2789F3353EDA020BCC27C6EBB03070E45C33A2969D6324B72A9EB678C515AC1B49CCF36E3A90C8D0B6CB9DF67B3qFhFI" TargetMode="External"/><Relationship Id="rId25" Type="http://schemas.openxmlformats.org/officeDocument/2006/relationships/hyperlink" Target="consultantplus://offline/ref=1C7F96BF7C80FC04932DA2789F3353EDA027BDC8706BBB03070E45C33A2969D6204B2AA5E961925954D4E2CD89q6h0I" TargetMode="External"/><Relationship Id="rId2" Type="http://schemas.openxmlformats.org/officeDocument/2006/relationships/styles" Target="styles.xml"/><Relationship Id="rId16" Type="http://schemas.openxmlformats.org/officeDocument/2006/relationships/hyperlink" Target="consultantplus://offline/ref=1C7F96BF7C80FC04932DA2789F3353EDA020B9CC776CBB03070E45C33A2969D6204B2AA5E961925954D4E2CD89q6h0I" TargetMode="External"/><Relationship Id="rId20" Type="http://schemas.openxmlformats.org/officeDocument/2006/relationships/hyperlink" Target="consultantplus://offline/ref=1C7F96BF7C80FC04932DA2789F3353EDA020B9CC776CBB03070E45C33A2969D6324B72A9EB60870D038EB5C08965F0AB0C8D096AA5qDhEI" TargetMode="External"/><Relationship Id="rId29" Type="http://schemas.openxmlformats.org/officeDocument/2006/relationships/hyperlink" Target="consultantplus://offline/ref=1C7F96BF7C80FC04932DA2789F3353EDA722B8CD7D68BB03070E45C33A2969D6324B72A9EB678C5B52C1B49CCF36E3A90C8D0B6CB9DF67B3qFhFI" TargetMode="External"/><Relationship Id="rId1" Type="http://schemas.openxmlformats.org/officeDocument/2006/relationships/numbering" Target="numbering.xml"/><Relationship Id="rId6" Type="http://schemas.openxmlformats.org/officeDocument/2006/relationships/hyperlink" Target="consultantplus://offline/ref=1C7F96BF7C80FC04932DA2789F3353EDA020B9CC776CBB03070E45C33A2969D6324B72A9EB678C5056C1B49CCF36E3A90C8D0B6CB9DF67B3qFhFI" TargetMode="External"/><Relationship Id="rId11" Type="http://schemas.openxmlformats.org/officeDocument/2006/relationships/hyperlink" Target="consultantplus://offline/ref=1C7F96BF7C80FC04932DA2789F3353EDA62BBECF7F3FEC01565B4BC6327933C624027DAEF5678A4750CAE2qChEI" TargetMode="External"/><Relationship Id="rId24" Type="http://schemas.openxmlformats.org/officeDocument/2006/relationships/hyperlink" Target="consultantplus://offline/ref=1C7F96BF7C80FC04932DA2789F3353EDA027BDC8706BBB03070E45C33A2969D6204B2AA5E961925954D4E2CD89q6h0I"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1C7F96BF7C80FC04932DA2789F3353EDA72BB1CB7460BB03070E45C33A2969D6204B2AA5E961925954D4E2CD89q6h0I" TargetMode="External"/><Relationship Id="rId23" Type="http://schemas.openxmlformats.org/officeDocument/2006/relationships/hyperlink" Target="consultantplus://offline/ref=1C7F96BF7C80FC04932DA2789F3353EDA020B9CC776CBB03070E45C33A2969D6324B72A9EB678F5C50C1B49CCF36E3A90C8D0B6CB9DF67B3qFhFI" TargetMode="External"/><Relationship Id="rId28" Type="http://schemas.openxmlformats.org/officeDocument/2006/relationships/hyperlink" Target="consultantplus://offline/ref=1C7F96BF7C80FC04932DA2789F3353EDA027B0CE7069BB03070E45C33A2969D6324B72ABE8658B52069BA4988661E8B50A951568A7DFq6h4I" TargetMode="External"/><Relationship Id="rId10" Type="http://schemas.openxmlformats.org/officeDocument/2006/relationships/hyperlink" Target="consultantplus://offline/ref=1C7F96BF7C80FC04932DA2789F3353EDA020B9CC776CBB03070E45C33A2969D6204B2AA5E961925954D4E2CD89q6h0I" TargetMode="External"/><Relationship Id="rId19" Type="http://schemas.openxmlformats.org/officeDocument/2006/relationships/hyperlink" Target="consultantplus://offline/ref=1C7F96BF7C80FC04932DA2789F3353EDA027BACE766EBB03070E45C33A2969D6324B72AFE86CD808169FEDCF8D7DEEAD14910B68qAh4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C7F96BF7C80FC04932DA2789F3353EDA020B9CC776CBB03070E45C33A2969D6204B2AA5E961925954D4E2CD89q6h0I" TargetMode="External"/><Relationship Id="rId14" Type="http://schemas.openxmlformats.org/officeDocument/2006/relationships/hyperlink" Target="consultantplus://offline/ref=1C7F96BF7C80FC04932DA2789F3353EDA027B1CB7D6EBB03070E45C33A2969D6204B2AA5E961925954D4E2CD89q6h0I" TargetMode="External"/><Relationship Id="rId22" Type="http://schemas.openxmlformats.org/officeDocument/2006/relationships/hyperlink" Target="consultantplus://offline/ref=1C7F96BF7C80FC04932DA2789F3353EDA020B9CC776CBB03070E45C33A2969D6204B2AA5E961925954D4E2CD89q6h0I" TargetMode="External"/><Relationship Id="rId27" Type="http://schemas.openxmlformats.org/officeDocument/2006/relationships/hyperlink" Target="consultantplus://offline/ref=1C7F96BF7C80FC04932DA2789F3353EDA020B9CC776CBB03070E45C33A2969D6324B72AAEF63870D038EB5C08965F0AB0C8D096AA5qDhEI" TargetMode="External"/><Relationship Id="rId30" Type="http://schemas.openxmlformats.org/officeDocument/2006/relationships/hyperlink" Target="consultantplus://offline/ref=1C7F96BF7C80FC04932DA2789F3353EDA020B9CC776CBB03070E45C33A2969D6204B2AA5E961925954D4E2CD89q6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14578</Words>
  <Characters>83100</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Nachalnik</cp:lastModifiedBy>
  <cp:revision>26</cp:revision>
  <cp:lastPrinted>2024-06-04T07:54:00Z</cp:lastPrinted>
  <dcterms:created xsi:type="dcterms:W3CDTF">2023-06-26T09:14:00Z</dcterms:created>
  <dcterms:modified xsi:type="dcterms:W3CDTF">2024-06-21T07:35:00Z</dcterms:modified>
</cp:coreProperties>
</file>