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0F" w:rsidRPr="008018E1" w:rsidRDefault="002B630F" w:rsidP="00801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8E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B630F" w:rsidRPr="008018E1" w:rsidRDefault="002B630F" w:rsidP="00801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1">
        <w:rPr>
          <w:rFonts w:ascii="Times New Roman" w:hAnsi="Times New Roman" w:cs="Times New Roman"/>
          <w:b/>
          <w:sz w:val="28"/>
          <w:szCs w:val="28"/>
        </w:rPr>
        <w:t>НОВОТРОИЦКИЙ СЕЛЬСКИЙ СОВЕТ НАРОДНЫХДЕПУТАТОВ</w:t>
      </w:r>
    </w:p>
    <w:p w:rsidR="002B630F" w:rsidRPr="008018E1" w:rsidRDefault="002B630F" w:rsidP="00801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1">
        <w:rPr>
          <w:rFonts w:ascii="Times New Roman" w:hAnsi="Times New Roman" w:cs="Times New Roman"/>
          <w:b/>
          <w:sz w:val="28"/>
          <w:szCs w:val="28"/>
        </w:rPr>
        <w:t>БЛАГОВЕЩЕНСКИЙ РАЙОН АМУРСКОЙ ОБЛАСТИ</w:t>
      </w:r>
    </w:p>
    <w:p w:rsidR="002B630F" w:rsidRDefault="00A41A59" w:rsidP="008018E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(шестой</w:t>
      </w:r>
      <w:r w:rsidR="002B630F" w:rsidRPr="008018E1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3D0041" w:rsidRPr="008018E1" w:rsidRDefault="003D0041" w:rsidP="008018E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0F" w:rsidRDefault="002B630F" w:rsidP="008018E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780" w:rsidRPr="008018E1" w:rsidRDefault="00372780" w:rsidP="008018E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0F" w:rsidRPr="008018E1" w:rsidRDefault="002B630F" w:rsidP="008018E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18E1">
        <w:rPr>
          <w:rFonts w:ascii="Times New Roman" w:hAnsi="Times New Roman" w:cs="Times New Roman"/>
        </w:rPr>
        <w:t>с. Новотроицкое</w:t>
      </w:r>
    </w:p>
    <w:p w:rsidR="002B630F" w:rsidRPr="008018E1" w:rsidRDefault="002B630F" w:rsidP="008018E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B630F" w:rsidRPr="00375525" w:rsidRDefault="002B630F" w:rsidP="0080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525">
        <w:rPr>
          <w:rFonts w:ascii="Times New Roman" w:hAnsi="Times New Roman" w:cs="Times New Roman"/>
          <w:sz w:val="24"/>
          <w:szCs w:val="24"/>
        </w:rPr>
        <w:t xml:space="preserve">Принято Новотроицким сельским Советом народных депутатов </w:t>
      </w:r>
      <w:r w:rsidR="00143B10" w:rsidRPr="00375525">
        <w:rPr>
          <w:rFonts w:ascii="Times New Roman" w:hAnsi="Times New Roman" w:cs="Times New Roman"/>
          <w:sz w:val="24"/>
          <w:szCs w:val="24"/>
        </w:rPr>
        <w:t xml:space="preserve"> </w:t>
      </w:r>
      <w:r w:rsidR="009547F1" w:rsidRPr="00375525">
        <w:rPr>
          <w:rFonts w:ascii="Times New Roman" w:hAnsi="Times New Roman" w:cs="Times New Roman"/>
          <w:sz w:val="24"/>
          <w:szCs w:val="24"/>
        </w:rPr>
        <w:t>«</w:t>
      </w:r>
      <w:r w:rsidR="003D0041" w:rsidRPr="00375525">
        <w:rPr>
          <w:rFonts w:ascii="Times New Roman" w:hAnsi="Times New Roman" w:cs="Times New Roman"/>
          <w:sz w:val="24"/>
          <w:szCs w:val="24"/>
        </w:rPr>
        <w:t xml:space="preserve"> </w:t>
      </w:r>
      <w:r w:rsidR="00375525" w:rsidRPr="007F328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D0041" w:rsidRPr="007F32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47F1" w:rsidRPr="00375525">
        <w:rPr>
          <w:rFonts w:ascii="Times New Roman" w:hAnsi="Times New Roman" w:cs="Times New Roman"/>
          <w:sz w:val="24"/>
          <w:szCs w:val="24"/>
        </w:rPr>
        <w:t>»</w:t>
      </w:r>
      <w:r w:rsidR="00ED1BC7" w:rsidRPr="00375525">
        <w:rPr>
          <w:rFonts w:ascii="Times New Roman" w:hAnsi="Times New Roman" w:cs="Times New Roman"/>
          <w:sz w:val="24"/>
          <w:szCs w:val="24"/>
        </w:rPr>
        <w:t xml:space="preserve"> </w:t>
      </w:r>
      <w:r w:rsidR="005C0FAB" w:rsidRPr="007F328C">
        <w:rPr>
          <w:rFonts w:ascii="Times New Roman" w:hAnsi="Times New Roman" w:cs="Times New Roman"/>
          <w:sz w:val="24"/>
          <w:szCs w:val="24"/>
        </w:rPr>
        <w:t>_________</w:t>
      </w:r>
      <w:r w:rsidR="003D0041" w:rsidRPr="00375525">
        <w:rPr>
          <w:rFonts w:ascii="Times New Roman" w:hAnsi="Times New Roman" w:cs="Times New Roman"/>
          <w:sz w:val="24"/>
          <w:szCs w:val="24"/>
        </w:rPr>
        <w:t xml:space="preserve"> </w:t>
      </w:r>
      <w:r w:rsidR="00192767" w:rsidRPr="00375525">
        <w:rPr>
          <w:rFonts w:ascii="Times New Roman" w:hAnsi="Times New Roman" w:cs="Times New Roman"/>
          <w:sz w:val="24"/>
          <w:szCs w:val="24"/>
        </w:rPr>
        <w:t>2020</w:t>
      </w:r>
    </w:p>
    <w:p w:rsidR="002B630F" w:rsidRPr="008018E1" w:rsidRDefault="002B630F" w:rsidP="008018E1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0FAB" w:rsidRPr="008018E1" w:rsidTr="005C0FAB">
        <w:tc>
          <w:tcPr>
            <w:tcW w:w="9571" w:type="dxa"/>
          </w:tcPr>
          <w:p w:rsidR="003A75EF" w:rsidRPr="00626256" w:rsidRDefault="003A75EF" w:rsidP="003A7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порядка определения начальной цены предмета</w:t>
            </w:r>
          </w:p>
          <w:p w:rsidR="005C0FAB" w:rsidRPr="005C0FAB" w:rsidRDefault="003A75EF" w:rsidP="0062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аукциона на право заключения договора аренды земельного</w:t>
            </w:r>
            <w:r w:rsidR="007F328C" w:rsidRPr="0062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участка, находящегося в муниципальной</w:t>
            </w:r>
            <w:r w:rsidR="007F328C" w:rsidRPr="0062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собственности муниципального</w:t>
            </w:r>
            <w:r w:rsidRPr="00626256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5C0FAB" w:rsidRPr="00626256">
              <w:rPr>
                <w:rFonts w:ascii="Times New Roman" w:hAnsi="Times New Roman" w:cs="Times New Roman"/>
                <w:sz w:val="28"/>
                <w:szCs w:val="28"/>
              </w:rPr>
              <w:t>образования Новотроицкий сельсовет Благовещенского района</w:t>
            </w:r>
          </w:p>
        </w:tc>
      </w:tr>
    </w:tbl>
    <w:p w:rsidR="002B630F" w:rsidRPr="003A75EF" w:rsidRDefault="002B630F" w:rsidP="008018E1">
      <w:pPr>
        <w:tabs>
          <w:tab w:val="left" w:pos="2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8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0FAB" w:rsidRPr="007F328C" w:rsidRDefault="003A75EF" w:rsidP="005C0FAB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 xml:space="preserve">В соответствии со </w:t>
      </w:r>
      <w:hyperlink r:id="rId4" w:history="1">
        <w:r w:rsidRPr="007F328C">
          <w:rPr>
            <w:color w:val="0000FF"/>
            <w:sz w:val="28"/>
            <w:szCs w:val="28"/>
          </w:rPr>
          <w:t>статьей 39.11</w:t>
        </w:r>
      </w:hyperlink>
      <w:r w:rsidRPr="007F328C">
        <w:rPr>
          <w:sz w:val="28"/>
          <w:szCs w:val="28"/>
        </w:rPr>
        <w:t xml:space="preserve"> Земельного кодекса Российской Федерации </w:t>
      </w:r>
      <w:r w:rsidR="005C0FAB" w:rsidRPr="007F328C">
        <w:rPr>
          <w:sz w:val="28"/>
          <w:szCs w:val="28"/>
        </w:rPr>
        <w:t xml:space="preserve">Новотроицкий сельский Совет народных депутатов </w:t>
      </w:r>
    </w:p>
    <w:p w:rsidR="005C0FAB" w:rsidRPr="007F328C" w:rsidRDefault="005C0FAB" w:rsidP="005C0FAB">
      <w:pPr>
        <w:pStyle w:val="ConsPlusNormal"/>
        <w:spacing w:before="120" w:after="12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решил:</w:t>
      </w:r>
    </w:p>
    <w:p w:rsidR="003A75EF" w:rsidRPr="007F328C" w:rsidRDefault="003A75EF" w:rsidP="003A75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 xml:space="preserve">1. Утвердить прилагаемый </w:t>
      </w:r>
      <w:hyperlink w:anchor="Par45" w:tooltip="ПОРЯДОК" w:history="1">
        <w:r w:rsidRPr="007F328C">
          <w:rPr>
            <w:color w:val="0000FF"/>
            <w:sz w:val="28"/>
            <w:szCs w:val="28"/>
          </w:rPr>
          <w:t>Порядок</w:t>
        </w:r>
      </w:hyperlink>
      <w:r w:rsidRPr="007F328C">
        <w:rPr>
          <w:sz w:val="28"/>
          <w:szCs w:val="28"/>
        </w:rPr>
        <w:t xml:space="preserve">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</w:t>
      </w:r>
      <w:r w:rsidR="007F328C" w:rsidRPr="007F328C">
        <w:rPr>
          <w:sz w:val="28"/>
          <w:szCs w:val="28"/>
        </w:rPr>
        <w:t>Новотроицкого сельсовета</w:t>
      </w:r>
      <w:r w:rsidR="007F328C">
        <w:t xml:space="preserve"> </w:t>
      </w:r>
      <w:r w:rsidRPr="007F328C">
        <w:rPr>
          <w:sz w:val="28"/>
          <w:szCs w:val="28"/>
        </w:rPr>
        <w:t>Благовещенский район.</w:t>
      </w:r>
    </w:p>
    <w:p w:rsidR="003A75EF" w:rsidRPr="007F328C" w:rsidRDefault="003A75EF" w:rsidP="003A75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2. Опубликовать настоящее решение в газете "Амурская Земля и Люди" и разместить на официальном сайте Благовещ</w:t>
      </w:r>
      <w:r w:rsidR="007F328C">
        <w:rPr>
          <w:sz w:val="28"/>
          <w:szCs w:val="28"/>
        </w:rPr>
        <w:t xml:space="preserve">енского района </w:t>
      </w:r>
      <w:hyperlink r:id="rId5" w:history="1">
        <w:r w:rsidR="007F328C" w:rsidRPr="00FE0907">
          <w:rPr>
            <w:rStyle w:val="a4"/>
            <w:sz w:val="28"/>
            <w:szCs w:val="28"/>
          </w:rPr>
          <w:t>www.blagraion.ru</w:t>
        </w:r>
      </w:hyperlink>
      <w:r w:rsidR="007F328C">
        <w:rPr>
          <w:sz w:val="28"/>
          <w:szCs w:val="28"/>
        </w:rPr>
        <w:t>, в разделе «сельсоветы»  - «Новотроицкий сельсовет».</w:t>
      </w:r>
    </w:p>
    <w:p w:rsidR="003A75EF" w:rsidRPr="007F328C" w:rsidRDefault="003A75EF" w:rsidP="003A75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3. Настоящее решение вступает в силу с момента его обнародования.</w:t>
      </w:r>
    </w:p>
    <w:p w:rsidR="002B630F" w:rsidRDefault="002B630F" w:rsidP="0080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28C" w:rsidRDefault="007F328C" w:rsidP="0080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28C" w:rsidRPr="007F328C" w:rsidRDefault="007F328C" w:rsidP="0080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30F" w:rsidRPr="007F328C" w:rsidRDefault="002B630F" w:rsidP="008018E1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28C">
        <w:rPr>
          <w:rFonts w:ascii="Times New Roman" w:hAnsi="Times New Roman" w:cs="Times New Roman"/>
          <w:sz w:val="28"/>
          <w:szCs w:val="28"/>
        </w:rPr>
        <w:t xml:space="preserve">Председатель Новотроицкого </w:t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="005C0FAB" w:rsidRPr="007F328C">
        <w:rPr>
          <w:rFonts w:ascii="Times New Roman" w:hAnsi="Times New Roman" w:cs="Times New Roman"/>
          <w:sz w:val="28"/>
          <w:szCs w:val="28"/>
        </w:rPr>
        <w:t xml:space="preserve">      </w:t>
      </w:r>
      <w:r w:rsidRPr="007F328C">
        <w:rPr>
          <w:rFonts w:ascii="Times New Roman" w:hAnsi="Times New Roman" w:cs="Times New Roman"/>
          <w:sz w:val="28"/>
          <w:szCs w:val="28"/>
        </w:rPr>
        <w:t>В.А. Воронин</w:t>
      </w:r>
    </w:p>
    <w:p w:rsidR="002B630F" w:rsidRPr="007F328C" w:rsidRDefault="002B630F" w:rsidP="0080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28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B630F" w:rsidRPr="007F328C" w:rsidRDefault="002B630F" w:rsidP="0080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30F" w:rsidRPr="007F328C" w:rsidRDefault="002B630F" w:rsidP="0080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28C">
        <w:rPr>
          <w:rFonts w:ascii="Times New Roman" w:hAnsi="Times New Roman" w:cs="Times New Roman"/>
          <w:sz w:val="28"/>
          <w:szCs w:val="28"/>
        </w:rPr>
        <w:t>Глава Новотроицкого сельсовета</w:t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</w:r>
      <w:r w:rsidRPr="007F32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F328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C0FAB" w:rsidRPr="007F32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28C">
        <w:rPr>
          <w:rFonts w:ascii="Times New Roman" w:hAnsi="Times New Roman" w:cs="Times New Roman"/>
          <w:sz w:val="28"/>
          <w:szCs w:val="28"/>
        </w:rPr>
        <w:t>И.В. Бондарь</w:t>
      </w:r>
    </w:p>
    <w:p w:rsidR="002B630F" w:rsidRPr="007F328C" w:rsidRDefault="002B630F" w:rsidP="008018E1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0F" w:rsidRDefault="002B630F" w:rsidP="008018E1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8C" w:rsidRDefault="007F328C" w:rsidP="008018E1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8C" w:rsidRPr="007F328C" w:rsidRDefault="007F328C" w:rsidP="008018E1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0F" w:rsidRPr="007F328C" w:rsidRDefault="00375525" w:rsidP="002B630F">
      <w:pPr>
        <w:rPr>
          <w:rFonts w:ascii="Times New Roman" w:hAnsi="Times New Roman" w:cs="Times New Roman"/>
          <w:sz w:val="28"/>
          <w:szCs w:val="28"/>
        </w:rPr>
      </w:pPr>
      <w:r w:rsidRPr="007F328C">
        <w:rPr>
          <w:rFonts w:ascii="Times New Roman" w:hAnsi="Times New Roman" w:cs="Times New Roman"/>
          <w:sz w:val="28"/>
          <w:szCs w:val="28"/>
        </w:rPr>
        <w:t>«</w:t>
      </w:r>
      <w:r w:rsidR="00192767" w:rsidRPr="007F328C">
        <w:rPr>
          <w:rFonts w:ascii="Times New Roman" w:hAnsi="Times New Roman" w:cs="Times New Roman"/>
          <w:sz w:val="28"/>
          <w:szCs w:val="28"/>
        </w:rPr>
        <w:t>_____</w:t>
      </w:r>
      <w:r w:rsidR="009547F1" w:rsidRPr="007F328C">
        <w:rPr>
          <w:rFonts w:ascii="Times New Roman" w:hAnsi="Times New Roman" w:cs="Times New Roman"/>
          <w:sz w:val="28"/>
          <w:szCs w:val="28"/>
        </w:rPr>
        <w:t>»</w:t>
      </w:r>
      <w:r w:rsidR="00ED1BC7" w:rsidRPr="007F328C">
        <w:rPr>
          <w:rFonts w:ascii="Times New Roman" w:hAnsi="Times New Roman" w:cs="Times New Roman"/>
          <w:sz w:val="28"/>
          <w:szCs w:val="28"/>
        </w:rPr>
        <w:t xml:space="preserve"> </w:t>
      </w:r>
      <w:r w:rsidR="005C0FAB" w:rsidRPr="007F328C">
        <w:rPr>
          <w:rFonts w:ascii="Times New Roman" w:hAnsi="Times New Roman" w:cs="Times New Roman"/>
          <w:sz w:val="28"/>
          <w:szCs w:val="28"/>
        </w:rPr>
        <w:t>____________</w:t>
      </w:r>
      <w:r w:rsidR="00ED1BC7" w:rsidRPr="007F328C">
        <w:rPr>
          <w:rFonts w:ascii="Times New Roman" w:hAnsi="Times New Roman" w:cs="Times New Roman"/>
          <w:sz w:val="28"/>
          <w:szCs w:val="28"/>
        </w:rPr>
        <w:t xml:space="preserve"> </w:t>
      </w:r>
      <w:r w:rsidR="009547F1" w:rsidRPr="007F328C">
        <w:rPr>
          <w:rFonts w:ascii="Times New Roman" w:hAnsi="Times New Roman" w:cs="Times New Roman"/>
          <w:sz w:val="28"/>
          <w:szCs w:val="28"/>
        </w:rPr>
        <w:t>20</w:t>
      </w:r>
      <w:r w:rsidR="00192767" w:rsidRPr="007F328C">
        <w:rPr>
          <w:rFonts w:ascii="Times New Roman" w:hAnsi="Times New Roman" w:cs="Times New Roman"/>
          <w:sz w:val="28"/>
          <w:szCs w:val="28"/>
        </w:rPr>
        <w:t>20</w:t>
      </w:r>
    </w:p>
    <w:p w:rsidR="00B56D02" w:rsidRPr="007F328C" w:rsidRDefault="00143B10">
      <w:pPr>
        <w:rPr>
          <w:rFonts w:ascii="Times New Roman" w:hAnsi="Times New Roman" w:cs="Times New Roman"/>
          <w:sz w:val="28"/>
          <w:szCs w:val="28"/>
        </w:rPr>
      </w:pPr>
      <w:r w:rsidRPr="007F328C">
        <w:rPr>
          <w:rFonts w:ascii="Times New Roman" w:hAnsi="Times New Roman" w:cs="Times New Roman"/>
          <w:sz w:val="28"/>
          <w:szCs w:val="28"/>
        </w:rPr>
        <w:t xml:space="preserve">№  </w:t>
      </w:r>
      <w:r w:rsidR="00192767" w:rsidRPr="007F328C">
        <w:rPr>
          <w:rFonts w:ascii="Times New Roman" w:hAnsi="Times New Roman" w:cs="Times New Roman"/>
          <w:sz w:val="28"/>
          <w:szCs w:val="28"/>
        </w:rPr>
        <w:t>_____</w:t>
      </w:r>
    </w:p>
    <w:p w:rsidR="005C0FAB" w:rsidRDefault="005C0FAB">
      <w:pPr>
        <w:rPr>
          <w:sz w:val="26"/>
          <w:szCs w:val="26"/>
        </w:rPr>
      </w:pPr>
    </w:p>
    <w:p w:rsidR="003A75EF" w:rsidRDefault="003A75EF">
      <w:pPr>
        <w:rPr>
          <w:sz w:val="26"/>
          <w:szCs w:val="26"/>
        </w:rPr>
      </w:pPr>
    </w:p>
    <w:p w:rsidR="003A75EF" w:rsidRDefault="003A75EF" w:rsidP="003A75EF">
      <w:pPr>
        <w:pStyle w:val="ConsPlusNormal"/>
        <w:jc w:val="right"/>
      </w:pPr>
      <w:r>
        <w:lastRenderedPageBreak/>
        <w:t>к решению</w:t>
      </w:r>
    </w:p>
    <w:p w:rsidR="003A75EF" w:rsidRDefault="003A75EF" w:rsidP="003A75EF">
      <w:pPr>
        <w:pStyle w:val="ConsPlusNormal"/>
        <w:jc w:val="right"/>
      </w:pPr>
      <w:r>
        <w:t>Новотроицкого сельского Совета</w:t>
      </w:r>
    </w:p>
    <w:p w:rsidR="003A75EF" w:rsidRDefault="003A75EF" w:rsidP="003A75EF">
      <w:pPr>
        <w:pStyle w:val="ConsPlusNormal"/>
        <w:jc w:val="right"/>
      </w:pPr>
      <w:r>
        <w:t>народных депутатов</w:t>
      </w:r>
    </w:p>
    <w:p w:rsidR="003A75EF" w:rsidRDefault="003A75EF" w:rsidP="003A75EF">
      <w:pPr>
        <w:pStyle w:val="ConsPlusNormal"/>
        <w:jc w:val="right"/>
      </w:pPr>
      <w:r>
        <w:t>от ___________2020 г. N _____</w:t>
      </w:r>
    </w:p>
    <w:p w:rsidR="003A75EF" w:rsidRDefault="003A75EF" w:rsidP="003A75EF">
      <w:pPr>
        <w:pStyle w:val="ConsPlusNormal"/>
        <w:ind w:firstLine="540"/>
        <w:jc w:val="both"/>
      </w:pPr>
    </w:p>
    <w:p w:rsidR="003A75EF" w:rsidRPr="003A75EF" w:rsidRDefault="003A75EF" w:rsidP="003A75EF">
      <w:pPr>
        <w:pStyle w:val="ConsPlusTitle"/>
        <w:jc w:val="center"/>
        <w:rPr>
          <w:rFonts w:ascii="Times New Roman" w:hAnsi="Times New Roman" w:cs="Times New Roman"/>
        </w:rPr>
      </w:pPr>
      <w:bookmarkStart w:id="0" w:name="Par45"/>
      <w:bookmarkEnd w:id="0"/>
      <w:r w:rsidRPr="003A75EF">
        <w:rPr>
          <w:rFonts w:ascii="Times New Roman" w:hAnsi="Times New Roman" w:cs="Times New Roman"/>
        </w:rPr>
        <w:t>ПОРЯДОК</w:t>
      </w:r>
    </w:p>
    <w:p w:rsidR="003A75EF" w:rsidRPr="003A75EF" w:rsidRDefault="003A75EF" w:rsidP="003A75EF">
      <w:pPr>
        <w:pStyle w:val="ConsPlusTitle"/>
        <w:jc w:val="center"/>
        <w:rPr>
          <w:rFonts w:ascii="Times New Roman" w:hAnsi="Times New Roman" w:cs="Times New Roman"/>
        </w:rPr>
      </w:pPr>
      <w:r w:rsidRPr="003A75EF">
        <w:rPr>
          <w:rFonts w:ascii="Times New Roman" w:hAnsi="Times New Roman" w:cs="Times New Roman"/>
        </w:rPr>
        <w:t>ОПРЕДЕЛЕНИЯ НАЧАЛЬНОЙ ЦЕНЫ ПРЕДМЕТА АУКЦИОНА НА ПРАВО</w:t>
      </w:r>
    </w:p>
    <w:p w:rsidR="003A75EF" w:rsidRPr="003A75EF" w:rsidRDefault="003A75EF" w:rsidP="003A75EF">
      <w:pPr>
        <w:pStyle w:val="ConsPlusTitle"/>
        <w:jc w:val="center"/>
        <w:rPr>
          <w:rFonts w:ascii="Times New Roman" w:hAnsi="Times New Roman" w:cs="Times New Roman"/>
        </w:rPr>
      </w:pPr>
      <w:r w:rsidRPr="003A75EF">
        <w:rPr>
          <w:rFonts w:ascii="Times New Roman" w:hAnsi="Times New Roman" w:cs="Times New Roman"/>
        </w:rPr>
        <w:t>ЗАКЛЮЧЕНИЯ ДОГОВОРА АРЕНДЫ ЗЕМЕЛЬНОГО УЧАСТКА,</w:t>
      </w:r>
    </w:p>
    <w:p w:rsidR="003A75EF" w:rsidRDefault="003A75EF" w:rsidP="003A75EF">
      <w:pPr>
        <w:pStyle w:val="ConsPlusTitle"/>
        <w:jc w:val="center"/>
        <w:rPr>
          <w:rFonts w:ascii="Times New Roman" w:hAnsi="Times New Roman" w:cs="Times New Roman"/>
        </w:rPr>
      </w:pPr>
      <w:r w:rsidRPr="003A75EF">
        <w:rPr>
          <w:rFonts w:ascii="Times New Roman" w:hAnsi="Times New Roman" w:cs="Times New Roman"/>
        </w:rPr>
        <w:t>НАХОДЯЩЕГОСЯ В МУНИЦИПАЛЬНОЙ</w:t>
      </w:r>
      <w:r w:rsidR="00626256">
        <w:rPr>
          <w:rFonts w:ascii="Times New Roman" w:hAnsi="Times New Roman" w:cs="Times New Roman"/>
        </w:rPr>
        <w:t xml:space="preserve"> </w:t>
      </w:r>
      <w:r w:rsidRPr="003A75EF">
        <w:rPr>
          <w:rFonts w:ascii="Times New Roman" w:hAnsi="Times New Roman" w:cs="Times New Roman"/>
        </w:rPr>
        <w:t>СОБСТВЕННОСТИ МУНИЦИПАЛЬНОГО ОБРАЗОВАНИЯ</w:t>
      </w:r>
      <w:r>
        <w:t xml:space="preserve"> </w:t>
      </w:r>
      <w:r w:rsidRPr="003A75EF">
        <w:rPr>
          <w:rFonts w:ascii="Times New Roman" w:hAnsi="Times New Roman" w:cs="Times New Roman"/>
        </w:rPr>
        <w:t>НОВОТРОИЦКИЙ СЕЛЬСОВЕТ БЛАГОВЕЩЕНСКОГО РАЙОНА</w:t>
      </w:r>
    </w:p>
    <w:p w:rsidR="003A75EF" w:rsidRPr="003A75EF" w:rsidRDefault="003A75EF" w:rsidP="003A75EF">
      <w:pPr>
        <w:pStyle w:val="ConsPlusTitle"/>
        <w:jc w:val="center"/>
      </w:pP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 xml:space="preserve">1. Настоящий Порядок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</w:t>
      </w:r>
      <w:r w:rsidR="007F328C" w:rsidRPr="007F328C">
        <w:rPr>
          <w:sz w:val="28"/>
          <w:szCs w:val="28"/>
        </w:rPr>
        <w:t xml:space="preserve">Новотроицкого сельсовета </w:t>
      </w:r>
      <w:r w:rsidRPr="007F328C">
        <w:rPr>
          <w:sz w:val="28"/>
          <w:szCs w:val="28"/>
        </w:rPr>
        <w:t xml:space="preserve">Благовещенский район (далее по тексту - Порядок), устанавливает процедуру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</w:t>
      </w:r>
      <w:r w:rsidR="007F328C" w:rsidRPr="007F328C">
        <w:rPr>
          <w:sz w:val="28"/>
          <w:szCs w:val="28"/>
        </w:rPr>
        <w:t xml:space="preserve">Новотроицкого сельсовета </w:t>
      </w:r>
      <w:r w:rsidRPr="007F328C">
        <w:rPr>
          <w:sz w:val="28"/>
          <w:szCs w:val="28"/>
        </w:rPr>
        <w:t>Благовещенский район (далее по тексту - земельного участка).</w:t>
      </w: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 xml:space="preserve">1.2. Размер начальной цены устанавливается в процентах от кадастровой стоимости земельного участка, если результаты государственной кадастровой оценки утверждены не ранее, чем за пять лет до даты принятия решения о проведении аукциона, за исключением случая, предусмотренного </w:t>
      </w:r>
      <w:hyperlink w:anchor="Par63" w:tooltip="2.1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" w:history="1">
        <w:r w:rsidRPr="007F328C">
          <w:rPr>
            <w:color w:val="0000FF"/>
            <w:sz w:val="28"/>
            <w:szCs w:val="28"/>
          </w:rPr>
          <w:t>пунктом 2.1</w:t>
        </w:r>
      </w:hyperlink>
      <w:r w:rsidRPr="007F328C">
        <w:rPr>
          <w:sz w:val="28"/>
          <w:szCs w:val="28"/>
        </w:rPr>
        <w:t xml:space="preserve"> настоящего Порядка.</w:t>
      </w: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2. Порядок определения начальной цены предмета аукциона.</w:t>
      </w: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2.1</w:t>
      </w:r>
      <w:r w:rsidR="007F328C" w:rsidRPr="007F328C">
        <w:rPr>
          <w:sz w:val="28"/>
          <w:szCs w:val="28"/>
        </w:rPr>
        <w:t>.</w:t>
      </w:r>
      <w:r w:rsidRPr="007F328C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участка, за исключением случая, предусмотренного </w:t>
      </w:r>
      <w:r w:rsidR="00626256">
        <w:rPr>
          <w:color w:val="0000FF"/>
          <w:sz w:val="28"/>
          <w:szCs w:val="28"/>
        </w:rPr>
        <w:t>1.2</w:t>
      </w:r>
      <w:r w:rsidRPr="007F328C">
        <w:rPr>
          <w:sz w:val="28"/>
          <w:szCs w:val="28"/>
        </w:rPr>
        <w:t xml:space="preserve"> настоящего Порядка, определяется:</w:t>
      </w: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а) в размере 5% от кадастровой стоимости в отношении земельного участка из категории земель сельскохозяйственного назначения, если результаты государственной кадастровой оценки утверждены не ранее чем за пять лет до даты принятия решения о проведении аукциона;</w:t>
      </w: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б) в размере 2,5% от кадастровой стоимости в отношении земельного участка из категории земли населенных пунктов,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3A75EF" w:rsidRPr="007F328C" w:rsidRDefault="003A75EF" w:rsidP="003A75EF">
      <w:pPr>
        <w:pStyle w:val="ConsPlusNormal"/>
        <w:ind w:firstLine="540"/>
        <w:jc w:val="both"/>
        <w:rPr>
          <w:sz w:val="28"/>
          <w:szCs w:val="28"/>
        </w:rPr>
      </w:pPr>
      <w:r w:rsidRPr="007F328C">
        <w:rPr>
          <w:sz w:val="28"/>
          <w:szCs w:val="2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3A75EF" w:rsidRPr="007F328C" w:rsidRDefault="007F328C" w:rsidP="003A75EF">
      <w:pPr>
        <w:pStyle w:val="ConsPlusNormal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7F328C">
        <w:rPr>
          <w:sz w:val="28"/>
          <w:szCs w:val="28"/>
        </w:rPr>
        <w:t>2.2</w:t>
      </w:r>
      <w:r w:rsidR="003A75EF" w:rsidRPr="007F328C">
        <w:rPr>
          <w:sz w:val="28"/>
          <w:szCs w:val="28"/>
        </w:rPr>
        <w:t xml:space="preserve">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6" w:history="1">
        <w:r w:rsidR="003A75EF" w:rsidRPr="007F328C">
          <w:rPr>
            <w:color w:val="0000FF"/>
            <w:sz w:val="28"/>
            <w:szCs w:val="28"/>
          </w:rPr>
          <w:t>пунктом 7 статьи 39.18</w:t>
        </w:r>
      </w:hyperlink>
      <w:r w:rsidR="003A75EF" w:rsidRPr="007F328C">
        <w:rPr>
          <w:sz w:val="28"/>
          <w:szCs w:val="28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7" w:history="1">
        <w:r w:rsidR="003A75EF" w:rsidRPr="007F328C">
          <w:rPr>
            <w:color w:val="0000FF"/>
            <w:sz w:val="28"/>
            <w:szCs w:val="28"/>
          </w:rPr>
          <w:t>законом</w:t>
        </w:r>
      </w:hyperlink>
      <w:r w:rsidR="003A75EF" w:rsidRPr="007F328C">
        <w:rPr>
          <w:sz w:val="28"/>
          <w:szCs w:val="28"/>
        </w:rPr>
        <w:t xml:space="preserve"> от 29 июля 1998 г. N 135-ФЗ "Об оценочной деятельности в Российской Федерации".</w:t>
      </w:r>
      <w:bookmarkStart w:id="2" w:name="_GoBack"/>
      <w:bookmarkEnd w:id="2"/>
    </w:p>
    <w:p w:rsidR="003A75EF" w:rsidRDefault="003A75EF">
      <w:pPr>
        <w:rPr>
          <w:sz w:val="26"/>
          <w:szCs w:val="26"/>
        </w:rPr>
      </w:pPr>
    </w:p>
    <w:p w:rsidR="003A75EF" w:rsidRDefault="003A75EF">
      <w:pPr>
        <w:rPr>
          <w:sz w:val="26"/>
          <w:szCs w:val="26"/>
        </w:rPr>
      </w:pPr>
    </w:p>
    <w:p w:rsidR="003A75EF" w:rsidRDefault="003A75EF">
      <w:pPr>
        <w:rPr>
          <w:sz w:val="26"/>
          <w:szCs w:val="26"/>
        </w:rPr>
      </w:pPr>
    </w:p>
    <w:p w:rsidR="003A75EF" w:rsidRPr="005C0FAB" w:rsidRDefault="003A75EF">
      <w:pPr>
        <w:rPr>
          <w:sz w:val="26"/>
          <w:szCs w:val="26"/>
        </w:rPr>
      </w:pPr>
    </w:p>
    <w:sectPr w:rsidR="003A75EF" w:rsidRPr="005C0FAB" w:rsidSect="003755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30F"/>
    <w:rsid w:val="000429A7"/>
    <w:rsid w:val="00143B10"/>
    <w:rsid w:val="00177FAE"/>
    <w:rsid w:val="00192767"/>
    <w:rsid w:val="001B1C24"/>
    <w:rsid w:val="001C1C85"/>
    <w:rsid w:val="002B630F"/>
    <w:rsid w:val="003042E6"/>
    <w:rsid w:val="0030526C"/>
    <w:rsid w:val="00306A68"/>
    <w:rsid w:val="00314D54"/>
    <w:rsid w:val="0032653A"/>
    <w:rsid w:val="00341D3A"/>
    <w:rsid w:val="00345F5B"/>
    <w:rsid w:val="00372780"/>
    <w:rsid w:val="00375525"/>
    <w:rsid w:val="003A75EF"/>
    <w:rsid w:val="003D0041"/>
    <w:rsid w:val="003E7C53"/>
    <w:rsid w:val="004402E5"/>
    <w:rsid w:val="005C0FAB"/>
    <w:rsid w:val="005E484F"/>
    <w:rsid w:val="00620467"/>
    <w:rsid w:val="00626256"/>
    <w:rsid w:val="006F35ED"/>
    <w:rsid w:val="00776905"/>
    <w:rsid w:val="007F328C"/>
    <w:rsid w:val="008018E1"/>
    <w:rsid w:val="00875762"/>
    <w:rsid w:val="00895D76"/>
    <w:rsid w:val="009547F1"/>
    <w:rsid w:val="009F121C"/>
    <w:rsid w:val="00A03EEA"/>
    <w:rsid w:val="00A41A59"/>
    <w:rsid w:val="00A5754A"/>
    <w:rsid w:val="00A80AAA"/>
    <w:rsid w:val="00AA647E"/>
    <w:rsid w:val="00AC6E23"/>
    <w:rsid w:val="00B22833"/>
    <w:rsid w:val="00B56D02"/>
    <w:rsid w:val="00B8109C"/>
    <w:rsid w:val="00B828FA"/>
    <w:rsid w:val="00C811C5"/>
    <w:rsid w:val="00DD3C43"/>
    <w:rsid w:val="00DF661E"/>
    <w:rsid w:val="00E45D62"/>
    <w:rsid w:val="00E863A9"/>
    <w:rsid w:val="00ED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9C399-EF14-471D-978E-A2C62AA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0F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5C0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0F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58879&amp;date=08.1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65228&amp;date=08.12.2020&amp;dst=878&amp;fld=134" TargetMode="External"/><Relationship Id="rId5" Type="http://schemas.openxmlformats.org/officeDocument/2006/relationships/hyperlink" Target="http://www.blagraion.ru" TargetMode="External"/><Relationship Id="rId4" Type="http://schemas.openxmlformats.org/officeDocument/2006/relationships/hyperlink" Target="https://login.consultant.ru/link/?req=doc&amp;base=RZB&amp;n=365228&amp;date=08.12.2020&amp;dst=646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2020-12-08T10:09:00Z</cp:lastPrinted>
  <dcterms:created xsi:type="dcterms:W3CDTF">2020-12-08T09:13:00Z</dcterms:created>
  <dcterms:modified xsi:type="dcterms:W3CDTF">2020-12-08T10:09:00Z</dcterms:modified>
</cp:coreProperties>
</file>