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D7" w:rsidRPr="008168F5" w:rsidRDefault="001A66D7" w:rsidP="00975ECF">
      <w:pPr>
        <w:jc w:val="both"/>
        <w:rPr>
          <w:rFonts w:ascii="Times New Roman" w:hAnsi="Times New Roman"/>
          <w:b/>
          <w:sz w:val="28"/>
          <w:szCs w:val="28"/>
        </w:rPr>
      </w:pPr>
      <w:r w:rsidRPr="008168F5">
        <w:rPr>
          <w:rFonts w:ascii="Times New Roman" w:hAnsi="Times New Roman"/>
          <w:b/>
          <w:sz w:val="28"/>
          <w:szCs w:val="28"/>
        </w:rPr>
        <w:t>ИЗВЕЩЕНИЕ О ПРОВЕДЕНИИ КОНКУРСА</w:t>
      </w:r>
    </w:p>
    <w:p w:rsidR="00F903CC" w:rsidRDefault="001A66D7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110">
        <w:rPr>
          <w:rFonts w:ascii="Times New Roman" w:hAnsi="Times New Roman"/>
          <w:sz w:val="28"/>
          <w:szCs w:val="28"/>
        </w:rPr>
        <w:t xml:space="preserve">Администрация </w:t>
      </w:r>
      <w:r w:rsidR="00031110" w:rsidRPr="00031110">
        <w:rPr>
          <w:rFonts w:ascii="Times New Roman" w:hAnsi="Times New Roman"/>
          <w:sz w:val="28"/>
          <w:szCs w:val="28"/>
        </w:rPr>
        <w:t>Новотроицкого</w:t>
      </w:r>
      <w:r w:rsidRPr="00031110">
        <w:rPr>
          <w:rFonts w:ascii="Times New Roman" w:hAnsi="Times New Roman"/>
          <w:sz w:val="28"/>
          <w:szCs w:val="28"/>
        </w:rPr>
        <w:t xml:space="preserve">  сельсовета Благовещенского района Амурской области сообщает о проведении </w:t>
      </w:r>
      <w:r w:rsidR="00B716DE">
        <w:rPr>
          <w:rFonts w:ascii="Times New Roman" w:hAnsi="Times New Roman"/>
          <w:sz w:val="28"/>
          <w:szCs w:val="28"/>
        </w:rPr>
        <w:t>аукциона открытого по составу участников и по форме подачи предложений о размере ежегодной арендной  платы земельного участка.</w:t>
      </w:r>
    </w:p>
    <w:p w:rsidR="00F903CC" w:rsidRDefault="001A66D7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110">
        <w:rPr>
          <w:rFonts w:ascii="Times New Roman" w:hAnsi="Times New Roman"/>
          <w:sz w:val="28"/>
          <w:szCs w:val="28"/>
        </w:rPr>
        <w:t xml:space="preserve">Организатор </w:t>
      </w:r>
      <w:r w:rsidR="00B716DE">
        <w:rPr>
          <w:rFonts w:ascii="Times New Roman" w:hAnsi="Times New Roman"/>
          <w:sz w:val="28"/>
          <w:szCs w:val="28"/>
        </w:rPr>
        <w:t>аукциона, уполномоченный орган: А</w:t>
      </w:r>
      <w:r w:rsidRPr="00031110">
        <w:rPr>
          <w:rFonts w:ascii="Times New Roman" w:hAnsi="Times New Roman"/>
          <w:sz w:val="28"/>
          <w:szCs w:val="28"/>
        </w:rPr>
        <w:t xml:space="preserve">дминистрация </w:t>
      </w:r>
      <w:r w:rsidR="00031110" w:rsidRPr="00031110">
        <w:rPr>
          <w:rFonts w:ascii="Times New Roman" w:hAnsi="Times New Roman"/>
          <w:sz w:val="28"/>
          <w:szCs w:val="28"/>
        </w:rPr>
        <w:t>Новотроицкого</w:t>
      </w:r>
      <w:r w:rsidRPr="00031110">
        <w:rPr>
          <w:rFonts w:ascii="Times New Roman" w:hAnsi="Times New Roman"/>
          <w:sz w:val="28"/>
          <w:szCs w:val="28"/>
        </w:rPr>
        <w:t xml:space="preserve"> сельсовета Благове</w:t>
      </w:r>
      <w:r w:rsidR="00B716DE">
        <w:rPr>
          <w:rFonts w:ascii="Times New Roman" w:hAnsi="Times New Roman"/>
          <w:sz w:val="28"/>
          <w:szCs w:val="28"/>
        </w:rPr>
        <w:t>щенского района</w:t>
      </w:r>
      <w:r w:rsidRPr="00031110">
        <w:rPr>
          <w:rFonts w:ascii="Times New Roman" w:hAnsi="Times New Roman"/>
          <w:sz w:val="28"/>
          <w:szCs w:val="28"/>
        </w:rPr>
        <w:t>.</w:t>
      </w:r>
    </w:p>
    <w:p w:rsidR="00B716DE" w:rsidRDefault="00F903CC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16DE">
        <w:rPr>
          <w:rFonts w:ascii="Times New Roman" w:hAnsi="Times New Roman"/>
          <w:sz w:val="28"/>
          <w:szCs w:val="28"/>
        </w:rPr>
        <w:t>еквизи</w:t>
      </w:r>
      <w:r w:rsidR="00641859">
        <w:rPr>
          <w:rFonts w:ascii="Times New Roman" w:hAnsi="Times New Roman"/>
          <w:sz w:val="28"/>
          <w:szCs w:val="28"/>
        </w:rPr>
        <w:t>ты решения о проведении аукциона</w:t>
      </w:r>
      <w:r w:rsidR="002B5FCF">
        <w:rPr>
          <w:rFonts w:ascii="Times New Roman" w:hAnsi="Times New Roman"/>
          <w:sz w:val="28"/>
          <w:szCs w:val="28"/>
        </w:rPr>
        <w:t>:</w:t>
      </w:r>
      <w:r w:rsidR="00B716DE">
        <w:rPr>
          <w:rFonts w:ascii="Times New Roman" w:hAnsi="Times New Roman"/>
          <w:sz w:val="28"/>
          <w:szCs w:val="28"/>
        </w:rPr>
        <w:t xml:space="preserve"> постановление </w:t>
      </w:r>
      <w:r w:rsidR="00A51AA0">
        <w:rPr>
          <w:rFonts w:ascii="Times New Roman" w:hAnsi="Times New Roman"/>
          <w:sz w:val="28"/>
          <w:szCs w:val="28"/>
        </w:rPr>
        <w:t>главы</w:t>
      </w:r>
      <w:r w:rsidR="002B5FCF">
        <w:rPr>
          <w:rFonts w:ascii="Times New Roman" w:hAnsi="Times New Roman"/>
          <w:sz w:val="28"/>
          <w:szCs w:val="28"/>
        </w:rPr>
        <w:t xml:space="preserve"> Новотроицкого сельсовета Б</w:t>
      </w:r>
      <w:r w:rsidR="00B716DE">
        <w:rPr>
          <w:rFonts w:ascii="Times New Roman" w:hAnsi="Times New Roman"/>
          <w:sz w:val="28"/>
          <w:szCs w:val="28"/>
        </w:rPr>
        <w:t xml:space="preserve">лаговещенского района от </w:t>
      </w:r>
      <w:r w:rsidR="003A0B6E" w:rsidRPr="003A0B6E">
        <w:rPr>
          <w:rFonts w:ascii="Times New Roman" w:hAnsi="Times New Roman"/>
          <w:sz w:val="28"/>
          <w:szCs w:val="28"/>
        </w:rPr>
        <w:t>08</w:t>
      </w:r>
      <w:r w:rsidR="00B716DE" w:rsidRPr="003A0B6E">
        <w:rPr>
          <w:rFonts w:ascii="Times New Roman" w:hAnsi="Times New Roman"/>
          <w:sz w:val="28"/>
          <w:szCs w:val="28"/>
        </w:rPr>
        <w:t>.1</w:t>
      </w:r>
      <w:r w:rsidR="003A0B6E" w:rsidRPr="003A0B6E">
        <w:rPr>
          <w:rFonts w:ascii="Times New Roman" w:hAnsi="Times New Roman"/>
          <w:sz w:val="28"/>
          <w:szCs w:val="28"/>
        </w:rPr>
        <w:t>2</w:t>
      </w:r>
      <w:r w:rsidR="00B716DE" w:rsidRPr="003A0B6E">
        <w:rPr>
          <w:rFonts w:ascii="Times New Roman" w:hAnsi="Times New Roman"/>
          <w:sz w:val="28"/>
          <w:szCs w:val="28"/>
        </w:rPr>
        <w:t>.20</w:t>
      </w:r>
      <w:r w:rsidR="003A0B6E" w:rsidRPr="003A0B6E">
        <w:rPr>
          <w:rFonts w:ascii="Times New Roman" w:hAnsi="Times New Roman"/>
          <w:sz w:val="28"/>
          <w:szCs w:val="28"/>
        </w:rPr>
        <w:t>20</w:t>
      </w:r>
      <w:r w:rsidR="00B716DE" w:rsidRPr="003A0B6E">
        <w:rPr>
          <w:rFonts w:ascii="Times New Roman" w:hAnsi="Times New Roman"/>
          <w:sz w:val="28"/>
          <w:szCs w:val="28"/>
        </w:rPr>
        <w:t xml:space="preserve"> №</w:t>
      </w:r>
      <w:r w:rsidR="00115C7E" w:rsidRPr="003A0B6E">
        <w:rPr>
          <w:rFonts w:ascii="Times New Roman" w:hAnsi="Times New Roman"/>
          <w:sz w:val="28"/>
          <w:szCs w:val="28"/>
        </w:rPr>
        <w:t>1</w:t>
      </w:r>
      <w:r w:rsidR="003A0B6E" w:rsidRPr="003A0B6E">
        <w:rPr>
          <w:rFonts w:ascii="Times New Roman" w:hAnsi="Times New Roman"/>
          <w:sz w:val="28"/>
          <w:szCs w:val="28"/>
        </w:rPr>
        <w:t>11.</w:t>
      </w:r>
    </w:p>
    <w:p w:rsidR="00F903CC" w:rsidRPr="005737FA" w:rsidRDefault="00B716DE" w:rsidP="002B5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7FA">
        <w:rPr>
          <w:rFonts w:ascii="Times New Roman" w:hAnsi="Times New Roman"/>
          <w:sz w:val="28"/>
          <w:szCs w:val="28"/>
        </w:rPr>
        <w:t>Основание установленного размера ежегодной ар</w:t>
      </w:r>
      <w:r w:rsidR="00641859" w:rsidRPr="005737FA">
        <w:rPr>
          <w:rFonts w:ascii="Times New Roman" w:hAnsi="Times New Roman"/>
          <w:sz w:val="28"/>
          <w:szCs w:val="28"/>
        </w:rPr>
        <w:t>е</w:t>
      </w:r>
      <w:r w:rsidRPr="005737FA">
        <w:rPr>
          <w:rFonts w:ascii="Times New Roman" w:hAnsi="Times New Roman"/>
          <w:sz w:val="28"/>
          <w:szCs w:val="28"/>
        </w:rPr>
        <w:t>ндной платы</w:t>
      </w:r>
      <w:r w:rsidR="005737FA">
        <w:rPr>
          <w:rFonts w:ascii="Times New Roman" w:hAnsi="Times New Roman"/>
          <w:sz w:val="28"/>
          <w:szCs w:val="28"/>
        </w:rPr>
        <w:t>:</w:t>
      </w:r>
      <w:r w:rsidR="007B545E">
        <w:rPr>
          <w:rFonts w:ascii="Times New Roman" w:hAnsi="Times New Roman"/>
          <w:sz w:val="28"/>
          <w:szCs w:val="28"/>
        </w:rPr>
        <w:t xml:space="preserve"> отчет ООО "</w:t>
      </w:r>
      <w:r w:rsidR="00B32724">
        <w:rPr>
          <w:rFonts w:ascii="Times New Roman" w:hAnsi="Times New Roman"/>
          <w:sz w:val="28"/>
          <w:szCs w:val="28"/>
        </w:rPr>
        <w:t>Оценка СВ</w:t>
      </w:r>
      <w:r w:rsidR="007B545E">
        <w:rPr>
          <w:rFonts w:ascii="Times New Roman" w:hAnsi="Times New Roman"/>
          <w:sz w:val="28"/>
          <w:szCs w:val="28"/>
        </w:rPr>
        <w:t xml:space="preserve">" </w:t>
      </w:r>
      <w:r w:rsidR="00B32724" w:rsidRPr="003A0B6E">
        <w:rPr>
          <w:rFonts w:ascii="Times New Roman" w:hAnsi="Times New Roman"/>
          <w:sz w:val="28"/>
          <w:szCs w:val="28"/>
        </w:rPr>
        <w:t>от 10</w:t>
      </w:r>
      <w:r w:rsidR="007B545E" w:rsidRPr="003A0B6E">
        <w:rPr>
          <w:rFonts w:ascii="Times New Roman" w:hAnsi="Times New Roman"/>
          <w:sz w:val="28"/>
          <w:szCs w:val="28"/>
        </w:rPr>
        <w:t>.0</w:t>
      </w:r>
      <w:r w:rsidR="00B32724" w:rsidRPr="003A0B6E">
        <w:rPr>
          <w:rFonts w:ascii="Times New Roman" w:hAnsi="Times New Roman"/>
          <w:sz w:val="28"/>
          <w:szCs w:val="28"/>
        </w:rPr>
        <w:t>9</w:t>
      </w:r>
      <w:r w:rsidR="007B545E" w:rsidRPr="003A0B6E">
        <w:rPr>
          <w:rFonts w:ascii="Times New Roman" w:hAnsi="Times New Roman"/>
          <w:sz w:val="28"/>
          <w:szCs w:val="28"/>
        </w:rPr>
        <w:t>.20</w:t>
      </w:r>
      <w:r w:rsidR="00B32724" w:rsidRPr="003A0B6E">
        <w:rPr>
          <w:rFonts w:ascii="Times New Roman" w:hAnsi="Times New Roman"/>
          <w:sz w:val="28"/>
          <w:szCs w:val="28"/>
        </w:rPr>
        <w:t>20</w:t>
      </w:r>
      <w:r w:rsidR="007B545E">
        <w:rPr>
          <w:rFonts w:ascii="Times New Roman" w:hAnsi="Times New Roman"/>
          <w:sz w:val="28"/>
          <w:szCs w:val="28"/>
        </w:rPr>
        <w:t xml:space="preserve"> №</w:t>
      </w:r>
      <w:r w:rsidR="00B32724">
        <w:rPr>
          <w:rFonts w:ascii="Times New Roman" w:hAnsi="Times New Roman"/>
          <w:sz w:val="28"/>
          <w:szCs w:val="28"/>
        </w:rPr>
        <w:t>367/20</w:t>
      </w:r>
      <w:r w:rsidRPr="005737FA">
        <w:rPr>
          <w:rFonts w:ascii="Times New Roman" w:hAnsi="Times New Roman"/>
          <w:sz w:val="28"/>
          <w:szCs w:val="28"/>
        </w:rPr>
        <w:t xml:space="preserve"> </w:t>
      </w:r>
    </w:p>
    <w:p w:rsidR="00F903CC" w:rsidRDefault="00641859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7FA">
        <w:rPr>
          <w:rFonts w:ascii="Times New Roman" w:hAnsi="Times New Roman"/>
          <w:sz w:val="28"/>
          <w:szCs w:val="28"/>
        </w:rPr>
        <w:t xml:space="preserve">Аукцион состоится: </w:t>
      </w:r>
      <w:r w:rsidR="003A0B6E" w:rsidRPr="003A0B6E">
        <w:rPr>
          <w:rFonts w:ascii="Times New Roman" w:hAnsi="Times New Roman"/>
          <w:sz w:val="28"/>
          <w:szCs w:val="28"/>
        </w:rPr>
        <w:t>18</w:t>
      </w:r>
      <w:r w:rsidRPr="003A0B6E">
        <w:rPr>
          <w:rFonts w:ascii="Times New Roman" w:hAnsi="Times New Roman"/>
          <w:sz w:val="28"/>
          <w:szCs w:val="28"/>
        </w:rPr>
        <w:t xml:space="preserve"> </w:t>
      </w:r>
      <w:r w:rsidR="003A0B6E" w:rsidRPr="003A0B6E">
        <w:rPr>
          <w:rFonts w:ascii="Times New Roman" w:hAnsi="Times New Roman"/>
          <w:sz w:val="28"/>
          <w:szCs w:val="28"/>
        </w:rPr>
        <w:t>января</w:t>
      </w:r>
      <w:r w:rsidRPr="003A0B6E">
        <w:rPr>
          <w:rFonts w:ascii="Times New Roman" w:hAnsi="Times New Roman"/>
          <w:sz w:val="28"/>
          <w:szCs w:val="28"/>
        </w:rPr>
        <w:t xml:space="preserve"> 20</w:t>
      </w:r>
      <w:r w:rsidR="003A0B6E" w:rsidRPr="003A0B6E">
        <w:rPr>
          <w:rFonts w:ascii="Times New Roman" w:hAnsi="Times New Roman"/>
          <w:sz w:val="28"/>
          <w:szCs w:val="28"/>
        </w:rPr>
        <w:t>21</w:t>
      </w:r>
      <w:r w:rsidRPr="003A0B6E">
        <w:rPr>
          <w:rFonts w:ascii="Times New Roman" w:hAnsi="Times New Roman"/>
          <w:sz w:val="28"/>
          <w:szCs w:val="28"/>
        </w:rPr>
        <w:t>г. в 10 часов 00</w:t>
      </w:r>
      <w:r w:rsidRPr="005737FA">
        <w:rPr>
          <w:rFonts w:ascii="Times New Roman" w:hAnsi="Times New Roman"/>
          <w:sz w:val="28"/>
          <w:szCs w:val="28"/>
        </w:rPr>
        <w:t xml:space="preserve"> мин. по местному времени по адресу: Амурская область, Благовещенский</w:t>
      </w:r>
      <w:r w:rsidRPr="00650670">
        <w:rPr>
          <w:rFonts w:ascii="Times New Roman" w:hAnsi="Times New Roman"/>
          <w:sz w:val="28"/>
          <w:szCs w:val="28"/>
        </w:rPr>
        <w:t xml:space="preserve"> район, с. Новотроицкое, ул. Гагарина, д. 1</w:t>
      </w:r>
      <w:r>
        <w:rPr>
          <w:rFonts w:ascii="Times New Roman" w:hAnsi="Times New Roman"/>
          <w:sz w:val="28"/>
          <w:szCs w:val="28"/>
        </w:rPr>
        <w:t>, зал заседаний.</w:t>
      </w:r>
    </w:p>
    <w:p w:rsidR="00F903CC" w:rsidRDefault="00641859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заявок:</w:t>
      </w:r>
    </w:p>
    <w:p w:rsidR="00F903CC" w:rsidRDefault="00641859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с прилагаемыми к ним документами принимаются Организатором по рабочим дням с 9.00 до 16.00 (обед с 13.00 до 14.00) по местному времени, начиная со дня выхода объявления в средствах массовой информации по адресу: </w:t>
      </w:r>
      <w:r w:rsidRPr="00650670">
        <w:rPr>
          <w:rFonts w:ascii="Times New Roman" w:hAnsi="Times New Roman"/>
          <w:sz w:val="28"/>
          <w:szCs w:val="28"/>
        </w:rPr>
        <w:t>Амурская область, Благовещенский район, с. Новотроицкое, ул. Гагарина, д. 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03CC" w:rsidRPr="00461F7F" w:rsidRDefault="00641859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F7F">
        <w:rPr>
          <w:rFonts w:ascii="Times New Roman" w:hAnsi="Times New Roman"/>
          <w:sz w:val="28"/>
          <w:szCs w:val="28"/>
        </w:rPr>
        <w:t>Дата и время и место окончания приема заявок</w:t>
      </w:r>
      <w:r w:rsidR="002B5FCF" w:rsidRPr="00461F7F">
        <w:rPr>
          <w:rFonts w:ascii="Times New Roman" w:hAnsi="Times New Roman"/>
          <w:sz w:val="28"/>
          <w:szCs w:val="28"/>
        </w:rPr>
        <w:t xml:space="preserve"> </w:t>
      </w:r>
      <w:r w:rsidRPr="00461F7F">
        <w:rPr>
          <w:rFonts w:ascii="Times New Roman" w:hAnsi="Times New Roman"/>
          <w:sz w:val="28"/>
          <w:szCs w:val="28"/>
        </w:rPr>
        <w:t>-</w:t>
      </w:r>
      <w:r w:rsidR="002B5FCF" w:rsidRPr="00461F7F">
        <w:rPr>
          <w:rFonts w:ascii="Times New Roman" w:hAnsi="Times New Roman"/>
          <w:sz w:val="28"/>
          <w:szCs w:val="28"/>
        </w:rPr>
        <w:t xml:space="preserve"> </w:t>
      </w:r>
      <w:r w:rsidR="007B545E" w:rsidRPr="00461F7F">
        <w:rPr>
          <w:rFonts w:ascii="Times New Roman" w:hAnsi="Times New Roman"/>
          <w:sz w:val="28"/>
          <w:szCs w:val="28"/>
        </w:rPr>
        <w:t>1</w:t>
      </w:r>
      <w:r w:rsidR="00461F7F" w:rsidRPr="00461F7F">
        <w:rPr>
          <w:rFonts w:ascii="Times New Roman" w:hAnsi="Times New Roman"/>
          <w:sz w:val="28"/>
          <w:szCs w:val="28"/>
        </w:rPr>
        <w:t>3</w:t>
      </w:r>
      <w:r w:rsidRPr="00461F7F">
        <w:rPr>
          <w:rFonts w:ascii="Times New Roman" w:hAnsi="Times New Roman"/>
          <w:sz w:val="28"/>
          <w:szCs w:val="28"/>
        </w:rPr>
        <w:t>.</w:t>
      </w:r>
      <w:r w:rsidR="00461F7F" w:rsidRPr="00461F7F">
        <w:rPr>
          <w:rFonts w:ascii="Times New Roman" w:hAnsi="Times New Roman"/>
          <w:sz w:val="28"/>
          <w:szCs w:val="28"/>
        </w:rPr>
        <w:t>01</w:t>
      </w:r>
      <w:r w:rsidRPr="00461F7F">
        <w:rPr>
          <w:rFonts w:ascii="Times New Roman" w:hAnsi="Times New Roman"/>
          <w:sz w:val="28"/>
          <w:szCs w:val="28"/>
        </w:rPr>
        <w:t>.20</w:t>
      </w:r>
      <w:r w:rsidR="00461F7F" w:rsidRPr="00461F7F">
        <w:rPr>
          <w:rFonts w:ascii="Times New Roman" w:hAnsi="Times New Roman"/>
          <w:sz w:val="28"/>
          <w:szCs w:val="28"/>
        </w:rPr>
        <w:t>21</w:t>
      </w:r>
      <w:r w:rsidRPr="00461F7F">
        <w:rPr>
          <w:rFonts w:ascii="Times New Roman" w:hAnsi="Times New Roman"/>
          <w:sz w:val="28"/>
          <w:szCs w:val="28"/>
        </w:rPr>
        <w:t xml:space="preserve"> в 1</w:t>
      </w:r>
      <w:r w:rsidR="007B545E" w:rsidRPr="00461F7F">
        <w:rPr>
          <w:rFonts w:ascii="Times New Roman" w:hAnsi="Times New Roman"/>
          <w:sz w:val="28"/>
          <w:szCs w:val="28"/>
        </w:rPr>
        <w:t>1</w:t>
      </w:r>
      <w:r w:rsidRPr="00461F7F">
        <w:rPr>
          <w:rFonts w:ascii="Times New Roman" w:hAnsi="Times New Roman"/>
          <w:sz w:val="28"/>
          <w:szCs w:val="28"/>
        </w:rPr>
        <w:t>.00 час. по адресу: Амурская область, Благовещенский район, с. Новотроицкое, ул. Гарина, 1.</w:t>
      </w:r>
    </w:p>
    <w:p w:rsidR="00F903CC" w:rsidRPr="00461F7F" w:rsidRDefault="00641859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F7F">
        <w:rPr>
          <w:rFonts w:ascii="Times New Roman" w:hAnsi="Times New Roman"/>
          <w:sz w:val="28"/>
          <w:szCs w:val="28"/>
        </w:rPr>
        <w:t xml:space="preserve">Дата, время и место определения </w:t>
      </w:r>
      <w:r w:rsidR="002B5FCF" w:rsidRPr="00461F7F">
        <w:rPr>
          <w:rFonts w:ascii="Times New Roman" w:hAnsi="Times New Roman"/>
          <w:sz w:val="28"/>
          <w:szCs w:val="28"/>
        </w:rPr>
        <w:t xml:space="preserve">участников </w:t>
      </w:r>
      <w:r w:rsidRPr="00461F7F">
        <w:rPr>
          <w:rFonts w:ascii="Times New Roman" w:hAnsi="Times New Roman"/>
          <w:sz w:val="28"/>
          <w:szCs w:val="28"/>
        </w:rPr>
        <w:t>торгов</w:t>
      </w:r>
      <w:r w:rsidR="002B5FCF" w:rsidRPr="00461F7F">
        <w:rPr>
          <w:rFonts w:ascii="Times New Roman" w:hAnsi="Times New Roman"/>
          <w:sz w:val="28"/>
          <w:szCs w:val="28"/>
        </w:rPr>
        <w:t xml:space="preserve"> - </w:t>
      </w:r>
      <w:r w:rsidR="007B545E" w:rsidRPr="00461F7F">
        <w:rPr>
          <w:rFonts w:ascii="Times New Roman" w:hAnsi="Times New Roman"/>
          <w:sz w:val="28"/>
          <w:szCs w:val="28"/>
        </w:rPr>
        <w:t>1</w:t>
      </w:r>
      <w:r w:rsidR="00461F7F" w:rsidRPr="00461F7F">
        <w:rPr>
          <w:rFonts w:ascii="Times New Roman" w:hAnsi="Times New Roman"/>
          <w:sz w:val="28"/>
          <w:szCs w:val="28"/>
        </w:rPr>
        <w:t>4</w:t>
      </w:r>
      <w:r w:rsidR="002B5FCF" w:rsidRPr="00461F7F">
        <w:rPr>
          <w:rFonts w:ascii="Times New Roman" w:hAnsi="Times New Roman"/>
          <w:sz w:val="28"/>
          <w:szCs w:val="28"/>
        </w:rPr>
        <w:t>.</w:t>
      </w:r>
      <w:r w:rsidR="00461F7F" w:rsidRPr="00461F7F">
        <w:rPr>
          <w:rFonts w:ascii="Times New Roman" w:hAnsi="Times New Roman"/>
          <w:sz w:val="28"/>
          <w:szCs w:val="28"/>
        </w:rPr>
        <w:t>01</w:t>
      </w:r>
      <w:r w:rsidR="002B5FCF" w:rsidRPr="00461F7F">
        <w:rPr>
          <w:rFonts w:ascii="Times New Roman" w:hAnsi="Times New Roman"/>
          <w:sz w:val="28"/>
          <w:szCs w:val="28"/>
        </w:rPr>
        <w:t>.20</w:t>
      </w:r>
      <w:r w:rsidR="00461F7F" w:rsidRPr="00461F7F">
        <w:rPr>
          <w:rFonts w:ascii="Times New Roman" w:hAnsi="Times New Roman"/>
          <w:sz w:val="28"/>
          <w:szCs w:val="28"/>
        </w:rPr>
        <w:t>21</w:t>
      </w:r>
      <w:r w:rsidR="002B5FCF" w:rsidRPr="00461F7F">
        <w:rPr>
          <w:rFonts w:ascii="Times New Roman" w:hAnsi="Times New Roman"/>
          <w:sz w:val="28"/>
          <w:szCs w:val="28"/>
        </w:rPr>
        <w:t xml:space="preserve"> в 10.00 по адресу: Амурская область, Благовещенский район, с. Новотроицкое, ул. Гарина, 1.</w:t>
      </w:r>
    </w:p>
    <w:p w:rsidR="002B5FCF" w:rsidRDefault="002B5FCF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F7F">
        <w:rPr>
          <w:rFonts w:ascii="Times New Roman" w:hAnsi="Times New Roman"/>
          <w:sz w:val="28"/>
          <w:szCs w:val="28"/>
        </w:rPr>
        <w:t xml:space="preserve">Дата, время и место подведения итогов аукциона - </w:t>
      </w:r>
      <w:r w:rsidR="007B545E" w:rsidRPr="00461F7F">
        <w:rPr>
          <w:rFonts w:ascii="Times New Roman" w:hAnsi="Times New Roman"/>
          <w:sz w:val="28"/>
          <w:szCs w:val="28"/>
        </w:rPr>
        <w:t>1</w:t>
      </w:r>
      <w:r w:rsidR="00461F7F" w:rsidRPr="00461F7F">
        <w:rPr>
          <w:rFonts w:ascii="Times New Roman" w:hAnsi="Times New Roman"/>
          <w:sz w:val="28"/>
          <w:szCs w:val="28"/>
        </w:rPr>
        <w:t>8</w:t>
      </w:r>
      <w:r w:rsidRPr="00461F7F">
        <w:rPr>
          <w:rFonts w:ascii="Times New Roman" w:hAnsi="Times New Roman"/>
          <w:sz w:val="28"/>
          <w:szCs w:val="28"/>
        </w:rPr>
        <w:t>.</w:t>
      </w:r>
      <w:r w:rsidR="00461F7F" w:rsidRPr="00461F7F">
        <w:rPr>
          <w:rFonts w:ascii="Times New Roman" w:hAnsi="Times New Roman"/>
          <w:sz w:val="28"/>
          <w:szCs w:val="28"/>
        </w:rPr>
        <w:t>01</w:t>
      </w:r>
      <w:r w:rsidRPr="00461F7F">
        <w:rPr>
          <w:rFonts w:ascii="Times New Roman" w:hAnsi="Times New Roman"/>
          <w:sz w:val="28"/>
          <w:szCs w:val="28"/>
        </w:rPr>
        <w:t>.20</w:t>
      </w:r>
      <w:r w:rsidR="00461F7F" w:rsidRPr="00461F7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после завершения торгов по адресу: Амурская область, Благовещенский район, с. Новотроицкое, ул. Гарина, 1.</w:t>
      </w:r>
    </w:p>
    <w:p w:rsidR="002B5FCF" w:rsidRDefault="00247668" w:rsidP="002B5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395</w:t>
      </w:r>
      <w:r w:rsidR="002B5FCF">
        <w:rPr>
          <w:rFonts w:ascii="Times New Roman" w:hAnsi="Times New Roman"/>
          <w:sz w:val="28"/>
          <w:szCs w:val="28"/>
        </w:rPr>
        <w:t>-735</w:t>
      </w:r>
      <w:r w:rsidR="002209C0">
        <w:rPr>
          <w:rFonts w:ascii="Times New Roman" w:hAnsi="Times New Roman"/>
          <w:sz w:val="28"/>
          <w:szCs w:val="28"/>
        </w:rPr>
        <w:t>, 395-768</w:t>
      </w:r>
    </w:p>
    <w:p w:rsidR="002B5FCF" w:rsidRDefault="002B5FCF" w:rsidP="002B5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FCF" w:rsidRPr="00F903CC" w:rsidRDefault="002B5FCF" w:rsidP="002B5F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3CC">
        <w:rPr>
          <w:rFonts w:ascii="Times New Roman" w:hAnsi="Times New Roman"/>
          <w:b/>
          <w:sz w:val="28"/>
          <w:szCs w:val="28"/>
        </w:rPr>
        <w:t>ЛОТ№1</w:t>
      </w:r>
      <w:r w:rsidR="00F903CC">
        <w:rPr>
          <w:rFonts w:ascii="Times New Roman" w:hAnsi="Times New Roman"/>
          <w:b/>
          <w:sz w:val="28"/>
          <w:szCs w:val="28"/>
        </w:rPr>
        <w:t xml:space="preserve"> 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аукциона: право на заключение договора аренды земельного участка, находящегося в муниципальной собственности </w:t>
      </w:r>
      <w:r w:rsidR="002209C0">
        <w:rPr>
          <w:rFonts w:ascii="Times New Roman" w:hAnsi="Times New Roman"/>
          <w:sz w:val="28"/>
          <w:szCs w:val="28"/>
        </w:rPr>
        <w:t xml:space="preserve">Новотроицкого сельсовета </w:t>
      </w:r>
      <w:r>
        <w:rPr>
          <w:rFonts w:ascii="Times New Roman" w:hAnsi="Times New Roman"/>
          <w:sz w:val="28"/>
          <w:szCs w:val="28"/>
        </w:rPr>
        <w:t>Благовещенского района.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 - земли сельскохозяйственного назначения.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участка:</w:t>
      </w:r>
      <w:r w:rsidRPr="00E87E46">
        <w:rPr>
          <w:sz w:val="28"/>
          <w:szCs w:val="28"/>
        </w:rPr>
        <w:t xml:space="preserve"> </w:t>
      </w:r>
      <w:r w:rsidR="00B32724">
        <w:rPr>
          <w:rFonts w:ascii="Times New Roman" w:hAnsi="Times New Roman"/>
          <w:sz w:val="28"/>
          <w:szCs w:val="28"/>
        </w:rPr>
        <w:t>28:10:009005:674</w:t>
      </w:r>
      <w:r>
        <w:rPr>
          <w:rFonts w:ascii="Times New Roman" w:hAnsi="Times New Roman"/>
          <w:sz w:val="28"/>
          <w:szCs w:val="28"/>
        </w:rPr>
        <w:t>.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F7F">
        <w:rPr>
          <w:rFonts w:ascii="Times New Roman" w:hAnsi="Times New Roman"/>
          <w:sz w:val="28"/>
          <w:szCs w:val="28"/>
        </w:rPr>
        <w:t>Общая площадь:</w:t>
      </w:r>
      <w:r w:rsidRPr="00461F7F">
        <w:rPr>
          <w:sz w:val="28"/>
          <w:szCs w:val="28"/>
        </w:rPr>
        <w:t xml:space="preserve"> </w:t>
      </w:r>
      <w:r w:rsidR="00B32724" w:rsidRPr="00461F7F">
        <w:rPr>
          <w:rFonts w:ascii="Times New Roman" w:hAnsi="Times New Roman"/>
          <w:sz w:val="28"/>
          <w:szCs w:val="28"/>
        </w:rPr>
        <w:t>6 881 306</w:t>
      </w:r>
      <w:r w:rsidRPr="00461F7F">
        <w:rPr>
          <w:rFonts w:ascii="Times New Roman" w:hAnsi="Times New Roman"/>
          <w:sz w:val="28"/>
          <w:szCs w:val="28"/>
        </w:rPr>
        <w:t xml:space="preserve"> кв.м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для сельскохозяйственного назначения.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участка: в границах, указанных в кадастровом паспорте земельного участка.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Местоположение: Амурская область, р-н Благовещенский.</w:t>
      </w:r>
    </w:p>
    <w:p w:rsidR="00F903CC" w:rsidRDefault="00E87E4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аукциона, </w:t>
      </w:r>
      <w:r w:rsidRPr="00461F7F">
        <w:rPr>
          <w:rFonts w:ascii="Times New Roman" w:hAnsi="Times New Roman"/>
          <w:sz w:val="28"/>
          <w:szCs w:val="28"/>
        </w:rPr>
        <w:t xml:space="preserve">сведения об обременениях, ограничениях прав, ограничениях в использовании на </w:t>
      </w:r>
      <w:r w:rsidR="00461F7F" w:rsidRPr="00461F7F">
        <w:rPr>
          <w:rFonts w:ascii="Times New Roman" w:hAnsi="Times New Roman"/>
          <w:sz w:val="28"/>
          <w:szCs w:val="28"/>
        </w:rPr>
        <w:t>одноконтурный</w:t>
      </w:r>
      <w:r w:rsidR="00654DF6" w:rsidRPr="00461F7F">
        <w:rPr>
          <w:rFonts w:ascii="Times New Roman" w:hAnsi="Times New Roman"/>
          <w:sz w:val="28"/>
          <w:szCs w:val="28"/>
        </w:rPr>
        <w:t xml:space="preserve"> земельный участок:</w:t>
      </w:r>
    </w:p>
    <w:p w:rsidR="00F903CC" w:rsidRDefault="00D9745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F903CC" w:rsidRDefault="00F903CC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D97456">
        <w:rPr>
          <w:rFonts w:ascii="Times New Roman" w:hAnsi="Times New Roman"/>
          <w:sz w:val="28"/>
          <w:szCs w:val="28"/>
        </w:rPr>
        <w:t xml:space="preserve">рок аренды: </w:t>
      </w:r>
      <w:r w:rsidR="00B32724" w:rsidRPr="00461F7F">
        <w:rPr>
          <w:rFonts w:ascii="Times New Roman" w:hAnsi="Times New Roman"/>
          <w:sz w:val="28"/>
          <w:szCs w:val="28"/>
        </w:rPr>
        <w:t>10</w:t>
      </w:r>
      <w:r w:rsidR="00D97456" w:rsidRPr="00461F7F">
        <w:rPr>
          <w:rFonts w:ascii="Times New Roman" w:hAnsi="Times New Roman"/>
          <w:sz w:val="28"/>
          <w:szCs w:val="28"/>
        </w:rPr>
        <w:t xml:space="preserve"> (</w:t>
      </w:r>
      <w:r w:rsidR="00B32724" w:rsidRPr="00461F7F">
        <w:rPr>
          <w:rFonts w:ascii="Times New Roman" w:hAnsi="Times New Roman"/>
          <w:sz w:val="28"/>
          <w:szCs w:val="28"/>
        </w:rPr>
        <w:t>десять</w:t>
      </w:r>
      <w:r w:rsidR="00D97456" w:rsidRPr="00461F7F">
        <w:rPr>
          <w:rFonts w:ascii="Times New Roman" w:hAnsi="Times New Roman"/>
          <w:sz w:val="28"/>
          <w:szCs w:val="28"/>
        </w:rPr>
        <w:t xml:space="preserve">) </w:t>
      </w:r>
      <w:r w:rsidR="007D0074" w:rsidRPr="00461F7F">
        <w:rPr>
          <w:rFonts w:ascii="Times New Roman" w:hAnsi="Times New Roman"/>
          <w:sz w:val="28"/>
          <w:szCs w:val="28"/>
        </w:rPr>
        <w:t>лет</w:t>
      </w:r>
      <w:r w:rsidR="00D97456" w:rsidRPr="00461F7F">
        <w:rPr>
          <w:rFonts w:ascii="Times New Roman" w:hAnsi="Times New Roman"/>
          <w:sz w:val="28"/>
          <w:szCs w:val="28"/>
        </w:rPr>
        <w:t>.</w:t>
      </w:r>
    </w:p>
    <w:p w:rsidR="00F903CC" w:rsidRDefault="00F903CC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7456">
        <w:rPr>
          <w:rFonts w:ascii="Times New Roman" w:hAnsi="Times New Roman"/>
          <w:sz w:val="28"/>
          <w:szCs w:val="28"/>
        </w:rPr>
        <w:t xml:space="preserve">ачальная цена предмета аукциона: </w:t>
      </w:r>
      <w:r w:rsidR="00B32724">
        <w:rPr>
          <w:rFonts w:ascii="Times New Roman" w:hAnsi="Times New Roman"/>
          <w:sz w:val="28"/>
          <w:szCs w:val="28"/>
        </w:rPr>
        <w:t>694 324</w:t>
      </w:r>
      <w:r w:rsidR="00D97456">
        <w:rPr>
          <w:rFonts w:ascii="Times New Roman" w:hAnsi="Times New Roman"/>
          <w:sz w:val="28"/>
          <w:szCs w:val="28"/>
        </w:rPr>
        <w:t xml:space="preserve"> (</w:t>
      </w:r>
      <w:r w:rsidR="00B32724">
        <w:rPr>
          <w:rFonts w:ascii="Times New Roman" w:hAnsi="Times New Roman"/>
          <w:sz w:val="28"/>
          <w:szCs w:val="28"/>
        </w:rPr>
        <w:t xml:space="preserve">Шестьсот девяносто четыре тысячи триста двадцать четыре) </w:t>
      </w:r>
      <w:r w:rsidR="00D97456">
        <w:rPr>
          <w:rFonts w:ascii="Times New Roman" w:hAnsi="Times New Roman"/>
          <w:sz w:val="28"/>
          <w:szCs w:val="28"/>
        </w:rPr>
        <w:t>руб. 00 коп.</w:t>
      </w:r>
    </w:p>
    <w:p w:rsidR="00F903CC" w:rsidRDefault="00D97456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"шаг аукциона": 3% от начальной цены пр</w:t>
      </w:r>
      <w:r w:rsidR="00F903CC">
        <w:rPr>
          <w:rFonts w:ascii="Times New Roman" w:hAnsi="Times New Roman"/>
          <w:sz w:val="28"/>
          <w:szCs w:val="28"/>
        </w:rPr>
        <w:t xml:space="preserve">едметов аукциона - </w:t>
      </w:r>
      <w:r w:rsidR="00A2163E">
        <w:rPr>
          <w:rFonts w:ascii="Times New Roman" w:hAnsi="Times New Roman"/>
          <w:sz w:val="28"/>
          <w:szCs w:val="28"/>
        </w:rPr>
        <w:t>20 829,72</w:t>
      </w:r>
      <w:r w:rsidR="00F903CC">
        <w:rPr>
          <w:rFonts w:ascii="Times New Roman" w:hAnsi="Times New Roman"/>
          <w:sz w:val="28"/>
          <w:szCs w:val="28"/>
        </w:rPr>
        <w:t xml:space="preserve"> (    </w:t>
      </w:r>
      <w:r w:rsidR="00A2163E">
        <w:rPr>
          <w:rFonts w:ascii="Times New Roman" w:hAnsi="Times New Roman"/>
          <w:sz w:val="28"/>
          <w:szCs w:val="28"/>
        </w:rPr>
        <w:t>двадцать тысяч восемьсот двадцать девять</w:t>
      </w:r>
      <w:r w:rsidR="007B545E">
        <w:rPr>
          <w:rFonts w:ascii="Times New Roman" w:hAnsi="Times New Roman"/>
          <w:sz w:val="28"/>
          <w:szCs w:val="28"/>
        </w:rPr>
        <w:t xml:space="preserve">) руб. </w:t>
      </w:r>
      <w:r w:rsidR="00A2163E">
        <w:rPr>
          <w:rFonts w:ascii="Times New Roman" w:hAnsi="Times New Roman"/>
          <w:sz w:val="28"/>
          <w:szCs w:val="28"/>
        </w:rPr>
        <w:t>72</w:t>
      </w:r>
      <w:r w:rsidR="007B545E">
        <w:rPr>
          <w:rFonts w:ascii="Times New Roman" w:hAnsi="Times New Roman"/>
          <w:sz w:val="28"/>
          <w:szCs w:val="28"/>
        </w:rPr>
        <w:t xml:space="preserve"> коп.</w:t>
      </w:r>
    </w:p>
    <w:p w:rsidR="00D97456" w:rsidRDefault="00F903CC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97456">
        <w:rPr>
          <w:rFonts w:ascii="Times New Roman" w:hAnsi="Times New Roman"/>
          <w:sz w:val="28"/>
          <w:szCs w:val="28"/>
        </w:rPr>
        <w:t xml:space="preserve">азмер задатка: в размере </w:t>
      </w:r>
      <w:r w:rsidR="007B545E">
        <w:rPr>
          <w:rFonts w:ascii="Times New Roman" w:hAnsi="Times New Roman"/>
          <w:sz w:val="28"/>
          <w:szCs w:val="28"/>
        </w:rPr>
        <w:t>15</w:t>
      </w:r>
      <w:r w:rsidR="00D97456">
        <w:rPr>
          <w:rFonts w:ascii="Times New Roman" w:hAnsi="Times New Roman"/>
          <w:sz w:val="28"/>
          <w:szCs w:val="28"/>
        </w:rPr>
        <w:t xml:space="preserve"> процентов от начальной цены предмета аукциона, определенной на </w:t>
      </w:r>
      <w:r>
        <w:rPr>
          <w:rFonts w:ascii="Times New Roman" w:hAnsi="Times New Roman"/>
          <w:sz w:val="28"/>
          <w:szCs w:val="28"/>
        </w:rPr>
        <w:t xml:space="preserve">основании отчета об оценке - </w:t>
      </w:r>
      <w:r w:rsidR="00A2163E">
        <w:rPr>
          <w:rFonts w:ascii="Times New Roman" w:hAnsi="Times New Roman"/>
          <w:sz w:val="28"/>
          <w:szCs w:val="28"/>
        </w:rPr>
        <w:t>104 148,60</w:t>
      </w:r>
      <w:r w:rsidR="00D97456">
        <w:rPr>
          <w:rFonts w:ascii="Times New Roman" w:hAnsi="Times New Roman"/>
          <w:sz w:val="28"/>
          <w:szCs w:val="28"/>
        </w:rPr>
        <w:t xml:space="preserve"> (</w:t>
      </w:r>
      <w:r w:rsidR="00A2163E">
        <w:rPr>
          <w:rFonts w:ascii="Times New Roman" w:hAnsi="Times New Roman"/>
          <w:sz w:val="28"/>
          <w:szCs w:val="28"/>
        </w:rPr>
        <w:t>сто четыре тысячи сто сорок восемь</w:t>
      </w:r>
      <w:r w:rsidR="00D97456">
        <w:rPr>
          <w:rFonts w:ascii="Times New Roman" w:hAnsi="Times New Roman"/>
          <w:sz w:val="28"/>
          <w:szCs w:val="28"/>
        </w:rPr>
        <w:t>)</w:t>
      </w:r>
      <w:r w:rsidR="00F87C64">
        <w:rPr>
          <w:rFonts w:ascii="Times New Roman" w:hAnsi="Times New Roman"/>
          <w:sz w:val="28"/>
          <w:szCs w:val="28"/>
        </w:rPr>
        <w:t xml:space="preserve"> руб. </w:t>
      </w:r>
      <w:r w:rsidR="00A2163E">
        <w:rPr>
          <w:rFonts w:ascii="Times New Roman" w:hAnsi="Times New Roman"/>
          <w:sz w:val="28"/>
          <w:szCs w:val="28"/>
        </w:rPr>
        <w:t>60</w:t>
      </w:r>
      <w:r w:rsidR="007D0074">
        <w:rPr>
          <w:rFonts w:ascii="Times New Roman" w:hAnsi="Times New Roman"/>
          <w:sz w:val="28"/>
          <w:szCs w:val="28"/>
        </w:rPr>
        <w:t xml:space="preserve"> коп.</w:t>
      </w:r>
    </w:p>
    <w:p w:rsidR="007D0074" w:rsidRDefault="007D0074" w:rsidP="007D00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0074" w:rsidRPr="007D0074" w:rsidRDefault="007D0074" w:rsidP="007D00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074">
        <w:rPr>
          <w:rFonts w:ascii="Times New Roman" w:hAnsi="Times New Roman"/>
          <w:sz w:val="28"/>
          <w:szCs w:val="28"/>
        </w:rPr>
        <w:t>Реквизиты счёта для перечисления задатка:</w:t>
      </w:r>
    </w:p>
    <w:p w:rsidR="007D0074" w:rsidRPr="007D0074" w:rsidRDefault="007D0074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3CC" w:rsidRPr="007D0074" w:rsidRDefault="004072B4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074">
        <w:rPr>
          <w:rFonts w:ascii="Times New Roman" w:hAnsi="Times New Roman"/>
          <w:sz w:val="28"/>
          <w:szCs w:val="28"/>
        </w:rPr>
        <w:t>УФК по Амурской области (администрация Новотроицкого сельсовета Благовещенского района Амурской области, л/с 05233010550), КБК - нет</w:t>
      </w:r>
    </w:p>
    <w:p w:rsidR="00F903CC" w:rsidRPr="007D0074" w:rsidRDefault="004072B4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074">
        <w:rPr>
          <w:rFonts w:ascii="Times New Roman" w:hAnsi="Times New Roman"/>
          <w:sz w:val="28"/>
          <w:szCs w:val="28"/>
        </w:rPr>
        <w:t>ИНН 2812001890, КПП 281201001,</w:t>
      </w:r>
    </w:p>
    <w:p w:rsidR="00F903CC" w:rsidRPr="007D0074" w:rsidRDefault="004072B4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0074">
        <w:rPr>
          <w:rFonts w:ascii="Times New Roman" w:hAnsi="Times New Roman"/>
          <w:sz w:val="28"/>
          <w:szCs w:val="28"/>
        </w:rPr>
        <w:t>р</w:t>
      </w:r>
      <w:proofErr w:type="spellEnd"/>
      <w:r w:rsidRPr="007D0074">
        <w:rPr>
          <w:rFonts w:ascii="Times New Roman" w:hAnsi="Times New Roman"/>
          <w:sz w:val="28"/>
          <w:szCs w:val="28"/>
        </w:rPr>
        <w:t>/счет 40302810810123000141, отделение Благовещенск, г.Благовещенск,</w:t>
      </w:r>
    </w:p>
    <w:p w:rsidR="00F903CC" w:rsidRPr="007D0074" w:rsidRDefault="004072B4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074">
        <w:rPr>
          <w:rFonts w:ascii="Times New Roman" w:hAnsi="Times New Roman"/>
          <w:sz w:val="28"/>
          <w:szCs w:val="28"/>
        </w:rPr>
        <w:t>БИК 041012001.</w:t>
      </w:r>
    </w:p>
    <w:p w:rsidR="004072B4" w:rsidRPr="004072B4" w:rsidRDefault="004072B4" w:rsidP="00F90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074">
        <w:rPr>
          <w:rFonts w:ascii="Times New Roman" w:hAnsi="Times New Roman"/>
          <w:sz w:val="28"/>
          <w:szCs w:val="28"/>
        </w:rPr>
        <w:t>Порядок внесения задатка.</w:t>
      </w:r>
    </w:p>
    <w:p w:rsidR="004072B4" w:rsidRDefault="004072B4" w:rsidP="00F903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Задаток должен поступить на указанный счет Организатора аукциона на дату рассмотрения заявок на участие в аукционе.</w:t>
      </w:r>
    </w:p>
    <w:p w:rsidR="004072B4" w:rsidRPr="004072B4" w:rsidRDefault="004072B4" w:rsidP="00407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2B4" w:rsidRPr="004072B4" w:rsidRDefault="004072B4" w:rsidP="004072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Возврат задатка.</w:t>
      </w:r>
    </w:p>
    <w:p w:rsidR="004072B4" w:rsidRDefault="004072B4" w:rsidP="004072B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Организатор аукциона возвращает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99231C" w:rsidRDefault="004072B4" w:rsidP="0099231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Организатор аукциона в течение трех рабочих дней со дня подписания протокола о результатах аукциона возвращает задатки лицам,</w:t>
      </w:r>
      <w:r>
        <w:rPr>
          <w:rFonts w:ascii="Times New Roman" w:hAnsi="Times New Roman"/>
          <w:sz w:val="28"/>
          <w:szCs w:val="28"/>
        </w:rPr>
        <w:t xml:space="preserve"> участвовавшим в аукционе.</w:t>
      </w:r>
    </w:p>
    <w:p w:rsidR="0099231C" w:rsidRDefault="0099231C" w:rsidP="0099231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  <w:lang w:bidi="ru-RU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</w:t>
      </w:r>
      <w:r w:rsidRPr="0099231C">
        <w:rPr>
          <w:rFonts w:ascii="Times New Roman" w:hAnsi="Times New Roman"/>
          <w:sz w:val="28"/>
          <w:szCs w:val="28"/>
        </w:rPr>
        <w:t>атки.</w:t>
      </w:r>
    </w:p>
    <w:p w:rsidR="0099231C" w:rsidRDefault="0099231C" w:rsidP="0099231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</w:t>
      </w:r>
      <w:r w:rsidRPr="00461F7F">
        <w:rPr>
          <w:rFonts w:ascii="Times New Roman" w:hAnsi="Times New Roman"/>
          <w:sz w:val="28"/>
          <w:szCs w:val="28"/>
        </w:rPr>
        <w:t>заявки</w:t>
      </w:r>
      <w:r w:rsidRPr="0099231C">
        <w:rPr>
          <w:rFonts w:ascii="Times New Roman" w:hAnsi="Times New Roman"/>
          <w:sz w:val="28"/>
          <w:szCs w:val="28"/>
        </w:rPr>
        <w:t xml:space="preserve">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9231C" w:rsidRDefault="0099231C" w:rsidP="0099231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В случае,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99231C" w:rsidRPr="0099231C" w:rsidRDefault="0099231C" w:rsidP="0099231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арендной платы земельного участка.</w:t>
      </w:r>
    </w:p>
    <w:p w:rsidR="0099231C" w:rsidRDefault="0099231C" w:rsidP="009923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Условия допуска и отказа в допуске к участию в аукционе.</w:t>
      </w:r>
    </w:p>
    <w:p w:rsidR="0099231C" w:rsidRDefault="0099231C" w:rsidP="0099231C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lastRenderedPageBreak/>
        <w:t>К участию в аукционе допускаются граждане, крестьянские (фермерские) хозяйства, юридические лица, своевременно подавшие заявку на участие в аукционе, представившие надлежащим образом оформленные документы в соответствии с извещением и перечислившие на счет администрации Благовещенского района сумму задатка в порядке и срок, указанные в извещении.</w:t>
      </w:r>
    </w:p>
    <w:p w:rsidR="0099231C" w:rsidRDefault="0099231C" w:rsidP="0099231C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Обязанность доказать свое право на участие в аукционе возлагается на заявителя.</w:t>
      </w:r>
    </w:p>
    <w:p w:rsidR="0099231C" w:rsidRDefault="0099231C" w:rsidP="0099231C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99231C" w:rsidRDefault="0099231C" w:rsidP="0099231C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Для участия в аукционе заявитель или его представитель представляет организатору аукциона в установленный в извещении срок документы подаваемые претендентами для участия в аукционе по описи.</w:t>
      </w:r>
    </w:p>
    <w:p w:rsidR="0099231C" w:rsidRPr="0099231C" w:rsidRDefault="0099231C" w:rsidP="0099231C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9231C" w:rsidRDefault="0099231C" w:rsidP="0099231C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9231C" w:rsidRDefault="0099231C" w:rsidP="0099231C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99231C" w:rsidRDefault="0099231C" w:rsidP="0099231C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231C" w:rsidRDefault="0099231C" w:rsidP="0099231C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документы, подтверждающие внесение задатка.</w:t>
      </w:r>
    </w:p>
    <w:p w:rsidR="00BA1287" w:rsidRDefault="0099231C" w:rsidP="00BA128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A1287" w:rsidRDefault="0099231C" w:rsidP="00BA128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BA1287" w:rsidRDefault="0099231C" w:rsidP="00BA128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Один заявитель вправе подать только одну заявку.</w:t>
      </w:r>
    </w:p>
    <w:p w:rsidR="0099231C" w:rsidRPr="0099231C" w:rsidRDefault="0099231C" w:rsidP="00BA128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BA1287" w:rsidRDefault="0099231C" w:rsidP="00BA12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Порядок проведения аукциона.</w:t>
      </w:r>
    </w:p>
    <w:p w:rsidR="00BA1287" w:rsidRDefault="0099231C" w:rsidP="00BA1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Подведение итогов аукциона проводится комиссией в день и час по адресу, указанному в извещении.</w:t>
      </w:r>
    </w:p>
    <w:p w:rsidR="0099231C" w:rsidRPr="0099231C" w:rsidRDefault="0099231C" w:rsidP="00BA128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9231C">
        <w:rPr>
          <w:rFonts w:ascii="Times New Roman" w:hAnsi="Times New Roman"/>
          <w:sz w:val="28"/>
          <w:szCs w:val="28"/>
        </w:rPr>
        <w:t>Аукцион проводится в следующем порядке:</w:t>
      </w:r>
    </w:p>
    <w:p w:rsidR="00BA1287" w:rsidRDefault="0099231C" w:rsidP="0099231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>заявители, признанные участниками аукциона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</w:t>
      </w:r>
      <w:r w:rsidR="00BA1287">
        <w:rPr>
          <w:rFonts w:ascii="Times New Roman" w:hAnsi="Times New Roman"/>
          <w:sz w:val="28"/>
          <w:szCs w:val="28"/>
        </w:rPr>
        <w:t xml:space="preserve"> </w:t>
      </w:r>
      <w:r w:rsidRPr="00BA1287">
        <w:rPr>
          <w:rFonts w:ascii="Times New Roman" w:hAnsi="Times New Roman"/>
          <w:sz w:val="28"/>
          <w:szCs w:val="28"/>
        </w:rPr>
        <w:t xml:space="preserve">Для регистрации представитель участника аукциона обязан иметь при себе документ, удостоверяющий личность (паспорт), а </w:t>
      </w:r>
      <w:r w:rsidRPr="00BA1287">
        <w:rPr>
          <w:rFonts w:ascii="Times New Roman" w:hAnsi="Times New Roman"/>
          <w:sz w:val="28"/>
          <w:szCs w:val="28"/>
        </w:rPr>
        <w:lastRenderedPageBreak/>
        <w:t>также доверенность (оригинал) на право представлять интересы участника, за исключением случая, когда доверенность представлена одновременно с заявкой.</w:t>
      </w:r>
    </w:p>
    <w:p w:rsidR="00BA1287" w:rsidRDefault="0099231C" w:rsidP="0099231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>участникам аукциона выдаются пронумерованные билеты,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</w:t>
      </w:r>
    </w:p>
    <w:p w:rsidR="00BA1287" w:rsidRDefault="0099231C" w:rsidP="0099231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>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BA1287" w:rsidRDefault="0099231C" w:rsidP="0099231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 xml:space="preserve">каждая последующая цена назначается путем увеличения текущей цены на «шаг аукциона». </w:t>
      </w:r>
      <w:r w:rsidR="008A6FF7">
        <w:rPr>
          <w:rFonts w:ascii="Times New Roman" w:hAnsi="Times New Roman"/>
          <w:sz w:val="28"/>
          <w:szCs w:val="28"/>
        </w:rPr>
        <w:t>После объявления очередной цены</w:t>
      </w:r>
      <w:r w:rsidRPr="00BA1287">
        <w:rPr>
          <w:rFonts w:ascii="Times New Roman" w:hAnsi="Times New Roman"/>
          <w:sz w:val="28"/>
          <w:szCs w:val="28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BA1287" w:rsidRDefault="0099231C" w:rsidP="0099231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>в ходе аукциона участники аукциона могут заявить с голоса свою цену предмета аукциона, кратную «шагу аукциона», одновременно с поднятием билета;</w:t>
      </w:r>
    </w:p>
    <w:p w:rsidR="00BA1287" w:rsidRDefault="0099231C" w:rsidP="0099231C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>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BA1287" w:rsidRDefault="0099231C" w:rsidP="00BA1287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1287" w:rsidRPr="00BA1287" w:rsidRDefault="00BA1287" w:rsidP="00BA1287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1287">
        <w:rPr>
          <w:rFonts w:ascii="Times New Roman" w:hAnsi="Times New Roman"/>
          <w:sz w:val="28"/>
          <w:szCs w:val="28"/>
        </w:rPr>
        <w:t>по завершении аукциона аукционист объявляет о реализации права аренды земельного участка, называет размер ежегодной арендной платы земельного участка и номер билета победителя аукциона.</w:t>
      </w:r>
    </w:p>
    <w:p w:rsidR="004072B4" w:rsidRDefault="004072B4" w:rsidP="00BA128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Результаты аукциона оформляются протоколом о результатах аукциона, который подписывается комиссией, участниками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</w:t>
      </w:r>
      <w:r>
        <w:rPr>
          <w:rFonts w:ascii="Times New Roman" w:hAnsi="Times New Roman"/>
          <w:sz w:val="28"/>
          <w:szCs w:val="28"/>
        </w:rPr>
        <w:t>ой остается у администрации Ново</w:t>
      </w:r>
      <w:r w:rsidRPr="004072B4">
        <w:rPr>
          <w:rFonts w:ascii="Times New Roman" w:hAnsi="Times New Roman"/>
          <w:sz w:val="28"/>
          <w:szCs w:val="28"/>
        </w:rPr>
        <w:t>троицкого сельсовета Благовещенского района.</w:t>
      </w:r>
    </w:p>
    <w:p w:rsidR="004072B4" w:rsidRDefault="004072B4" w:rsidP="004072B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Протокол о результатах аукциона является документом, удостоверяющим право победителя на заключение договора аренды земельного участка.</w:t>
      </w:r>
    </w:p>
    <w:p w:rsidR="004072B4" w:rsidRDefault="004072B4" w:rsidP="004072B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</w:t>
      </w:r>
    </w:p>
    <w:p w:rsidR="004072B4" w:rsidRDefault="004072B4" w:rsidP="004072B4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lastRenderedPageBreak/>
        <w:t xml:space="preserve">В течение 1 (одного) рабочего дня с даты подписания протокола о результатах аукциона администрация Новотроицкого сельсовета Благовещенского района обеспечивает опубликование информации о результатах аукциона на сайтах </w:t>
      </w:r>
      <w:proofErr w:type="spellStart"/>
      <w:r w:rsidRPr="004072B4">
        <w:rPr>
          <w:rFonts w:ascii="Times New Roman" w:hAnsi="Times New Roman"/>
          <w:sz w:val="28"/>
          <w:szCs w:val="28"/>
        </w:rPr>
        <w:t>blagraion</w:t>
      </w:r>
      <w:proofErr w:type="spellEnd"/>
      <w:r w:rsidRPr="004072B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72B4">
        <w:rPr>
          <w:rFonts w:ascii="Times New Roman" w:hAnsi="Times New Roman"/>
          <w:sz w:val="28"/>
          <w:szCs w:val="28"/>
        </w:rPr>
        <w:t>ru</w:t>
      </w:r>
      <w:proofErr w:type="spellEnd"/>
      <w:r w:rsidRPr="004072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2B4">
        <w:rPr>
          <w:rFonts w:ascii="Times New Roman" w:hAnsi="Times New Roman"/>
          <w:sz w:val="28"/>
          <w:szCs w:val="28"/>
        </w:rPr>
        <w:t>torgi.gov.ru</w:t>
      </w:r>
      <w:proofErr w:type="spellEnd"/>
      <w:r w:rsidRPr="004072B4">
        <w:rPr>
          <w:rFonts w:ascii="Times New Roman" w:hAnsi="Times New Roman"/>
          <w:sz w:val="28"/>
          <w:szCs w:val="28"/>
        </w:rPr>
        <w:t>.</w:t>
      </w:r>
    </w:p>
    <w:p w:rsidR="00022310" w:rsidRDefault="004072B4" w:rsidP="0002231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Администрация Новотроицкого сельсовета Благовещенского района вправе принять решение об отказе в проведе</w:t>
      </w:r>
      <w:r>
        <w:rPr>
          <w:rFonts w:ascii="Times New Roman" w:hAnsi="Times New Roman"/>
          <w:sz w:val="28"/>
          <w:szCs w:val="28"/>
        </w:rPr>
        <w:t xml:space="preserve">нии аукциона в случае выявления </w:t>
      </w:r>
      <w:r w:rsidRPr="004072B4">
        <w:rPr>
          <w:rFonts w:ascii="Times New Roman" w:hAnsi="Times New Roman"/>
          <w:sz w:val="28"/>
          <w:szCs w:val="28"/>
        </w:rPr>
        <w:t xml:space="preserve">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proofErr w:type="spellStart"/>
      <w:r w:rsidRPr="004072B4">
        <w:rPr>
          <w:rFonts w:ascii="Times New Roman" w:hAnsi="Times New Roman"/>
          <w:sz w:val="28"/>
          <w:szCs w:val="28"/>
        </w:rPr>
        <w:t>blagraion.ru</w:t>
      </w:r>
      <w:proofErr w:type="spellEnd"/>
      <w:r w:rsidRPr="004072B4">
        <w:rPr>
          <w:rFonts w:ascii="Times New Roman" w:hAnsi="Times New Roman"/>
          <w:sz w:val="28"/>
          <w:szCs w:val="28"/>
        </w:rPr>
        <w:t xml:space="preserve">, на официальном сайте уполномоченного органа </w:t>
      </w:r>
      <w:proofErr w:type="spellStart"/>
      <w:r w:rsidRPr="004072B4">
        <w:rPr>
          <w:rFonts w:ascii="Times New Roman" w:hAnsi="Times New Roman"/>
          <w:sz w:val="28"/>
          <w:szCs w:val="28"/>
        </w:rPr>
        <w:t>torgi.gov.ru</w:t>
      </w:r>
      <w:proofErr w:type="spellEnd"/>
      <w:r w:rsidRPr="004072B4">
        <w:rPr>
          <w:rFonts w:ascii="Times New Roman" w:hAnsi="Times New Roman"/>
          <w:sz w:val="28"/>
          <w:szCs w:val="28"/>
        </w:rPr>
        <w:t xml:space="preserve"> в информационно- 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 дня принятия решения об отмене аукциона обеспечивает возврат внесенных заявителями задатков по реквизитам, указанным в заявк</w:t>
      </w:r>
      <w:r w:rsidR="00022310">
        <w:rPr>
          <w:rFonts w:ascii="Times New Roman" w:hAnsi="Times New Roman"/>
          <w:sz w:val="28"/>
          <w:szCs w:val="28"/>
        </w:rPr>
        <w:t>е</w:t>
      </w:r>
      <w:r w:rsidR="009C111D">
        <w:rPr>
          <w:rFonts w:ascii="Times New Roman" w:hAnsi="Times New Roman"/>
          <w:sz w:val="28"/>
          <w:szCs w:val="28"/>
        </w:rPr>
        <w:t>.</w:t>
      </w:r>
    </w:p>
    <w:p w:rsidR="00022310" w:rsidRDefault="004072B4" w:rsidP="0002231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Победителем аукциона признается участник аукциона, предложивший наибольший размер ежегодный арендной платы за земельный участок.</w:t>
      </w:r>
    </w:p>
    <w:p w:rsidR="00022310" w:rsidRDefault="004072B4" w:rsidP="0002231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С даты опубликования извещения и до окончания срока приема заявок по рабочим дням лицо, желающее участвовать в аукционе, вправе по письменному запросу осмотреть Участок в присутствии представителя администрации муниципального образования, на территории которого расположен земельный участок, если такой запрос поступит в администрацию Новотроицкого сельсовета Благовещенского района не позднее 10 (десяти) дней до дня окончания приема заявок.</w:t>
      </w:r>
    </w:p>
    <w:p w:rsidR="004072B4" w:rsidRPr="004072B4" w:rsidRDefault="004072B4" w:rsidP="0002231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О дате и времени осмотра администрация Новотроицкого сельсовета Благовещенского района уведомляет заявителя в течение (трех) рабочих дней с даты получения запроса способом, указанным в запросе.</w:t>
      </w:r>
    </w:p>
    <w:p w:rsidR="00BA1287" w:rsidRDefault="004072B4" w:rsidP="00BA12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Порядок ознакомления с документами</w:t>
      </w:r>
    </w:p>
    <w:p w:rsidR="00022310" w:rsidRDefault="004072B4" w:rsidP="00BD59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С даты опубликования извещения и до даты окончания срока приема заявок по адресу: Амурская область, Благовещенский район, с.Новотроицкое, ул.</w:t>
      </w:r>
      <w:r w:rsidR="00022310">
        <w:rPr>
          <w:rFonts w:ascii="Times New Roman" w:hAnsi="Times New Roman"/>
          <w:sz w:val="28"/>
          <w:szCs w:val="28"/>
        </w:rPr>
        <w:t xml:space="preserve">  </w:t>
      </w:r>
      <w:r w:rsidRPr="004072B4">
        <w:rPr>
          <w:rFonts w:ascii="Times New Roman" w:hAnsi="Times New Roman"/>
          <w:sz w:val="28"/>
          <w:szCs w:val="28"/>
        </w:rPr>
        <w:t>Гагарина, 1, лицо, желающее участвовать в аукционе, может ознакомиться с извещением об аукционе, копией кадастрового паспорта, а также по письменному запросу получить извещение об аукционе и копии указанных документов.</w:t>
      </w:r>
    </w:p>
    <w:p w:rsidR="00022310" w:rsidRDefault="004072B4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lastRenderedPageBreak/>
        <w:t xml:space="preserve">Настоящее извещение об аукционе, форма заявки размещены на официальном сайте </w:t>
      </w:r>
      <w:proofErr w:type="spellStart"/>
      <w:r w:rsidRPr="004072B4">
        <w:rPr>
          <w:rFonts w:ascii="Times New Roman" w:hAnsi="Times New Roman"/>
          <w:sz w:val="28"/>
          <w:szCs w:val="28"/>
        </w:rPr>
        <w:t>torgi.gov.ru</w:t>
      </w:r>
      <w:proofErr w:type="spellEnd"/>
      <w:r w:rsidRPr="004072B4">
        <w:rPr>
          <w:rFonts w:ascii="Times New Roman" w:hAnsi="Times New Roman"/>
          <w:sz w:val="28"/>
          <w:szCs w:val="28"/>
        </w:rPr>
        <w:t xml:space="preserve"> в сети «Интернет», на официальном сайте администрации Благовещенского района </w:t>
      </w:r>
      <w:proofErr w:type="spellStart"/>
      <w:r w:rsidRPr="004072B4">
        <w:rPr>
          <w:rFonts w:ascii="Times New Roman" w:hAnsi="Times New Roman"/>
          <w:sz w:val="28"/>
          <w:szCs w:val="28"/>
        </w:rPr>
        <w:t>blagraion.ru</w:t>
      </w:r>
      <w:proofErr w:type="spellEnd"/>
      <w:r w:rsidRPr="004072B4">
        <w:rPr>
          <w:rFonts w:ascii="Times New Roman" w:hAnsi="Times New Roman"/>
          <w:sz w:val="28"/>
          <w:szCs w:val="28"/>
        </w:rPr>
        <w:t>, в газете «Амурская земля и люди».</w:t>
      </w:r>
    </w:p>
    <w:p w:rsidR="00022310" w:rsidRDefault="004072B4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>Получение копий документов, регистрируется в журнале получения документации об аукционе, иных документов, выдаваемых заявителю в соответствии с извещением об аукционе.</w:t>
      </w:r>
    </w:p>
    <w:p w:rsidR="004072B4" w:rsidRDefault="004072B4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2B4">
        <w:rPr>
          <w:rFonts w:ascii="Times New Roman" w:hAnsi="Times New Roman"/>
          <w:sz w:val="28"/>
          <w:szCs w:val="28"/>
        </w:rPr>
        <w:t xml:space="preserve">В журнале указываются адрес, по которому заявитель желает получить изменения в извещение об аукционе (в случае их внесения), и способ направления таких изменений. В случае если заявитель не указал адрес, по которому должны быть направлены соответствующие изменения, и способ их направления, он самостоятельно отслеживает возможные изменения, внесенные в извещение об аукционе, размещенное на сайте </w:t>
      </w:r>
      <w:proofErr w:type="spellStart"/>
      <w:r w:rsidRPr="004072B4">
        <w:rPr>
          <w:rFonts w:ascii="Times New Roman" w:hAnsi="Times New Roman"/>
          <w:sz w:val="28"/>
          <w:szCs w:val="28"/>
        </w:rPr>
        <w:t>torgi.gov.ru</w:t>
      </w:r>
      <w:proofErr w:type="spellEnd"/>
      <w:r w:rsidRPr="004072B4">
        <w:rPr>
          <w:rFonts w:ascii="Times New Roman" w:hAnsi="Times New Roman"/>
          <w:sz w:val="28"/>
          <w:szCs w:val="28"/>
        </w:rPr>
        <w:t>.</w:t>
      </w: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DA9" w:rsidRDefault="00813DA9" w:rsidP="00022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FCF" w:rsidRPr="004072B4" w:rsidRDefault="002B5FCF" w:rsidP="004072B4">
      <w:pPr>
        <w:rPr>
          <w:rFonts w:ascii="Times New Roman" w:hAnsi="Times New Roman"/>
          <w:sz w:val="28"/>
          <w:szCs w:val="28"/>
        </w:rPr>
      </w:pPr>
    </w:p>
    <w:sectPr w:rsidR="002B5FCF" w:rsidRPr="004072B4" w:rsidSect="00813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64B"/>
    <w:multiLevelType w:val="hybridMultilevel"/>
    <w:tmpl w:val="468A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81"/>
    <w:multiLevelType w:val="multilevel"/>
    <w:tmpl w:val="C88E6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86BED"/>
    <w:multiLevelType w:val="hybridMultilevel"/>
    <w:tmpl w:val="55E2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09B6"/>
    <w:multiLevelType w:val="hybridMultilevel"/>
    <w:tmpl w:val="6DEA0EA4"/>
    <w:lvl w:ilvl="0" w:tplc="21FE95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B54D6"/>
    <w:multiLevelType w:val="multilevel"/>
    <w:tmpl w:val="DC3A2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099"/>
    <w:multiLevelType w:val="hybridMultilevel"/>
    <w:tmpl w:val="9118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6BD3"/>
    <w:multiLevelType w:val="multilevel"/>
    <w:tmpl w:val="8292A1F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F1029"/>
    <w:multiLevelType w:val="multilevel"/>
    <w:tmpl w:val="2BD88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027458"/>
    <w:multiLevelType w:val="multilevel"/>
    <w:tmpl w:val="2F9E0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6421F"/>
    <w:multiLevelType w:val="hybridMultilevel"/>
    <w:tmpl w:val="9DE8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C0A07"/>
    <w:multiLevelType w:val="multilevel"/>
    <w:tmpl w:val="9A903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ECF"/>
    <w:rsid w:val="00022310"/>
    <w:rsid w:val="00031110"/>
    <w:rsid w:val="000B2BA5"/>
    <w:rsid w:val="000C2B5A"/>
    <w:rsid w:val="000E1797"/>
    <w:rsid w:val="00115C7E"/>
    <w:rsid w:val="001244C8"/>
    <w:rsid w:val="001A66D7"/>
    <w:rsid w:val="001E772B"/>
    <w:rsid w:val="002209C0"/>
    <w:rsid w:val="00247668"/>
    <w:rsid w:val="00273D95"/>
    <w:rsid w:val="002B5FCF"/>
    <w:rsid w:val="002C6260"/>
    <w:rsid w:val="002D5E3C"/>
    <w:rsid w:val="00366B3A"/>
    <w:rsid w:val="0038318A"/>
    <w:rsid w:val="003918C7"/>
    <w:rsid w:val="003A0B6E"/>
    <w:rsid w:val="003B742C"/>
    <w:rsid w:val="003C70A9"/>
    <w:rsid w:val="004072B4"/>
    <w:rsid w:val="004476DF"/>
    <w:rsid w:val="00461F7F"/>
    <w:rsid w:val="00483AFB"/>
    <w:rsid w:val="004A47FB"/>
    <w:rsid w:val="004C7502"/>
    <w:rsid w:val="004E7FF5"/>
    <w:rsid w:val="005214E3"/>
    <w:rsid w:val="00547EB3"/>
    <w:rsid w:val="005737FA"/>
    <w:rsid w:val="005948FC"/>
    <w:rsid w:val="0060455A"/>
    <w:rsid w:val="00612927"/>
    <w:rsid w:val="00641859"/>
    <w:rsid w:val="00650670"/>
    <w:rsid w:val="00654DF6"/>
    <w:rsid w:val="006728AA"/>
    <w:rsid w:val="00690603"/>
    <w:rsid w:val="00694E17"/>
    <w:rsid w:val="006F7DAD"/>
    <w:rsid w:val="0078074F"/>
    <w:rsid w:val="007B545E"/>
    <w:rsid w:val="007B7908"/>
    <w:rsid w:val="007D0074"/>
    <w:rsid w:val="0080201A"/>
    <w:rsid w:val="00813DA9"/>
    <w:rsid w:val="00814BF8"/>
    <w:rsid w:val="008168F5"/>
    <w:rsid w:val="00825BAD"/>
    <w:rsid w:val="00832D3F"/>
    <w:rsid w:val="008A6FF7"/>
    <w:rsid w:val="008C0AAD"/>
    <w:rsid w:val="008E72CD"/>
    <w:rsid w:val="009469F4"/>
    <w:rsid w:val="00975ECF"/>
    <w:rsid w:val="0099231C"/>
    <w:rsid w:val="009C111D"/>
    <w:rsid w:val="009F038A"/>
    <w:rsid w:val="00A00021"/>
    <w:rsid w:val="00A012A8"/>
    <w:rsid w:val="00A14F67"/>
    <w:rsid w:val="00A2163E"/>
    <w:rsid w:val="00A32512"/>
    <w:rsid w:val="00A47CDC"/>
    <w:rsid w:val="00A51AA0"/>
    <w:rsid w:val="00A9298D"/>
    <w:rsid w:val="00AC5286"/>
    <w:rsid w:val="00B32724"/>
    <w:rsid w:val="00B53E1B"/>
    <w:rsid w:val="00B716DE"/>
    <w:rsid w:val="00BA1287"/>
    <w:rsid w:val="00BD5984"/>
    <w:rsid w:val="00BF0503"/>
    <w:rsid w:val="00D41A98"/>
    <w:rsid w:val="00D92AE1"/>
    <w:rsid w:val="00D97456"/>
    <w:rsid w:val="00DD479F"/>
    <w:rsid w:val="00DF5DDA"/>
    <w:rsid w:val="00E87E46"/>
    <w:rsid w:val="00ED13B1"/>
    <w:rsid w:val="00F735D8"/>
    <w:rsid w:val="00F87C64"/>
    <w:rsid w:val="00F903CC"/>
    <w:rsid w:val="00FB14D7"/>
    <w:rsid w:val="00FC3884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72B4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2B4"/>
    <w:pPr>
      <w:widowControl w:val="0"/>
      <w:shd w:val="clear" w:color="auto" w:fill="FFFFFF"/>
      <w:spacing w:after="0" w:line="120" w:lineRule="exact"/>
    </w:pPr>
    <w:rPr>
      <w:rFonts w:ascii="Times New Roman" w:eastAsia="Times New Roman" w:hAnsi="Times New Roman"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4072B4"/>
    <w:pPr>
      <w:ind w:left="720"/>
      <w:contextualSpacing/>
    </w:pPr>
  </w:style>
  <w:style w:type="character" w:customStyle="1" w:styleId="2Constantia55pt0pt">
    <w:name w:val="Основной текст (2) + Constantia;5;5 pt;Интервал 0 pt"/>
    <w:basedOn w:val="2"/>
    <w:rsid w:val="0099231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BA1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table" w:styleId="a4">
    <w:name w:val="Table Grid"/>
    <w:basedOn w:val="a1"/>
    <w:uiPriority w:val="59"/>
    <w:locked/>
    <w:rsid w:val="00813DA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13DA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E79E-9526-41D5-BA8F-EF2ED1B4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SPecialiST RePack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User</dc:creator>
  <cp:lastModifiedBy>Руденок</cp:lastModifiedBy>
  <cp:revision>5</cp:revision>
  <cp:lastPrinted>2018-03-27T03:28:00Z</cp:lastPrinted>
  <dcterms:created xsi:type="dcterms:W3CDTF">2020-10-13T00:39:00Z</dcterms:created>
  <dcterms:modified xsi:type="dcterms:W3CDTF">2020-12-10T05:22:00Z</dcterms:modified>
</cp:coreProperties>
</file>