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357AFB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367B6">
        <w:rPr>
          <w:rFonts w:ascii="Times New Roman" w:hAnsi="Times New Roman" w:cs="Times New Roman"/>
          <w:sz w:val="28"/>
          <w:szCs w:val="28"/>
        </w:rPr>
        <w:t>.05</w:t>
      </w:r>
      <w:r w:rsidR="008316FC">
        <w:rPr>
          <w:rFonts w:ascii="Times New Roman" w:hAnsi="Times New Roman" w:cs="Times New Roman"/>
          <w:sz w:val="28"/>
          <w:szCs w:val="28"/>
        </w:rPr>
        <w:t>.2021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62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162AC">
        <w:rPr>
          <w:rFonts w:ascii="Times New Roman" w:hAnsi="Times New Roman" w:cs="Times New Roman"/>
          <w:sz w:val="28"/>
          <w:szCs w:val="28"/>
        </w:rPr>
        <w:t>игири</w:t>
      </w:r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Default="006E51CF" w:rsidP="006E51C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D44A90" w:rsidRPr="00A15A2F" w:rsidRDefault="00B569B1" w:rsidP="006E51C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Эпштейн Анастасия Дмитриевна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B569B1" w:rsidRPr="00A15A2F" w:rsidRDefault="00B569B1" w:rsidP="00B569B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162A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10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B05A92" w:rsidRDefault="00B05A92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Правила землепользования и застройки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Чигиринский</w:t>
      </w:r>
      <w:proofErr w:type="spellEnd"/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7F8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517F8">
        <w:rPr>
          <w:rFonts w:ascii="Times New Roman" w:hAnsi="Times New Roman" w:cs="Times New Roman"/>
          <w:sz w:val="28"/>
          <w:szCs w:val="28"/>
        </w:rPr>
        <w:t xml:space="preserve">. </w:t>
      </w:r>
      <w:r w:rsidR="00B05A92">
        <w:rPr>
          <w:rFonts w:ascii="Times New Roman" w:hAnsi="Times New Roman" w:cs="Times New Roman"/>
          <w:b/>
          <w:sz w:val="28"/>
          <w:szCs w:val="28"/>
          <w:u w:val="single"/>
        </w:rPr>
        <w:t>ООО «</w:t>
      </w:r>
      <w:proofErr w:type="spellStart"/>
      <w:proofErr w:type="gramStart"/>
      <w:r w:rsidR="00B05A92">
        <w:rPr>
          <w:rFonts w:ascii="Times New Roman" w:hAnsi="Times New Roman" w:cs="Times New Roman"/>
          <w:b/>
          <w:sz w:val="28"/>
          <w:szCs w:val="28"/>
          <w:u w:val="single"/>
        </w:rPr>
        <w:t>Строй-Групп</w:t>
      </w:r>
      <w:proofErr w:type="spellEnd"/>
      <w:proofErr w:type="gramEnd"/>
      <w:r w:rsidR="00B05A9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05A92" w:rsidRPr="000E1D7C" w:rsidRDefault="008517F8" w:rsidP="00B05A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05A92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B05A92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="00B05A92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проектирования функциональной зоны добычи полезных </w:t>
      </w:r>
      <w:r w:rsidR="00B05A92" w:rsidRPr="000E1D7C">
        <w:rPr>
          <w:rFonts w:ascii="Times New Roman" w:hAnsi="Times New Roman" w:cs="Times New Roman"/>
          <w:sz w:val="28"/>
          <w:szCs w:val="28"/>
        </w:rPr>
        <w:t xml:space="preserve">   </w:t>
      </w:r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>ископаемых для ра</w:t>
      </w:r>
      <w:r w:rsidR="00B162AC">
        <w:rPr>
          <w:rFonts w:ascii="Times New Roman" w:hAnsi="Times New Roman" w:cs="Times New Roman"/>
          <w:color w:val="000000" w:themeColor="text1"/>
          <w:sz w:val="28"/>
          <w:szCs w:val="28"/>
        </w:rPr>
        <w:t>зработки месторождения «Лазаретное</w:t>
      </w:r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="00B05A92">
        <w:rPr>
          <w:rFonts w:ascii="Times New Roman" w:hAnsi="Times New Roman" w:cs="Times New Roman"/>
          <w:color w:val="000000" w:themeColor="text1"/>
          <w:sz w:val="28"/>
          <w:szCs w:val="28"/>
        </w:rPr>
        <w:t>частки недр расположены на территории Благовещенского района, в 4,5 км западнее села Чигири и в 4,2 км западнее села Чигири.</w:t>
      </w:r>
    </w:p>
    <w:p w:rsidR="00D84A7C" w:rsidRPr="00926444" w:rsidRDefault="00D84A7C" w:rsidP="00D84A7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9B1" w:rsidRDefault="00B569B1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7F8" w:rsidRDefault="00B05A92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517F8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Докладчики: </w:t>
      </w:r>
      <w:r w:rsidR="00B162AC">
        <w:rPr>
          <w:rFonts w:ascii="Times New Roman" w:hAnsi="Times New Roman" w:cs="Times New Roman"/>
          <w:color w:val="000000" w:themeColor="text1"/>
          <w:sz w:val="28"/>
          <w:szCs w:val="28"/>
        </w:rPr>
        <w:t>Мирошниченко С.Н</w:t>
      </w:r>
    </w:p>
    <w:p w:rsidR="00B162AC" w:rsidRPr="00D84A7C" w:rsidRDefault="00B162A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2AC" w:rsidRDefault="00B162AC" w:rsidP="00B162A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2AC" w:rsidRDefault="00B162AC" w:rsidP="00B162A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B162AC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162AC" w:rsidRPr="009B0510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человек,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2AC" w:rsidRDefault="00B162AC" w:rsidP="00B162A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проектирования функциональной зоны добычи полезных </w:t>
      </w:r>
      <w:r w:rsidRPr="000E1D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ископаемых для разработки месторождения «Лазаретное»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частки недр расположены на территории Благовещенского района, в 4,5 км западнее села Чигири и в 4,2 км западнее села Чигири»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Россзолото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162AC" w:rsidRDefault="00B162AC" w:rsidP="00B162A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1.Слушали: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proofErr w:type="spellStart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запроектирования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зоны ОД 1 – зона общественно деловой застройки на земельных участков с кадастровым номером 28:10:013013:475 и 28:10:013013:3545, исключив данные земельные участки из территориальной зоны ПСХ – зона предприятий и объектов сельскохозяйственного назначения.</w:t>
      </w:r>
      <w:proofErr w:type="gramEnd"/>
    </w:p>
    <w:p w:rsidR="00B162AC" w:rsidRDefault="00B162AC" w:rsidP="00B162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F11473">
        <w:rPr>
          <w:rFonts w:ascii="Times New Roman" w:hAnsi="Times New Roman" w:cs="Times New Roman"/>
          <w:sz w:val="28"/>
          <w:szCs w:val="28"/>
        </w:rPr>
        <w:t>«</w:t>
      </w:r>
      <w:r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в статью 28.1 ОД - 1 – зона общественно - деловой застройки в основные виды разрешенного использования внести </w:t>
      </w:r>
      <w:proofErr w:type="gramStart"/>
      <w:r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вид разрешенного использования «Обеспечение спортивно - зрелищных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>, код 5.1.1 с описанием вида «Обеспечение спортивно - зрелищных мероприятий» зданий и сооружений, имеющих специальные места для зрителей от 500 мест (стадионов, дворцов спорта, ледовых дворцов, ипподромов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162AC" w:rsidRPr="00B162AC" w:rsidRDefault="00B162AC" w:rsidP="00B16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B16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2AC">
        <w:rPr>
          <w:rFonts w:ascii="Times New Roman" w:hAnsi="Times New Roman" w:cs="Times New Roman"/>
          <w:sz w:val="28"/>
          <w:szCs w:val="28"/>
        </w:rPr>
        <w:t>«</w:t>
      </w:r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в статью 28.1 ОД - 1 – зона общественно - деловой застройки в основные виды разрешенного использования внести дополнительно вид разрешенного использования вид разрешенного использования земельного участка «Воздушный транспорт» код 7.4 с </w:t>
      </w:r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описанием вида «Размещение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</w:t>
      </w:r>
      <w:proofErr w:type="gramEnd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прочих объектов, необходимых для посадки и высадки пассажиров и их сопутствующего обслуживания и обеспечения их </w:t>
      </w:r>
      <w:proofErr w:type="gramStart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proofErr w:type="gramEnd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размещение объектов необходимых для погрузки, разгрузки и хранения грузов, перемещаемых для технического обслуживания и ремонта воздушных судов».</w:t>
      </w:r>
    </w:p>
    <w:p w:rsidR="00684A8C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62AC" w:rsidRDefault="00684A8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2AC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Докладчики:</w:t>
      </w:r>
      <w:r w:rsid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Афанасьев Н.Н</w:t>
      </w:r>
    </w:p>
    <w:p w:rsidR="00684A8C" w:rsidRPr="00684A8C" w:rsidRDefault="00684A8C" w:rsidP="00684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84A8C">
        <w:rPr>
          <w:rFonts w:ascii="Times New Roman" w:hAnsi="Times New Roman" w:cs="Times New Roman"/>
          <w:color w:val="000000" w:themeColor="text1"/>
          <w:sz w:val="28"/>
          <w:szCs w:val="28"/>
        </w:rPr>
        <w:t>В ходе обсуждения проекта решения о внесении изменений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землепользования и застройки</w:t>
      </w:r>
      <w:r w:rsidRPr="0068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4A8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68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замечаний и дополнений от лиц, участвующих в проведении публичных слушания, не поступало.</w:t>
      </w:r>
    </w:p>
    <w:p w:rsidR="00684A8C" w:rsidRDefault="00684A8C" w:rsidP="00684A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684A8C" w:rsidRPr="009B0510" w:rsidRDefault="00684A8C" w:rsidP="00684A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684A8C" w:rsidRPr="00871644" w:rsidRDefault="00684A8C" w:rsidP="00684A8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человек,</w:t>
      </w:r>
    </w:p>
    <w:p w:rsidR="00684A8C" w:rsidRPr="00871644" w:rsidRDefault="00684A8C" w:rsidP="00684A8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684A8C" w:rsidRDefault="00684A8C" w:rsidP="00684A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684A8C" w:rsidRDefault="00684A8C" w:rsidP="00684A8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proofErr w:type="spellStart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запроектирования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зоны ОД 1 – зона общественно деловой застройки на земельных участков с кадастровым номером 28:10:013013:475 и 28:10:013013:3545, исключив данные земельные участки из территориальной зоны ПСХ – зона предприятий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сельскохозяйственного назначения.</w:t>
      </w:r>
    </w:p>
    <w:p w:rsidR="00684A8C" w:rsidRDefault="00684A8C" w:rsidP="00684A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F11473">
        <w:rPr>
          <w:rFonts w:ascii="Times New Roman" w:hAnsi="Times New Roman" w:cs="Times New Roman"/>
          <w:sz w:val="28"/>
          <w:szCs w:val="28"/>
        </w:rPr>
        <w:t>«</w:t>
      </w:r>
      <w:r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в статью 28.1 ОД - 1 – зона общественно - деловой застройки в основные виды разрешенного использования внести дополнительно вид разрешенного использования «Обеспечение спортивно - зрелищных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>, код 5.1.1 с описанием вида «Обеспечение спортивно - зрелищных мероприятий» зданий и сооружений, имеющих специальные места для зрителей от 500 мест (стадионов, дворцов спорта, ледовых дворцов</w:t>
      </w:r>
      <w:proofErr w:type="gramEnd"/>
      <w:r w:rsidRPr="00F11473">
        <w:rPr>
          <w:rFonts w:ascii="Times New Roman" w:hAnsi="Times New Roman" w:cs="Times New Roman"/>
          <w:color w:val="000000" w:themeColor="text1"/>
          <w:sz w:val="28"/>
          <w:szCs w:val="28"/>
        </w:rPr>
        <w:t>, ипподромов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A8C" w:rsidRPr="00B162AC" w:rsidRDefault="00684A8C" w:rsidP="00684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B16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2AC">
        <w:rPr>
          <w:rFonts w:ascii="Times New Roman" w:hAnsi="Times New Roman" w:cs="Times New Roman"/>
          <w:sz w:val="28"/>
          <w:szCs w:val="28"/>
        </w:rPr>
        <w:t>«</w:t>
      </w:r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в статью 28.1 ОД - 1 – зона общественно - деловой застройки в основные виды разрешенного использования внести </w:t>
      </w:r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 вид разрешенного использования вид разрешенного использования земельного участка «Воздушный транспорт» код 7.4 с описанием вида «Размещение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</w:t>
      </w:r>
      <w:proofErr w:type="gramEnd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прочих объектов, необходимых для посадки и высадки пассажиров и их сопутствующего обслуживания и обеспечения их </w:t>
      </w:r>
      <w:proofErr w:type="gramStart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proofErr w:type="gramEnd"/>
      <w:r w:rsidRPr="00B16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размещение объектов необходимых для погрузки, разгрузки и хранения грузов, перемещаемых для технического обслуживания и ремонта воздушных судов».</w:t>
      </w:r>
    </w:p>
    <w:p w:rsidR="00B162AC" w:rsidRDefault="00B162AC" w:rsidP="00B162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A8C" w:rsidRDefault="00684A8C" w:rsidP="00684A8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Мукомел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В.Ф</w:t>
      </w:r>
    </w:p>
    <w:p w:rsidR="00684A8C" w:rsidRPr="000E1D7C" w:rsidRDefault="00684A8C" w:rsidP="00684A8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Слушали: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proofErr w:type="spellStart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функциональной зоны участка с кадастровым номером 28:10:013002:3053 с функциональной зоны  Ж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ОД2»</w:t>
      </w:r>
    </w:p>
    <w:p w:rsidR="00684A8C" w:rsidRDefault="00684A8C" w:rsidP="00684A8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684A8C" w:rsidRDefault="00684A8C" w:rsidP="00684A8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</w:t>
      </w:r>
    </w:p>
    <w:p w:rsidR="00E9241E" w:rsidRDefault="00684A8C" w:rsidP="00E9241E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E9241E" w:rsidRDefault="00E9241E" w:rsidP="00E924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</w:t>
      </w:r>
      <w:proofErr w:type="spellStart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голосования большинства  жителей муниципального образования </w:t>
      </w:r>
      <w:proofErr w:type="spellStart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было принято решение о переносе проведение  </w:t>
      </w:r>
      <w:r>
        <w:rPr>
          <w:rFonts w:ascii="Times New Roman" w:hAnsi="Times New Roman"/>
          <w:sz w:val="28"/>
          <w:szCs w:val="28"/>
        </w:rPr>
        <w:t>публичных слушаний.</w:t>
      </w:r>
    </w:p>
    <w:p w:rsidR="00E9241E" w:rsidRDefault="00E9241E" w:rsidP="00E924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9241E" w:rsidRDefault="00E9241E" w:rsidP="00684A8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Решили: О переносе публичных слушаний</w:t>
      </w:r>
    </w:p>
    <w:p w:rsidR="00684A8C" w:rsidRPr="00E9241E" w:rsidRDefault="00E9241E" w:rsidP="00684A8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84A8C"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8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684A8C" w:rsidRPr="00871644" w:rsidRDefault="00684A8C" w:rsidP="00684A8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7552F4" w:rsidRPr="00E9241E" w:rsidRDefault="00684A8C" w:rsidP="00E924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  <w:r w:rsidR="0075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552F4" w:rsidRDefault="007552F4" w:rsidP="007552F4">
      <w:pPr>
        <w:jc w:val="both"/>
        <w:rPr>
          <w:rStyle w:val="2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Style w:val="2"/>
          <w:rFonts w:eastAsia="Arial Unicode MS"/>
          <w:b/>
          <w:sz w:val="28"/>
          <w:szCs w:val="28"/>
        </w:rPr>
        <w:t>Местной религиозной организации</w:t>
      </w:r>
      <w:r w:rsidRPr="00C955E6">
        <w:rPr>
          <w:rStyle w:val="2"/>
          <w:rFonts w:eastAsia="Arial Unicode MS"/>
          <w:b/>
          <w:sz w:val="28"/>
          <w:szCs w:val="28"/>
        </w:rPr>
        <w:t xml:space="preserve"> Благовещенская церковь Евангельских Христиан-Баптистов «Преображение»</w:t>
      </w:r>
    </w:p>
    <w:p w:rsidR="007552F4" w:rsidRPr="00C955E6" w:rsidRDefault="007552F4" w:rsidP="007552F4">
      <w:pPr>
        <w:jc w:val="both"/>
        <w:rPr>
          <w:rStyle w:val="2"/>
          <w:rFonts w:eastAsia="Arial Unicode MS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Слушали:</w:t>
      </w:r>
      <w:r w:rsidRPr="007552F4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C955E6">
        <w:rPr>
          <w:rStyle w:val="2"/>
          <w:rFonts w:eastAsia="Arial Unicode MS"/>
          <w:sz w:val="28"/>
          <w:szCs w:val="28"/>
          <w:u w:val="none"/>
        </w:rPr>
        <w:t>«</w:t>
      </w:r>
      <w:r>
        <w:rPr>
          <w:rStyle w:val="2"/>
          <w:rFonts w:eastAsia="Arial Unicode MS"/>
          <w:sz w:val="28"/>
          <w:szCs w:val="28"/>
          <w:u w:val="none"/>
        </w:rPr>
        <w:t xml:space="preserve">О внесении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proofErr w:type="spellStart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статью 27 Ж-1 –зона индивидуальной жилой застройки в условные или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вспомогательные виды разрешенного использования внести дополнительно вид разрешенного использования «Религиозные Объекты»  для размещения церкви евангельских христиан - баптистов на земельном участке с кадастровым номером 28:10:013002:1090»</w:t>
      </w:r>
    </w:p>
    <w:p w:rsidR="007552F4" w:rsidRDefault="007552F4" w:rsidP="007552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</w:t>
      </w:r>
    </w:p>
    <w:p w:rsidR="00E9241E" w:rsidRDefault="00E9241E" w:rsidP="00E924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</w:t>
      </w:r>
      <w:proofErr w:type="spellStart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голосования большинства  жителей муниципального образования </w:t>
      </w:r>
      <w:proofErr w:type="spellStart"/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было принято решение о переносе проведение  </w:t>
      </w:r>
      <w:r>
        <w:rPr>
          <w:rFonts w:ascii="Times New Roman" w:hAnsi="Times New Roman"/>
          <w:sz w:val="28"/>
          <w:szCs w:val="28"/>
        </w:rPr>
        <w:t>публичных слушаний.</w:t>
      </w:r>
    </w:p>
    <w:p w:rsidR="00E9241E" w:rsidRDefault="00E9241E" w:rsidP="00E924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9241E" w:rsidRDefault="00E9241E" w:rsidP="00E924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Решили: О переносе публичных слушаний</w:t>
      </w:r>
    </w:p>
    <w:p w:rsidR="00E9241E" w:rsidRPr="00E9241E" w:rsidRDefault="00E9241E" w:rsidP="00E9241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человек,</w:t>
      </w:r>
    </w:p>
    <w:p w:rsidR="00E9241E" w:rsidRPr="00871644" w:rsidRDefault="00E9241E" w:rsidP="00E9241E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E9241E" w:rsidRPr="00E9241E" w:rsidRDefault="00E9241E" w:rsidP="00E924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3F54B1" w:rsidRDefault="003F54B1" w:rsidP="00CC53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7552F4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04.06</w:t>
      </w:r>
      <w:r w:rsidR="00D245E5">
        <w:rPr>
          <w:rFonts w:ascii="Times New Roman" w:hAnsi="Times New Roman" w:cs="Times New Roman"/>
          <w:sz w:val="28"/>
          <w:szCs w:val="28"/>
        </w:rPr>
        <w:t>.2021</w:t>
      </w:r>
      <w:r w:rsidR="009E535C">
        <w:rPr>
          <w:rFonts w:ascii="Times New Roman" w:hAnsi="Times New Roman" w:cs="Times New Roman"/>
          <w:sz w:val="28"/>
          <w:szCs w:val="28"/>
        </w:rPr>
        <w:t xml:space="preserve">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14472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D245E5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B569B1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3FCE"/>
    <w:rsid w:val="00034525"/>
    <w:rsid w:val="00034F7E"/>
    <w:rsid w:val="0003548B"/>
    <w:rsid w:val="0003649E"/>
    <w:rsid w:val="00036AB0"/>
    <w:rsid w:val="00036C85"/>
    <w:rsid w:val="00045A4C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30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37B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06A24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57AFB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4B1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67B6"/>
    <w:rsid w:val="004372E8"/>
    <w:rsid w:val="0043730A"/>
    <w:rsid w:val="00437736"/>
    <w:rsid w:val="0044002B"/>
    <w:rsid w:val="0044028B"/>
    <w:rsid w:val="004420D7"/>
    <w:rsid w:val="0044234F"/>
    <w:rsid w:val="00442BE3"/>
    <w:rsid w:val="004448F1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6E6A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4A8C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2F4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16FC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17F8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1BC8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407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5F78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3BE6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A92"/>
    <w:rsid w:val="00B05DA6"/>
    <w:rsid w:val="00B1135D"/>
    <w:rsid w:val="00B11E46"/>
    <w:rsid w:val="00B13417"/>
    <w:rsid w:val="00B13D6B"/>
    <w:rsid w:val="00B14317"/>
    <w:rsid w:val="00B151A4"/>
    <w:rsid w:val="00B162AC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9B1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5E5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4660E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4A7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241E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199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5A2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5</cp:revision>
  <cp:lastPrinted>2021-05-31T01:50:00Z</cp:lastPrinted>
  <dcterms:created xsi:type="dcterms:W3CDTF">2021-05-30T23:39:00Z</dcterms:created>
  <dcterms:modified xsi:type="dcterms:W3CDTF">2021-06-07T00:41:00Z</dcterms:modified>
</cp:coreProperties>
</file>