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49" w:rsidRPr="009748E2" w:rsidRDefault="00A74849" w:rsidP="00A74849">
      <w:pPr>
        <w:pStyle w:val="2"/>
        <w:rPr>
          <w:b w:val="0"/>
          <w:sz w:val="28"/>
          <w:szCs w:val="28"/>
          <w:u w:val="single"/>
        </w:rPr>
      </w:pPr>
      <w:r w:rsidRPr="009748E2">
        <w:rPr>
          <w:noProof/>
          <w:sz w:val="28"/>
          <w:szCs w:val="28"/>
        </w:rPr>
        <w:drawing>
          <wp:inline distT="0" distB="0" distL="0" distR="0">
            <wp:extent cx="381000" cy="647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81000" cy="647700"/>
                    </a:xfrm>
                    <a:prstGeom prst="rect">
                      <a:avLst/>
                    </a:prstGeom>
                    <a:noFill/>
                    <a:ln w="9525">
                      <a:noFill/>
                      <a:miter lim="800000"/>
                      <a:headEnd/>
                      <a:tailEnd/>
                    </a:ln>
                  </pic:spPr>
                </pic:pic>
              </a:graphicData>
            </a:graphic>
          </wp:inline>
        </w:drawing>
      </w:r>
    </w:p>
    <w:p w:rsidR="00A74849" w:rsidRPr="009748E2" w:rsidRDefault="00A74849" w:rsidP="00A74849">
      <w:pPr>
        <w:pStyle w:val="2"/>
        <w:rPr>
          <w:b w:val="0"/>
          <w:sz w:val="28"/>
          <w:szCs w:val="28"/>
        </w:rPr>
      </w:pPr>
    </w:p>
    <w:p w:rsidR="00A74849" w:rsidRPr="009748E2" w:rsidRDefault="00A74849" w:rsidP="00A74849">
      <w:pPr>
        <w:pStyle w:val="2"/>
        <w:rPr>
          <w:sz w:val="32"/>
          <w:szCs w:val="32"/>
        </w:rPr>
      </w:pPr>
      <w:r w:rsidRPr="009748E2">
        <w:rPr>
          <w:sz w:val="32"/>
          <w:szCs w:val="32"/>
        </w:rPr>
        <w:t xml:space="preserve">АДМИНИСТРАЦИЯ </w:t>
      </w:r>
    </w:p>
    <w:p w:rsidR="00A74849" w:rsidRPr="009748E2" w:rsidRDefault="00A74849" w:rsidP="00A74849">
      <w:pPr>
        <w:pStyle w:val="2"/>
        <w:rPr>
          <w:sz w:val="32"/>
          <w:szCs w:val="32"/>
        </w:rPr>
      </w:pPr>
      <w:r w:rsidRPr="009748E2">
        <w:rPr>
          <w:sz w:val="32"/>
          <w:szCs w:val="32"/>
        </w:rPr>
        <w:t>БЛАГОВЕЩЕНСКОГО МУНИЦИПАЛЬНОГО ОКРУГА</w:t>
      </w:r>
    </w:p>
    <w:p w:rsidR="00A74849" w:rsidRPr="009748E2" w:rsidRDefault="00A74849" w:rsidP="00A74849">
      <w:pPr>
        <w:jc w:val="center"/>
        <w:rPr>
          <w:b/>
          <w:sz w:val="32"/>
          <w:szCs w:val="32"/>
        </w:rPr>
      </w:pPr>
      <w:r w:rsidRPr="009748E2">
        <w:rPr>
          <w:b/>
          <w:sz w:val="32"/>
          <w:szCs w:val="32"/>
        </w:rPr>
        <w:t>АМУРСКОЙ ОБЛАСТИ</w:t>
      </w:r>
    </w:p>
    <w:p w:rsidR="00A74849" w:rsidRPr="009748E2" w:rsidRDefault="00A74849" w:rsidP="00A74849">
      <w:pPr>
        <w:pStyle w:val="2"/>
        <w:jc w:val="left"/>
        <w:rPr>
          <w:sz w:val="28"/>
          <w:szCs w:val="28"/>
        </w:rPr>
      </w:pPr>
    </w:p>
    <w:p w:rsidR="00A74849" w:rsidRPr="009748E2" w:rsidRDefault="00A74849" w:rsidP="00A74849">
      <w:pPr>
        <w:pStyle w:val="2"/>
        <w:rPr>
          <w:sz w:val="40"/>
          <w:szCs w:val="40"/>
        </w:rPr>
      </w:pPr>
      <w:r w:rsidRPr="009748E2">
        <w:rPr>
          <w:sz w:val="40"/>
          <w:szCs w:val="40"/>
        </w:rPr>
        <w:t>П О С Т А Н О В Л Е Н И Е</w:t>
      </w:r>
    </w:p>
    <w:p w:rsidR="00A74849" w:rsidRPr="009748E2" w:rsidRDefault="00A74849" w:rsidP="00A74849">
      <w:pPr>
        <w:jc w:val="both"/>
        <w:rPr>
          <w:sz w:val="28"/>
          <w:szCs w:val="28"/>
        </w:rPr>
      </w:pPr>
      <w:r w:rsidRPr="009748E2">
        <w:rPr>
          <w:sz w:val="28"/>
          <w:szCs w:val="28"/>
        </w:rPr>
        <w:t xml:space="preserve"> </w:t>
      </w:r>
    </w:p>
    <w:p w:rsidR="00A74849" w:rsidRPr="009748E2" w:rsidRDefault="00C53F75" w:rsidP="00A74849">
      <w:pPr>
        <w:jc w:val="both"/>
        <w:rPr>
          <w:b/>
          <w:sz w:val="28"/>
          <w:szCs w:val="28"/>
        </w:rPr>
      </w:pPr>
      <w:r>
        <w:rPr>
          <w:sz w:val="28"/>
          <w:szCs w:val="28"/>
        </w:rPr>
        <w:t>25.10.2024</w:t>
      </w:r>
      <w:r w:rsidR="00A74849" w:rsidRPr="009748E2">
        <w:rPr>
          <w:sz w:val="28"/>
          <w:szCs w:val="28"/>
        </w:rPr>
        <w:tab/>
      </w:r>
      <w:r w:rsidR="00A74849" w:rsidRPr="009748E2">
        <w:rPr>
          <w:sz w:val="28"/>
          <w:szCs w:val="28"/>
        </w:rPr>
        <w:tab/>
      </w:r>
      <w:r w:rsidR="00A74849" w:rsidRPr="009748E2">
        <w:rPr>
          <w:sz w:val="28"/>
          <w:szCs w:val="28"/>
        </w:rPr>
        <w:tab/>
      </w:r>
      <w:r w:rsidR="00A74849" w:rsidRPr="009748E2">
        <w:rPr>
          <w:sz w:val="28"/>
          <w:szCs w:val="28"/>
        </w:rPr>
        <w:tab/>
        <w:t xml:space="preserve">                        </w:t>
      </w:r>
      <w:r w:rsidR="00F32D8D">
        <w:rPr>
          <w:sz w:val="28"/>
          <w:szCs w:val="28"/>
        </w:rPr>
        <w:t xml:space="preserve">                                 </w:t>
      </w:r>
      <w:r w:rsidR="00A74849" w:rsidRPr="009748E2">
        <w:rPr>
          <w:sz w:val="28"/>
          <w:szCs w:val="28"/>
        </w:rPr>
        <w:t xml:space="preserve">      №</w:t>
      </w:r>
      <w:r w:rsidR="00F32D8D">
        <w:rPr>
          <w:sz w:val="28"/>
          <w:szCs w:val="28"/>
        </w:rPr>
        <w:t xml:space="preserve"> </w:t>
      </w:r>
      <w:r>
        <w:rPr>
          <w:sz w:val="28"/>
          <w:szCs w:val="28"/>
        </w:rPr>
        <w:t>2868</w:t>
      </w:r>
    </w:p>
    <w:p w:rsidR="00A74849" w:rsidRPr="009748E2" w:rsidRDefault="00A74849" w:rsidP="00A74849">
      <w:pPr>
        <w:pStyle w:val="3"/>
        <w:jc w:val="center"/>
        <w:rPr>
          <w:sz w:val="24"/>
          <w:szCs w:val="24"/>
        </w:rPr>
      </w:pPr>
      <w:r w:rsidRPr="009748E2">
        <w:rPr>
          <w:sz w:val="24"/>
          <w:szCs w:val="24"/>
        </w:rPr>
        <w:t>г. Благовещенск</w:t>
      </w:r>
    </w:p>
    <w:p w:rsidR="00A74849" w:rsidRPr="009748E2" w:rsidRDefault="00A74849" w:rsidP="00A74849">
      <w:pPr>
        <w:jc w:val="both"/>
        <w:rPr>
          <w:sz w:val="28"/>
          <w:szCs w:val="28"/>
        </w:rPr>
      </w:pPr>
    </w:p>
    <w:p w:rsidR="00A74849" w:rsidRPr="009748E2" w:rsidRDefault="00A74849" w:rsidP="00A74849">
      <w:pPr>
        <w:autoSpaceDE w:val="0"/>
        <w:ind w:left="5580"/>
        <w:rPr>
          <w:sz w:val="26"/>
          <w:szCs w:val="26"/>
        </w:rPr>
      </w:pPr>
      <w:r w:rsidRPr="009748E2">
        <w:rPr>
          <w:sz w:val="26"/>
          <w:szCs w:val="26"/>
        </w:rPr>
        <w:t xml:space="preserve"> </w:t>
      </w:r>
    </w:p>
    <w:tbl>
      <w:tblPr>
        <w:tblW w:w="9419" w:type="dxa"/>
        <w:tblLook w:val="01E0" w:firstRow="1" w:lastRow="1" w:firstColumn="1" w:lastColumn="1" w:noHBand="0" w:noVBand="0"/>
      </w:tblPr>
      <w:tblGrid>
        <w:gridCol w:w="9419"/>
      </w:tblGrid>
      <w:tr w:rsidR="005728CA" w:rsidRPr="009748E2" w:rsidTr="003658CA">
        <w:trPr>
          <w:trHeight w:val="1406"/>
        </w:trPr>
        <w:tc>
          <w:tcPr>
            <w:tcW w:w="9419" w:type="dxa"/>
          </w:tcPr>
          <w:p w:rsidR="008161F1" w:rsidRPr="00BA18FA" w:rsidRDefault="003F435A" w:rsidP="008161F1">
            <w:pPr>
              <w:pStyle w:val="ConsPlusNormal"/>
              <w:widowControl/>
              <w:ind w:firstLine="540"/>
              <w:jc w:val="center"/>
              <w:rPr>
                <w:rFonts w:ascii="Times New Roman" w:hAnsi="Times New Roman" w:cs="Times New Roman"/>
                <w:sz w:val="28"/>
                <w:szCs w:val="28"/>
              </w:rPr>
            </w:pPr>
            <w:r w:rsidRPr="00BA18FA">
              <w:rPr>
                <w:rFonts w:ascii="Times New Roman" w:hAnsi="Times New Roman" w:cs="Times New Roman"/>
                <w:sz w:val="28"/>
                <w:szCs w:val="28"/>
              </w:rPr>
              <w:t xml:space="preserve">Об утверждении Порядка </w:t>
            </w:r>
            <w:r w:rsidR="008161F1" w:rsidRPr="00BA18FA">
              <w:rPr>
                <w:rFonts w:ascii="Times New Roman" w:hAnsi="Times New Roman" w:cs="Times New Roman"/>
                <w:sz w:val="28"/>
                <w:szCs w:val="28"/>
              </w:rPr>
              <w:t xml:space="preserve">предоставления субсидий на возмещение выпадающих (недополученных) доходов, связанных с поставкой тепловой энергии льготной категории потребителей,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w:t>
            </w:r>
          </w:p>
          <w:p w:rsidR="008161F1" w:rsidRPr="00BA18FA" w:rsidRDefault="008161F1" w:rsidP="008161F1">
            <w:pPr>
              <w:pStyle w:val="ConsPlusNormal"/>
              <w:widowControl/>
              <w:ind w:firstLine="540"/>
              <w:jc w:val="center"/>
              <w:rPr>
                <w:rFonts w:ascii="Times New Roman" w:hAnsi="Times New Roman" w:cs="Times New Roman"/>
                <w:sz w:val="28"/>
                <w:szCs w:val="28"/>
              </w:rPr>
            </w:pPr>
            <w:r w:rsidRPr="00BA18FA">
              <w:rPr>
                <w:rFonts w:ascii="Times New Roman" w:hAnsi="Times New Roman" w:cs="Times New Roman"/>
                <w:sz w:val="28"/>
                <w:szCs w:val="28"/>
              </w:rPr>
              <w:t>Благовещенского муниципального округа.</w:t>
            </w:r>
          </w:p>
          <w:p w:rsidR="005728CA" w:rsidRPr="009748E2" w:rsidRDefault="005728CA" w:rsidP="008161F1">
            <w:pPr>
              <w:pStyle w:val="ConsPlusNormal"/>
              <w:widowControl/>
              <w:ind w:firstLine="540"/>
              <w:jc w:val="center"/>
            </w:pPr>
          </w:p>
        </w:tc>
      </w:tr>
    </w:tbl>
    <w:p w:rsidR="00B8126A" w:rsidRPr="009748E2" w:rsidRDefault="00BC5826" w:rsidP="00BA18FA">
      <w:pPr>
        <w:shd w:val="clear" w:color="auto" w:fill="FFFFFF"/>
        <w:spacing w:line="322" w:lineRule="exact"/>
        <w:ind w:right="10" w:firstLine="567"/>
        <w:jc w:val="both"/>
        <w:rPr>
          <w:sz w:val="28"/>
          <w:szCs w:val="28"/>
        </w:rPr>
      </w:pPr>
      <w:r w:rsidRPr="009748E2">
        <w:rPr>
          <w:sz w:val="28"/>
          <w:szCs w:val="28"/>
        </w:rPr>
        <w:t>В</w:t>
      </w:r>
      <w:r w:rsidR="0076198D" w:rsidRPr="009748E2">
        <w:rPr>
          <w:sz w:val="28"/>
          <w:szCs w:val="28"/>
        </w:rPr>
        <w:t xml:space="preserve"> соответствии </w:t>
      </w:r>
      <w:r w:rsidR="004A3450">
        <w:rPr>
          <w:sz w:val="28"/>
          <w:szCs w:val="28"/>
        </w:rPr>
        <w:t xml:space="preserve">со </w:t>
      </w:r>
      <w:r w:rsidR="00065DCB" w:rsidRPr="009748E2">
        <w:rPr>
          <w:sz w:val="28"/>
          <w:szCs w:val="28"/>
        </w:rPr>
        <w:t xml:space="preserve">статьей </w:t>
      </w:r>
      <w:r w:rsidR="00822721" w:rsidRPr="009748E2">
        <w:rPr>
          <w:sz w:val="28"/>
          <w:szCs w:val="28"/>
        </w:rPr>
        <w:t>78</w:t>
      </w:r>
      <w:r w:rsidR="00822721">
        <w:rPr>
          <w:sz w:val="28"/>
          <w:szCs w:val="28"/>
        </w:rPr>
        <w:t>, 78.1, 78.5</w:t>
      </w:r>
      <w:r w:rsidR="00822721" w:rsidRPr="009748E2">
        <w:rPr>
          <w:sz w:val="28"/>
          <w:szCs w:val="28"/>
        </w:rPr>
        <w:t xml:space="preserve"> </w:t>
      </w:r>
      <w:r w:rsidR="00065DCB" w:rsidRPr="009748E2">
        <w:rPr>
          <w:sz w:val="28"/>
          <w:szCs w:val="28"/>
        </w:rPr>
        <w:t xml:space="preserve">Бюджетного кодекса Российской Федерации, </w:t>
      </w:r>
      <w:r w:rsidR="00BA18FA" w:rsidRPr="009748E2">
        <w:rPr>
          <w:sz w:val="28"/>
          <w:szCs w:val="28"/>
        </w:rPr>
        <w:t>постановлением Правите</w:t>
      </w:r>
      <w:r w:rsidR="00BA18FA">
        <w:rPr>
          <w:sz w:val="28"/>
          <w:szCs w:val="28"/>
        </w:rPr>
        <w:t>льства Российской Федерации от 25.10</w:t>
      </w:r>
      <w:r w:rsidR="00BA18FA" w:rsidRPr="009748E2">
        <w:rPr>
          <w:sz w:val="28"/>
          <w:szCs w:val="28"/>
        </w:rPr>
        <w:t>.202</w:t>
      </w:r>
      <w:r w:rsidR="00BA18FA">
        <w:rPr>
          <w:sz w:val="28"/>
          <w:szCs w:val="28"/>
        </w:rPr>
        <w:t>3 № 1782</w:t>
      </w:r>
      <w:r w:rsidR="00BA18FA" w:rsidRPr="009748E2">
        <w:rPr>
          <w:sz w:val="28"/>
          <w:szCs w:val="28"/>
        </w:rPr>
        <w:t xml:space="preserve"> «Об </w:t>
      </w:r>
      <w:r w:rsidR="00BA18FA">
        <w:rPr>
          <w:sz w:val="28"/>
          <w:szCs w:val="28"/>
        </w:rPr>
        <w:t xml:space="preserve">утверждении </w:t>
      </w:r>
      <w:r w:rsidR="00BA18FA" w:rsidRPr="009748E2">
        <w:rPr>
          <w:sz w:val="28"/>
          <w:szCs w:val="28"/>
        </w:rPr>
        <w:t>общих требовани</w:t>
      </w:r>
      <w:r w:rsidR="00BA18FA">
        <w:rPr>
          <w:sz w:val="28"/>
          <w:szCs w:val="28"/>
        </w:rPr>
        <w:t>й</w:t>
      </w:r>
      <w:r w:rsidR="00BA18FA" w:rsidRPr="009748E2">
        <w:rPr>
          <w:sz w:val="28"/>
          <w:szCs w:val="28"/>
        </w:rPr>
        <w:t xml:space="preserve"> к нормативным правовым актам, муниципальным правовым актам, регулирующим предоставление </w:t>
      </w:r>
      <w:r w:rsidR="00BA18FA">
        <w:rPr>
          <w:sz w:val="28"/>
          <w:szCs w:val="28"/>
        </w:rPr>
        <w:t xml:space="preserve">из бюджетов субъектов Российской Федерации, местных бюджетов </w:t>
      </w:r>
      <w:r w:rsidR="00BA18FA" w:rsidRPr="009748E2">
        <w:rPr>
          <w:sz w:val="28"/>
          <w:szCs w:val="28"/>
        </w:rPr>
        <w:t xml:space="preserve">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w:t>
      </w:r>
      <w:r w:rsidR="00BA18FA">
        <w:rPr>
          <w:sz w:val="28"/>
          <w:szCs w:val="28"/>
        </w:rPr>
        <w:t>проведении отборов получателей указанных субсидий, в том числе грантов в форме субсидий</w:t>
      </w:r>
      <w:r w:rsidR="00BA18FA" w:rsidRPr="009748E2">
        <w:rPr>
          <w:sz w:val="28"/>
          <w:szCs w:val="28"/>
        </w:rPr>
        <w:t>»</w:t>
      </w:r>
      <w:r w:rsidR="00BA18FA">
        <w:rPr>
          <w:sz w:val="28"/>
          <w:szCs w:val="28"/>
        </w:rPr>
        <w:t xml:space="preserve">, </w:t>
      </w:r>
      <w:r w:rsidR="004A3450" w:rsidRPr="009748E2">
        <w:rPr>
          <w:sz w:val="28"/>
          <w:szCs w:val="28"/>
        </w:rPr>
        <w:t xml:space="preserve">постановлением Правительства </w:t>
      </w:r>
      <w:r w:rsidR="004A3450">
        <w:rPr>
          <w:sz w:val="28"/>
          <w:szCs w:val="28"/>
        </w:rPr>
        <w:t>Амурской области от 29.12.2021 № 1105 «</w:t>
      </w:r>
      <w:r w:rsidR="004A3450">
        <w:rPr>
          <w:color w:val="auto"/>
          <w:sz w:val="28"/>
          <w:szCs w:val="28"/>
        </w:rPr>
        <w:t xml:space="preserve">Об утверждении Порядка предоставления и распределения субсидии из областного бюджета бюджетам поселений, городских (муниципальных) округов на </w:t>
      </w:r>
      <w:proofErr w:type="spellStart"/>
      <w:r w:rsidR="004A3450">
        <w:rPr>
          <w:color w:val="auto"/>
          <w:sz w:val="28"/>
          <w:szCs w:val="28"/>
        </w:rPr>
        <w:t>софинансирование</w:t>
      </w:r>
      <w:proofErr w:type="spellEnd"/>
      <w:r w:rsidR="004A3450">
        <w:rPr>
          <w:color w:val="auto"/>
          <w:sz w:val="28"/>
          <w:szCs w:val="28"/>
        </w:rPr>
        <w:t xml:space="preserve"> расходов, связанных с организацией единой теплоснабжающей организацией теплоснабжения в ценовых зонах теплоснабжения",</w:t>
      </w:r>
      <w:r w:rsidR="004A3450" w:rsidRPr="009748E2">
        <w:rPr>
          <w:sz w:val="28"/>
          <w:szCs w:val="28"/>
        </w:rPr>
        <w:t xml:space="preserve"> </w:t>
      </w:r>
      <w:r w:rsidR="00B8126A" w:rsidRPr="009748E2">
        <w:rPr>
          <w:sz w:val="28"/>
          <w:szCs w:val="28"/>
        </w:rPr>
        <w:t xml:space="preserve">администрация Благовещенского муниципального округа </w:t>
      </w:r>
    </w:p>
    <w:p w:rsidR="00127836" w:rsidRPr="009748E2" w:rsidRDefault="00127836" w:rsidP="00127836">
      <w:pPr>
        <w:jc w:val="both"/>
        <w:rPr>
          <w:b/>
          <w:bCs/>
          <w:sz w:val="28"/>
          <w:szCs w:val="28"/>
        </w:rPr>
      </w:pPr>
      <w:r w:rsidRPr="009748E2">
        <w:rPr>
          <w:b/>
          <w:bCs/>
          <w:sz w:val="28"/>
          <w:szCs w:val="28"/>
        </w:rPr>
        <w:t xml:space="preserve">п о с </w:t>
      </w:r>
      <w:proofErr w:type="gramStart"/>
      <w:r w:rsidRPr="009748E2">
        <w:rPr>
          <w:b/>
          <w:bCs/>
          <w:sz w:val="28"/>
          <w:szCs w:val="28"/>
        </w:rPr>
        <w:t>т</w:t>
      </w:r>
      <w:proofErr w:type="gramEnd"/>
      <w:r w:rsidRPr="009748E2">
        <w:rPr>
          <w:b/>
          <w:bCs/>
          <w:sz w:val="28"/>
          <w:szCs w:val="28"/>
        </w:rPr>
        <w:t xml:space="preserve"> а н о в л я е т:</w:t>
      </w:r>
    </w:p>
    <w:p w:rsidR="00127836" w:rsidRPr="009748E2" w:rsidRDefault="00127836" w:rsidP="00127836">
      <w:pPr>
        <w:pStyle w:val="ConsPlusNormal"/>
        <w:widowControl/>
        <w:ind w:firstLine="540"/>
        <w:jc w:val="both"/>
        <w:rPr>
          <w:rFonts w:ascii="Times New Roman" w:hAnsi="Times New Roman" w:cs="Times New Roman"/>
          <w:sz w:val="28"/>
          <w:szCs w:val="28"/>
        </w:rPr>
      </w:pPr>
      <w:r w:rsidRPr="009748E2">
        <w:rPr>
          <w:rFonts w:ascii="Times New Roman" w:hAnsi="Times New Roman" w:cs="Times New Roman"/>
          <w:sz w:val="28"/>
          <w:szCs w:val="28"/>
        </w:rPr>
        <w:t xml:space="preserve">1. Утвердить прилагаемый Порядок предоставления субсидий </w:t>
      </w:r>
      <w:r w:rsidR="004A3450">
        <w:rPr>
          <w:rFonts w:ascii="Times New Roman" w:hAnsi="Times New Roman" w:cs="Times New Roman"/>
          <w:sz w:val="28"/>
          <w:szCs w:val="28"/>
        </w:rPr>
        <w:t xml:space="preserve">на возмещение </w:t>
      </w:r>
      <w:r w:rsidRPr="009748E2">
        <w:rPr>
          <w:rFonts w:ascii="Times New Roman" w:hAnsi="Times New Roman" w:cs="Times New Roman"/>
          <w:sz w:val="28"/>
          <w:szCs w:val="28"/>
        </w:rPr>
        <w:t>выпадающих</w:t>
      </w:r>
      <w:r w:rsidR="004A3450">
        <w:rPr>
          <w:rFonts w:ascii="Times New Roman" w:hAnsi="Times New Roman" w:cs="Times New Roman"/>
          <w:sz w:val="28"/>
          <w:szCs w:val="28"/>
        </w:rPr>
        <w:t xml:space="preserve"> (недополученных)</w:t>
      </w:r>
      <w:r w:rsidRPr="009748E2">
        <w:rPr>
          <w:rFonts w:ascii="Times New Roman" w:hAnsi="Times New Roman" w:cs="Times New Roman"/>
          <w:sz w:val="28"/>
          <w:szCs w:val="28"/>
        </w:rPr>
        <w:t xml:space="preserve"> доходов</w:t>
      </w:r>
      <w:r w:rsidR="004A3450">
        <w:rPr>
          <w:rFonts w:ascii="Times New Roman" w:hAnsi="Times New Roman" w:cs="Times New Roman"/>
          <w:sz w:val="28"/>
          <w:szCs w:val="28"/>
        </w:rPr>
        <w:t>, связанных с поставкой тепловой энергии льготной категории потребителей</w:t>
      </w:r>
      <w:r w:rsidR="005E5F6A">
        <w:rPr>
          <w:rFonts w:ascii="Times New Roman" w:hAnsi="Times New Roman" w:cs="Times New Roman"/>
          <w:sz w:val="28"/>
          <w:szCs w:val="28"/>
        </w:rPr>
        <w:t>, возникших в связи с заключением соглашений об исполнении схемы теплоснабжения между муниципальным образованием и единой теплоснабжающей</w:t>
      </w:r>
      <w:r w:rsidRPr="009748E2">
        <w:rPr>
          <w:rFonts w:ascii="Times New Roman" w:hAnsi="Times New Roman" w:cs="Times New Roman"/>
          <w:sz w:val="28"/>
          <w:szCs w:val="28"/>
        </w:rPr>
        <w:t xml:space="preserve"> организаци</w:t>
      </w:r>
      <w:r w:rsidR="005E5F6A">
        <w:rPr>
          <w:rFonts w:ascii="Times New Roman" w:hAnsi="Times New Roman" w:cs="Times New Roman"/>
          <w:sz w:val="28"/>
          <w:szCs w:val="28"/>
        </w:rPr>
        <w:t>ей</w:t>
      </w:r>
      <w:r w:rsidR="005E5F6A" w:rsidRPr="005E5F6A">
        <w:rPr>
          <w:rFonts w:ascii="Times New Roman" w:hAnsi="Times New Roman" w:cs="Times New Roman"/>
          <w:sz w:val="28"/>
          <w:szCs w:val="28"/>
        </w:rPr>
        <w:t xml:space="preserve"> </w:t>
      </w:r>
      <w:r w:rsidR="005E5F6A" w:rsidRPr="009748E2">
        <w:rPr>
          <w:rFonts w:ascii="Times New Roman" w:hAnsi="Times New Roman" w:cs="Times New Roman"/>
          <w:sz w:val="28"/>
          <w:szCs w:val="28"/>
        </w:rPr>
        <w:t>Благовещенского муниципального округа</w:t>
      </w:r>
      <w:r w:rsidRPr="009748E2">
        <w:rPr>
          <w:rFonts w:ascii="Times New Roman" w:hAnsi="Times New Roman" w:cs="Times New Roman"/>
          <w:sz w:val="28"/>
          <w:szCs w:val="28"/>
        </w:rPr>
        <w:t xml:space="preserve">.  </w:t>
      </w:r>
    </w:p>
    <w:p w:rsidR="00BA18FA" w:rsidRPr="00BA18FA" w:rsidRDefault="0098587E" w:rsidP="00BA18F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 Порядок </w:t>
      </w:r>
      <w:r w:rsidRPr="009748E2">
        <w:rPr>
          <w:rFonts w:ascii="Times New Roman" w:hAnsi="Times New Roman" w:cs="Times New Roman"/>
          <w:sz w:val="28"/>
          <w:szCs w:val="28"/>
        </w:rPr>
        <w:t xml:space="preserve">предоставления субсидий </w:t>
      </w:r>
      <w:r>
        <w:rPr>
          <w:rFonts w:ascii="Times New Roman" w:hAnsi="Times New Roman" w:cs="Times New Roman"/>
          <w:sz w:val="28"/>
          <w:szCs w:val="28"/>
        </w:rPr>
        <w:t xml:space="preserve">на возмещение </w:t>
      </w:r>
      <w:r w:rsidRPr="009748E2">
        <w:rPr>
          <w:rFonts w:ascii="Times New Roman" w:hAnsi="Times New Roman" w:cs="Times New Roman"/>
          <w:sz w:val="28"/>
          <w:szCs w:val="28"/>
        </w:rPr>
        <w:t>выпадающих</w:t>
      </w:r>
      <w:r>
        <w:rPr>
          <w:rFonts w:ascii="Times New Roman" w:hAnsi="Times New Roman" w:cs="Times New Roman"/>
          <w:sz w:val="28"/>
          <w:szCs w:val="28"/>
        </w:rPr>
        <w:t xml:space="preserve"> (недополученных)</w:t>
      </w:r>
      <w:r w:rsidRPr="009748E2">
        <w:rPr>
          <w:rFonts w:ascii="Times New Roman" w:hAnsi="Times New Roman" w:cs="Times New Roman"/>
          <w:sz w:val="28"/>
          <w:szCs w:val="28"/>
        </w:rPr>
        <w:t xml:space="preserve"> доходов</w:t>
      </w:r>
      <w:r>
        <w:rPr>
          <w:rFonts w:ascii="Times New Roman" w:hAnsi="Times New Roman" w:cs="Times New Roman"/>
          <w:sz w:val="28"/>
          <w:szCs w:val="28"/>
        </w:rPr>
        <w:t xml:space="preserve">, связанных с поставкой тепловой энергии льготной категории потребителей, возникших в связи с заключением соглашений об исполнении схемы теплоснабжения между муниципальным </w:t>
      </w:r>
      <w:r>
        <w:rPr>
          <w:rFonts w:ascii="Times New Roman" w:hAnsi="Times New Roman" w:cs="Times New Roman"/>
          <w:sz w:val="28"/>
          <w:szCs w:val="28"/>
        </w:rPr>
        <w:lastRenderedPageBreak/>
        <w:t>образованием и единой теплоснабжающей</w:t>
      </w:r>
      <w:r w:rsidRPr="009748E2">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Pr="005E5F6A">
        <w:rPr>
          <w:rFonts w:ascii="Times New Roman" w:hAnsi="Times New Roman" w:cs="Times New Roman"/>
          <w:sz w:val="28"/>
          <w:szCs w:val="28"/>
        </w:rPr>
        <w:t xml:space="preserve"> </w:t>
      </w:r>
      <w:r w:rsidRPr="009748E2">
        <w:rPr>
          <w:rFonts w:ascii="Times New Roman" w:hAnsi="Times New Roman" w:cs="Times New Roman"/>
          <w:sz w:val="28"/>
          <w:szCs w:val="28"/>
        </w:rPr>
        <w:t>Благовещенского муниципального округа</w:t>
      </w:r>
      <w:r>
        <w:rPr>
          <w:rFonts w:ascii="Times New Roman" w:hAnsi="Times New Roman" w:cs="Times New Roman"/>
          <w:sz w:val="28"/>
          <w:szCs w:val="28"/>
        </w:rPr>
        <w:t>, утвержденный постановлением</w:t>
      </w:r>
      <w:r w:rsidRPr="00625E12">
        <w:rPr>
          <w:rFonts w:ascii="Times New Roman" w:hAnsi="Times New Roman" w:cs="Times New Roman"/>
          <w:sz w:val="28"/>
          <w:szCs w:val="28"/>
        </w:rPr>
        <w:t xml:space="preserve"> </w:t>
      </w:r>
      <w:r w:rsidRPr="009748E2">
        <w:rPr>
          <w:rFonts w:ascii="Times New Roman" w:hAnsi="Times New Roman" w:cs="Times New Roman"/>
          <w:sz w:val="28"/>
          <w:szCs w:val="28"/>
        </w:rPr>
        <w:t xml:space="preserve">администрации </w:t>
      </w:r>
      <w:r w:rsidRPr="00BA18FA">
        <w:rPr>
          <w:rFonts w:ascii="Times New Roman" w:hAnsi="Times New Roman" w:cs="Times New Roman"/>
          <w:sz w:val="28"/>
          <w:szCs w:val="28"/>
        </w:rPr>
        <w:t>Благовещенского муниципального округа от 06.03.2023 № 455 (в редакции постановления администрации Благовещенского муниципального округа от 09.10.2023 № 2428) признать утратившим силу.</w:t>
      </w:r>
    </w:p>
    <w:p w:rsidR="0098587E" w:rsidRPr="00BA18FA" w:rsidRDefault="0098587E" w:rsidP="00BA18FA">
      <w:pPr>
        <w:pStyle w:val="ConsPlusNormal"/>
        <w:widowControl/>
        <w:ind w:firstLine="567"/>
        <w:jc w:val="both"/>
        <w:rPr>
          <w:rFonts w:ascii="Times New Roman" w:hAnsi="Times New Roman" w:cs="Times New Roman"/>
          <w:sz w:val="28"/>
          <w:szCs w:val="28"/>
        </w:rPr>
      </w:pPr>
      <w:r w:rsidRPr="00BA18FA">
        <w:rPr>
          <w:rFonts w:ascii="Times New Roman" w:hAnsi="Times New Roman" w:cs="Times New Roman"/>
          <w:sz w:val="28"/>
          <w:szCs w:val="28"/>
        </w:rPr>
        <w:t xml:space="preserve">3. Настоящее постановление </w:t>
      </w:r>
      <w:r w:rsidR="00513C51" w:rsidRPr="00BA18FA">
        <w:rPr>
          <w:rFonts w:ascii="Times New Roman" w:hAnsi="Times New Roman" w:cs="Times New Roman"/>
          <w:sz w:val="28"/>
          <w:szCs w:val="28"/>
        </w:rPr>
        <w:t>вступает в силу после его</w:t>
      </w:r>
      <w:r w:rsidRPr="00BA18FA">
        <w:rPr>
          <w:rFonts w:ascii="Times New Roman" w:hAnsi="Times New Roman" w:cs="Times New Roman"/>
          <w:sz w:val="28"/>
          <w:szCs w:val="28"/>
        </w:rPr>
        <w:t xml:space="preserve"> официально</w:t>
      </w:r>
      <w:r w:rsidR="00513C51" w:rsidRPr="00BA18FA">
        <w:rPr>
          <w:rFonts w:ascii="Times New Roman" w:hAnsi="Times New Roman" w:cs="Times New Roman"/>
          <w:sz w:val="28"/>
          <w:szCs w:val="28"/>
        </w:rPr>
        <w:t>го</w:t>
      </w:r>
      <w:r w:rsidRPr="00BA18FA">
        <w:rPr>
          <w:rFonts w:ascii="Times New Roman" w:hAnsi="Times New Roman" w:cs="Times New Roman"/>
          <w:sz w:val="28"/>
          <w:szCs w:val="28"/>
        </w:rPr>
        <w:t xml:space="preserve"> опубликовани</w:t>
      </w:r>
      <w:r w:rsidR="00513C51" w:rsidRPr="00BA18FA">
        <w:rPr>
          <w:rFonts w:ascii="Times New Roman" w:hAnsi="Times New Roman" w:cs="Times New Roman"/>
          <w:sz w:val="28"/>
          <w:szCs w:val="28"/>
        </w:rPr>
        <w:t>я</w:t>
      </w:r>
      <w:r w:rsidRPr="00BA18FA">
        <w:rPr>
          <w:rFonts w:ascii="Times New Roman" w:hAnsi="Times New Roman" w:cs="Times New Roman"/>
          <w:sz w:val="28"/>
          <w:szCs w:val="28"/>
        </w:rPr>
        <w:t xml:space="preserve"> в сетевом издании «Официальный вестник Благовещенского муниципального округа» и </w:t>
      </w:r>
      <w:r w:rsidR="00BA18FA">
        <w:rPr>
          <w:rFonts w:ascii="Times New Roman" w:hAnsi="Times New Roman" w:cs="Times New Roman"/>
          <w:sz w:val="28"/>
          <w:szCs w:val="28"/>
        </w:rPr>
        <w:t xml:space="preserve">подлежит </w:t>
      </w:r>
      <w:r w:rsidRPr="00BA18FA">
        <w:rPr>
          <w:rFonts w:ascii="Times New Roman" w:hAnsi="Times New Roman" w:cs="Times New Roman"/>
          <w:sz w:val="28"/>
          <w:szCs w:val="28"/>
        </w:rPr>
        <w:t>размещени</w:t>
      </w:r>
      <w:r w:rsidR="00BA18FA">
        <w:rPr>
          <w:rFonts w:ascii="Times New Roman" w:hAnsi="Times New Roman" w:cs="Times New Roman"/>
          <w:sz w:val="28"/>
          <w:szCs w:val="28"/>
        </w:rPr>
        <w:t>ю</w:t>
      </w:r>
      <w:r w:rsidRPr="00BA18FA">
        <w:rPr>
          <w:rFonts w:ascii="Times New Roman" w:hAnsi="Times New Roman" w:cs="Times New Roman"/>
          <w:sz w:val="28"/>
          <w:szCs w:val="28"/>
        </w:rPr>
        <w:t xml:space="preserve"> на официальном сайте Благовещенского муниципального округа </w:t>
      </w:r>
      <w:hyperlink r:id="rId7" w:history="1">
        <w:r w:rsidRPr="00BA18FA">
          <w:rPr>
            <w:rStyle w:val="a3"/>
            <w:rFonts w:ascii="Times New Roman" w:hAnsi="Times New Roman"/>
            <w:sz w:val="28"/>
            <w:szCs w:val="28"/>
          </w:rPr>
          <w:t>https://blgraion.amurobl.ru</w:t>
        </w:r>
      </w:hyperlink>
      <w:r w:rsidRPr="00BA18FA">
        <w:rPr>
          <w:rFonts w:ascii="Times New Roman" w:hAnsi="Times New Roman" w:cs="Times New Roman"/>
          <w:sz w:val="28"/>
          <w:szCs w:val="28"/>
        </w:rPr>
        <w:t>.</w:t>
      </w:r>
    </w:p>
    <w:p w:rsidR="0098587E" w:rsidRPr="00513C51" w:rsidRDefault="00513C51" w:rsidP="00513C51">
      <w:pPr>
        <w:pStyle w:val="ConsPlusNormal"/>
        <w:widowControl/>
        <w:tabs>
          <w:tab w:val="left" w:pos="709"/>
        </w:tabs>
        <w:ind w:firstLine="540"/>
        <w:jc w:val="both"/>
        <w:rPr>
          <w:rFonts w:ascii="Times New Roman" w:hAnsi="Times New Roman" w:cs="Times New Roman"/>
          <w:sz w:val="28"/>
          <w:szCs w:val="28"/>
        </w:rPr>
      </w:pPr>
      <w:r w:rsidRPr="00BA18FA">
        <w:rPr>
          <w:rFonts w:ascii="Times New Roman" w:hAnsi="Times New Roman" w:cs="Times New Roman"/>
          <w:sz w:val="28"/>
          <w:szCs w:val="28"/>
        </w:rPr>
        <w:t>4</w:t>
      </w:r>
      <w:r w:rsidR="0098587E" w:rsidRPr="00BA18FA">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w:t>
      </w:r>
      <w:r w:rsidR="0098587E" w:rsidRPr="00513C51">
        <w:rPr>
          <w:rFonts w:ascii="Times New Roman" w:hAnsi="Times New Roman" w:cs="Times New Roman"/>
          <w:sz w:val="28"/>
          <w:szCs w:val="28"/>
        </w:rPr>
        <w:t xml:space="preserve"> Благовещенского муниципального округа А.А. </w:t>
      </w:r>
      <w:proofErr w:type="spellStart"/>
      <w:r w:rsidR="0098587E" w:rsidRPr="00513C51">
        <w:rPr>
          <w:rFonts w:ascii="Times New Roman" w:hAnsi="Times New Roman" w:cs="Times New Roman"/>
          <w:sz w:val="28"/>
          <w:szCs w:val="28"/>
        </w:rPr>
        <w:t>Ивашутина</w:t>
      </w:r>
      <w:proofErr w:type="spellEnd"/>
      <w:r w:rsidR="0098587E" w:rsidRPr="00513C51">
        <w:rPr>
          <w:rFonts w:ascii="Times New Roman" w:hAnsi="Times New Roman" w:cs="Times New Roman"/>
          <w:sz w:val="28"/>
          <w:szCs w:val="28"/>
        </w:rPr>
        <w:t>.</w:t>
      </w:r>
    </w:p>
    <w:p w:rsidR="0098587E" w:rsidRDefault="0098587E" w:rsidP="0098587E">
      <w:pPr>
        <w:shd w:val="clear" w:color="auto" w:fill="FFFFFF"/>
        <w:tabs>
          <w:tab w:val="left" w:pos="851"/>
          <w:tab w:val="left" w:pos="1099"/>
        </w:tabs>
        <w:spacing w:line="322" w:lineRule="exact"/>
        <w:ind w:left="5" w:firstLine="538"/>
        <w:jc w:val="both"/>
        <w:rPr>
          <w:sz w:val="28"/>
          <w:szCs w:val="28"/>
        </w:rPr>
      </w:pPr>
    </w:p>
    <w:p w:rsidR="0098587E" w:rsidRDefault="0098587E" w:rsidP="0098587E">
      <w:pPr>
        <w:shd w:val="clear" w:color="auto" w:fill="FFFFFF"/>
        <w:tabs>
          <w:tab w:val="left" w:pos="851"/>
          <w:tab w:val="left" w:pos="1099"/>
        </w:tabs>
        <w:spacing w:line="322" w:lineRule="exact"/>
        <w:ind w:left="5" w:firstLine="538"/>
        <w:jc w:val="both"/>
        <w:rPr>
          <w:sz w:val="28"/>
          <w:szCs w:val="28"/>
        </w:rPr>
      </w:pPr>
    </w:p>
    <w:p w:rsidR="00FF1C54" w:rsidRDefault="00FF1C54" w:rsidP="0098587E">
      <w:pPr>
        <w:shd w:val="clear" w:color="auto" w:fill="FFFFFF"/>
        <w:tabs>
          <w:tab w:val="left" w:pos="851"/>
          <w:tab w:val="left" w:pos="1099"/>
        </w:tabs>
        <w:spacing w:line="322" w:lineRule="exact"/>
        <w:ind w:left="5" w:firstLine="538"/>
        <w:jc w:val="both"/>
        <w:rPr>
          <w:sz w:val="28"/>
          <w:szCs w:val="28"/>
        </w:rPr>
      </w:pPr>
    </w:p>
    <w:p w:rsidR="00FF1C54" w:rsidRDefault="00FF1C54" w:rsidP="0098587E">
      <w:pPr>
        <w:shd w:val="clear" w:color="auto" w:fill="FFFFFF"/>
        <w:tabs>
          <w:tab w:val="left" w:pos="851"/>
          <w:tab w:val="left" w:pos="1099"/>
        </w:tabs>
        <w:spacing w:line="322" w:lineRule="exact"/>
        <w:ind w:left="5" w:firstLine="538"/>
        <w:jc w:val="both"/>
        <w:rPr>
          <w:sz w:val="28"/>
          <w:szCs w:val="28"/>
        </w:rPr>
      </w:pPr>
    </w:p>
    <w:p w:rsidR="0098587E" w:rsidRDefault="0098587E" w:rsidP="0098587E">
      <w:pPr>
        <w:shd w:val="clear" w:color="auto" w:fill="FFFFFF"/>
        <w:tabs>
          <w:tab w:val="left" w:pos="851"/>
          <w:tab w:val="left" w:pos="1099"/>
        </w:tabs>
        <w:spacing w:line="322" w:lineRule="exact"/>
        <w:ind w:left="5" w:hanging="5"/>
        <w:jc w:val="both"/>
        <w:rPr>
          <w:sz w:val="28"/>
          <w:szCs w:val="28"/>
        </w:rPr>
      </w:pPr>
      <w:r w:rsidRPr="009748E2">
        <w:rPr>
          <w:sz w:val="28"/>
          <w:szCs w:val="28"/>
        </w:rPr>
        <w:t xml:space="preserve">Глава </w:t>
      </w:r>
    </w:p>
    <w:p w:rsidR="0098587E" w:rsidRPr="00C1509D" w:rsidRDefault="0098587E" w:rsidP="0098587E">
      <w:pPr>
        <w:shd w:val="clear" w:color="auto" w:fill="FFFFFF"/>
        <w:tabs>
          <w:tab w:val="left" w:pos="851"/>
          <w:tab w:val="left" w:pos="1099"/>
        </w:tabs>
        <w:spacing w:line="322" w:lineRule="exact"/>
        <w:ind w:left="5" w:hanging="5"/>
        <w:jc w:val="both"/>
        <w:rPr>
          <w:sz w:val="26"/>
          <w:szCs w:val="26"/>
        </w:rPr>
        <w:sectPr w:rsidR="0098587E" w:rsidRPr="00C1509D" w:rsidSect="007E62A3">
          <w:type w:val="continuous"/>
          <w:pgSz w:w="11909" w:h="16834"/>
          <w:pgMar w:top="426" w:right="687" w:bottom="851" w:left="1783" w:header="0" w:footer="3" w:gutter="0"/>
          <w:cols w:space="720"/>
          <w:noEndnote/>
          <w:docGrid w:linePitch="360"/>
        </w:sectPr>
      </w:pPr>
      <w:r w:rsidRPr="009748E2">
        <w:rPr>
          <w:sz w:val="28"/>
          <w:szCs w:val="28"/>
        </w:rPr>
        <w:t>Благовещенского муниципального округа                          Д.В.</w:t>
      </w:r>
      <w:r>
        <w:rPr>
          <w:sz w:val="28"/>
          <w:szCs w:val="28"/>
        </w:rPr>
        <w:t xml:space="preserve"> </w:t>
      </w:r>
      <w:r w:rsidRPr="009748E2">
        <w:rPr>
          <w:sz w:val="28"/>
          <w:szCs w:val="28"/>
        </w:rPr>
        <w:t>Салтыков</w:t>
      </w:r>
    </w:p>
    <w:p w:rsidR="00BD0E29" w:rsidRPr="009748E2" w:rsidRDefault="00BD0E29" w:rsidP="00CC0683">
      <w:pPr>
        <w:shd w:val="clear" w:color="auto" w:fill="FFFFFF"/>
        <w:spacing w:line="326" w:lineRule="exact"/>
        <w:ind w:left="6372"/>
        <w:rPr>
          <w:spacing w:val="-8"/>
        </w:rPr>
      </w:pPr>
    </w:p>
    <w:p w:rsidR="00BD0E29" w:rsidRDefault="00BD0E29"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8161F1" w:rsidRDefault="008161F1" w:rsidP="00CC0683">
      <w:pPr>
        <w:shd w:val="clear" w:color="auto" w:fill="FFFFFF"/>
        <w:spacing w:line="326" w:lineRule="exact"/>
        <w:ind w:left="6372"/>
        <w:rPr>
          <w:spacing w:val="-8"/>
        </w:rPr>
      </w:pPr>
    </w:p>
    <w:p w:rsidR="006A68BD" w:rsidRDefault="006A68BD" w:rsidP="003F435A">
      <w:pPr>
        <w:autoSpaceDE w:val="0"/>
        <w:ind w:left="5580"/>
        <w:rPr>
          <w:sz w:val="26"/>
          <w:szCs w:val="26"/>
        </w:rPr>
      </w:pPr>
    </w:p>
    <w:p w:rsidR="003F435A" w:rsidRPr="006345F4" w:rsidRDefault="003F435A" w:rsidP="003F435A">
      <w:pPr>
        <w:autoSpaceDE w:val="0"/>
        <w:ind w:left="5580"/>
        <w:rPr>
          <w:sz w:val="26"/>
          <w:szCs w:val="26"/>
        </w:rPr>
      </w:pPr>
      <w:r w:rsidRPr="006345F4">
        <w:rPr>
          <w:sz w:val="26"/>
          <w:szCs w:val="26"/>
        </w:rPr>
        <w:lastRenderedPageBreak/>
        <w:t>Приложение к постановлению администрации Благовещенского муниципального округа</w:t>
      </w:r>
    </w:p>
    <w:p w:rsidR="003F435A" w:rsidRPr="006345F4" w:rsidRDefault="003F435A" w:rsidP="003F435A">
      <w:pPr>
        <w:autoSpaceDE w:val="0"/>
        <w:ind w:left="5580"/>
        <w:rPr>
          <w:sz w:val="26"/>
          <w:szCs w:val="26"/>
        </w:rPr>
      </w:pPr>
      <w:r w:rsidRPr="006345F4">
        <w:rPr>
          <w:sz w:val="26"/>
          <w:szCs w:val="26"/>
        </w:rPr>
        <w:t xml:space="preserve">от </w:t>
      </w:r>
      <w:r w:rsidR="00C53F75">
        <w:rPr>
          <w:sz w:val="26"/>
          <w:szCs w:val="26"/>
        </w:rPr>
        <w:t>25.10.2024</w:t>
      </w:r>
      <w:r w:rsidRPr="006345F4">
        <w:rPr>
          <w:sz w:val="26"/>
          <w:szCs w:val="26"/>
        </w:rPr>
        <w:t xml:space="preserve"> № </w:t>
      </w:r>
      <w:r w:rsidR="00C53F75">
        <w:rPr>
          <w:sz w:val="26"/>
          <w:szCs w:val="26"/>
        </w:rPr>
        <w:t>2868</w:t>
      </w:r>
    </w:p>
    <w:p w:rsidR="003F435A" w:rsidRPr="006345F4" w:rsidRDefault="003F435A" w:rsidP="003F435A">
      <w:pPr>
        <w:shd w:val="clear" w:color="auto" w:fill="FFFFFF"/>
        <w:spacing w:line="322" w:lineRule="exact"/>
        <w:ind w:right="10"/>
        <w:jc w:val="center"/>
        <w:rPr>
          <w:sz w:val="28"/>
          <w:szCs w:val="28"/>
        </w:rPr>
      </w:pPr>
    </w:p>
    <w:p w:rsidR="003F435A" w:rsidRPr="006345F4" w:rsidRDefault="003F435A" w:rsidP="003F435A">
      <w:pPr>
        <w:pStyle w:val="22"/>
        <w:shd w:val="clear" w:color="auto" w:fill="auto"/>
        <w:spacing w:after="0" w:line="240" w:lineRule="auto"/>
        <w:ind w:left="340" w:right="142" w:firstLine="403"/>
        <w:jc w:val="center"/>
        <w:rPr>
          <w:sz w:val="28"/>
          <w:szCs w:val="28"/>
        </w:rPr>
      </w:pPr>
      <w:r w:rsidRPr="006345F4">
        <w:rPr>
          <w:sz w:val="28"/>
          <w:szCs w:val="28"/>
        </w:rPr>
        <w:t xml:space="preserve">Порядок </w:t>
      </w:r>
    </w:p>
    <w:p w:rsidR="008161F1" w:rsidRPr="006345F4" w:rsidRDefault="008161F1" w:rsidP="008161F1">
      <w:pPr>
        <w:pStyle w:val="ConsPlusNormal"/>
        <w:widowControl/>
        <w:ind w:firstLine="540"/>
        <w:jc w:val="center"/>
        <w:rPr>
          <w:rFonts w:ascii="Times New Roman" w:hAnsi="Times New Roman" w:cs="Times New Roman"/>
          <w:sz w:val="26"/>
          <w:szCs w:val="26"/>
        </w:rPr>
      </w:pPr>
      <w:r w:rsidRPr="006345F4">
        <w:rPr>
          <w:rFonts w:ascii="Times New Roman" w:hAnsi="Times New Roman" w:cs="Times New Roman"/>
          <w:sz w:val="26"/>
          <w:szCs w:val="26"/>
        </w:rPr>
        <w:t>предоставления субсидий на возмещение выпадающих (недополученных) доходов, связанных с поставкой тепловой энергии льготной категории потребителей,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округа</w:t>
      </w:r>
    </w:p>
    <w:p w:rsidR="00B33704" w:rsidRPr="006345F4" w:rsidRDefault="003F435A" w:rsidP="003F435A">
      <w:pPr>
        <w:pStyle w:val="ConsPlusNormal"/>
        <w:widowControl/>
        <w:ind w:firstLine="540"/>
        <w:jc w:val="center"/>
        <w:rPr>
          <w:rFonts w:ascii="Times New Roman" w:hAnsi="Times New Roman" w:cs="Times New Roman"/>
          <w:sz w:val="26"/>
          <w:szCs w:val="26"/>
        </w:rPr>
      </w:pPr>
      <w:r w:rsidRPr="006345F4">
        <w:rPr>
          <w:rFonts w:ascii="Times New Roman" w:hAnsi="Times New Roman" w:cs="Times New Roman"/>
          <w:sz w:val="26"/>
          <w:szCs w:val="26"/>
        </w:rPr>
        <w:t xml:space="preserve"> (далее – Порядок)</w:t>
      </w:r>
    </w:p>
    <w:p w:rsidR="003F435A" w:rsidRPr="006345F4" w:rsidRDefault="003F435A" w:rsidP="003F435A">
      <w:pPr>
        <w:pStyle w:val="ConsPlusNormal"/>
        <w:widowControl/>
        <w:ind w:firstLine="540"/>
        <w:jc w:val="center"/>
        <w:rPr>
          <w:sz w:val="28"/>
          <w:szCs w:val="28"/>
        </w:rPr>
      </w:pPr>
    </w:p>
    <w:p w:rsidR="0052628F" w:rsidRPr="006345F4" w:rsidRDefault="0052628F" w:rsidP="0052628F">
      <w:pPr>
        <w:autoSpaceDE w:val="0"/>
        <w:autoSpaceDN w:val="0"/>
        <w:adjustRightInd w:val="0"/>
        <w:jc w:val="center"/>
        <w:outlineLvl w:val="0"/>
        <w:rPr>
          <w:b/>
          <w:bCs/>
          <w:color w:val="auto"/>
          <w:sz w:val="28"/>
          <w:szCs w:val="28"/>
        </w:rPr>
      </w:pPr>
      <w:r w:rsidRPr="006345F4">
        <w:rPr>
          <w:b/>
          <w:bCs/>
          <w:color w:val="auto"/>
          <w:sz w:val="28"/>
          <w:szCs w:val="28"/>
        </w:rPr>
        <w:t>1. Общие положения о предоставлении субсидии</w:t>
      </w:r>
    </w:p>
    <w:p w:rsidR="0052628F" w:rsidRPr="006345F4" w:rsidRDefault="0052628F" w:rsidP="0052628F">
      <w:pPr>
        <w:autoSpaceDE w:val="0"/>
        <w:autoSpaceDN w:val="0"/>
        <w:adjustRightInd w:val="0"/>
        <w:jc w:val="both"/>
        <w:rPr>
          <w:color w:val="auto"/>
          <w:sz w:val="28"/>
          <w:szCs w:val="28"/>
        </w:rPr>
      </w:pPr>
    </w:p>
    <w:p w:rsidR="0052628F" w:rsidRPr="006345F4" w:rsidRDefault="0052628F" w:rsidP="0052628F">
      <w:pPr>
        <w:autoSpaceDE w:val="0"/>
        <w:autoSpaceDN w:val="0"/>
        <w:adjustRightInd w:val="0"/>
        <w:ind w:firstLine="540"/>
        <w:jc w:val="both"/>
        <w:rPr>
          <w:color w:val="auto"/>
          <w:sz w:val="28"/>
          <w:szCs w:val="28"/>
        </w:rPr>
      </w:pPr>
      <w:r w:rsidRPr="006345F4">
        <w:rPr>
          <w:color w:val="auto"/>
          <w:sz w:val="28"/>
          <w:szCs w:val="28"/>
        </w:rPr>
        <w:t>1.1. Настоящий Порядок устанавливает условия и механизм предоставления субсидии на возмещение выпадающих (недополученных) доходов, связанных с поставкой тепловой энергии льготной категории потребителей (далее - субсидии) на текущий финансовый год, категории лиц, имеющих право на получение субсидии, а также порядок предоставления и возврата субсидии в случае нарушения условий, установленных при их предоставлении, порядок возврата в текущем финансовом году получателем субсидии неиспользованных остатков субсидии, положения об осуществлении контроля за соблюдением условий и порядка предоставления субсидии и ответственность за их нарушение получателями.</w:t>
      </w:r>
    </w:p>
    <w:p w:rsidR="0052628F" w:rsidRPr="00947F97" w:rsidRDefault="0052628F" w:rsidP="0052628F">
      <w:pPr>
        <w:autoSpaceDE w:val="0"/>
        <w:autoSpaceDN w:val="0"/>
        <w:adjustRightInd w:val="0"/>
        <w:ind w:firstLine="540"/>
        <w:jc w:val="both"/>
        <w:rPr>
          <w:color w:val="auto"/>
          <w:sz w:val="28"/>
          <w:szCs w:val="28"/>
        </w:rPr>
      </w:pPr>
      <w:r w:rsidRPr="006345F4">
        <w:rPr>
          <w:color w:val="auto"/>
          <w:sz w:val="28"/>
          <w:szCs w:val="28"/>
        </w:rPr>
        <w:t>1.2. Субсидия предоставляется в целях возмещения выпадающих (недополученных) доходов, связанных с поставкой тепловой энергии льготной категории потребителей,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округа (далее - выпадающие доходы) в рамках реализации</w:t>
      </w:r>
      <w:r w:rsidR="00CF7B29">
        <w:rPr>
          <w:color w:val="auto"/>
          <w:sz w:val="28"/>
          <w:szCs w:val="28"/>
        </w:rPr>
        <w:t xml:space="preserve"> </w:t>
      </w:r>
      <w:r w:rsidR="00CF7B29" w:rsidRPr="00947F97">
        <w:rPr>
          <w:color w:val="auto"/>
          <w:sz w:val="28"/>
          <w:szCs w:val="28"/>
        </w:rPr>
        <w:t>подпрограммы</w:t>
      </w:r>
      <w:r w:rsidRPr="00947F97">
        <w:rPr>
          <w:color w:val="auto"/>
          <w:sz w:val="28"/>
          <w:szCs w:val="28"/>
        </w:rPr>
        <w:t xml:space="preserve"> </w:t>
      </w:r>
      <w:r w:rsidR="00CF7B29" w:rsidRPr="00947F97">
        <w:rPr>
          <w:color w:val="auto"/>
          <w:sz w:val="28"/>
          <w:szCs w:val="28"/>
        </w:rPr>
        <w:t xml:space="preserve">«Обеспечение доступности коммунальных услуг, повышение качества и надежности жилищно-коммунального обслуживания населения Благовещенского муниципального округа» </w:t>
      </w:r>
      <w:r w:rsidRPr="00947F97">
        <w:rPr>
          <w:color w:val="auto"/>
          <w:sz w:val="28"/>
          <w:szCs w:val="28"/>
        </w:rPr>
        <w:t>муниципальной программы</w:t>
      </w:r>
      <w:r w:rsidR="00CF7B29" w:rsidRPr="00947F97">
        <w:rPr>
          <w:color w:val="auto"/>
          <w:sz w:val="28"/>
          <w:szCs w:val="28"/>
        </w:rPr>
        <w:t xml:space="preserve"> "М</w:t>
      </w:r>
      <w:r w:rsidRPr="00947F97">
        <w:rPr>
          <w:color w:val="auto"/>
          <w:sz w:val="28"/>
          <w:szCs w:val="28"/>
        </w:rPr>
        <w:t>одернизация</w:t>
      </w:r>
      <w:r w:rsidR="00125172" w:rsidRPr="00947F97">
        <w:rPr>
          <w:color w:val="auto"/>
          <w:sz w:val="28"/>
          <w:szCs w:val="28"/>
        </w:rPr>
        <w:t>, реконструкция и капитальный ремонт объектов к</w:t>
      </w:r>
      <w:r w:rsidRPr="00947F97">
        <w:rPr>
          <w:color w:val="auto"/>
          <w:sz w:val="28"/>
          <w:szCs w:val="28"/>
        </w:rPr>
        <w:t>оммунально</w:t>
      </w:r>
      <w:r w:rsidR="00125172" w:rsidRPr="00947F97">
        <w:rPr>
          <w:color w:val="auto"/>
          <w:sz w:val="28"/>
          <w:szCs w:val="28"/>
        </w:rPr>
        <w:t>й инфраструктуры,</w:t>
      </w:r>
      <w:r w:rsidRPr="00947F97">
        <w:rPr>
          <w:color w:val="auto"/>
          <w:sz w:val="28"/>
          <w:szCs w:val="28"/>
        </w:rPr>
        <w:t xml:space="preserve"> энергосбережени</w:t>
      </w:r>
      <w:r w:rsidR="00125172" w:rsidRPr="00947F97">
        <w:rPr>
          <w:color w:val="auto"/>
          <w:sz w:val="28"/>
          <w:szCs w:val="28"/>
        </w:rPr>
        <w:t>е</w:t>
      </w:r>
      <w:r w:rsidRPr="00947F97">
        <w:rPr>
          <w:color w:val="auto"/>
          <w:sz w:val="28"/>
          <w:szCs w:val="28"/>
        </w:rPr>
        <w:t xml:space="preserve"> и повышение энергетической эффективности, </w:t>
      </w:r>
      <w:r w:rsidR="00125172" w:rsidRPr="00947F97">
        <w:rPr>
          <w:color w:val="auto"/>
          <w:sz w:val="28"/>
          <w:szCs w:val="28"/>
        </w:rPr>
        <w:t>развитие системы переработки и утилизации бытовых и промышленных отходов на</w:t>
      </w:r>
      <w:r w:rsidRPr="00947F97">
        <w:rPr>
          <w:color w:val="auto"/>
          <w:sz w:val="28"/>
          <w:szCs w:val="28"/>
        </w:rPr>
        <w:t xml:space="preserve"> территории Благовещенского муниципального округа", утвержденной постановлением администрации Благовещенского </w:t>
      </w:r>
      <w:r w:rsidR="00947F97" w:rsidRPr="00947F97">
        <w:rPr>
          <w:color w:val="auto"/>
          <w:sz w:val="28"/>
          <w:szCs w:val="28"/>
        </w:rPr>
        <w:t>муниципальн</w:t>
      </w:r>
      <w:r w:rsidRPr="00947F97">
        <w:rPr>
          <w:color w:val="auto"/>
          <w:sz w:val="28"/>
          <w:szCs w:val="28"/>
        </w:rPr>
        <w:t>о</w:t>
      </w:r>
      <w:r w:rsidR="00947F97" w:rsidRPr="00947F97">
        <w:rPr>
          <w:color w:val="auto"/>
          <w:sz w:val="28"/>
          <w:szCs w:val="28"/>
        </w:rPr>
        <w:t>го о</w:t>
      </w:r>
      <w:r w:rsidRPr="00947F97">
        <w:rPr>
          <w:color w:val="auto"/>
          <w:sz w:val="28"/>
          <w:szCs w:val="28"/>
        </w:rPr>
        <w:t xml:space="preserve">круга от </w:t>
      </w:r>
      <w:r w:rsidR="009C14A3">
        <w:rPr>
          <w:color w:val="auto"/>
          <w:sz w:val="28"/>
          <w:szCs w:val="28"/>
        </w:rPr>
        <w:t>28</w:t>
      </w:r>
      <w:r w:rsidR="00947F97" w:rsidRPr="00947F97">
        <w:rPr>
          <w:color w:val="auto"/>
          <w:sz w:val="28"/>
          <w:szCs w:val="28"/>
        </w:rPr>
        <w:t xml:space="preserve">.02.2023 № </w:t>
      </w:r>
      <w:r w:rsidR="009C14A3">
        <w:rPr>
          <w:color w:val="auto"/>
          <w:sz w:val="28"/>
          <w:szCs w:val="28"/>
        </w:rPr>
        <w:t>417</w:t>
      </w:r>
      <w:r w:rsidR="00947F97" w:rsidRPr="00947F97">
        <w:rPr>
          <w:color w:val="auto"/>
          <w:sz w:val="28"/>
          <w:szCs w:val="28"/>
        </w:rPr>
        <w:t>.</w:t>
      </w:r>
    </w:p>
    <w:p w:rsidR="0052628F" w:rsidRPr="006345F4" w:rsidRDefault="0052628F" w:rsidP="0052628F">
      <w:pPr>
        <w:autoSpaceDE w:val="0"/>
        <w:autoSpaceDN w:val="0"/>
        <w:adjustRightInd w:val="0"/>
        <w:ind w:firstLine="540"/>
        <w:jc w:val="both"/>
        <w:rPr>
          <w:bCs/>
          <w:color w:val="auto"/>
          <w:sz w:val="28"/>
          <w:szCs w:val="28"/>
        </w:rPr>
      </w:pPr>
      <w:r w:rsidRPr="006345F4">
        <w:rPr>
          <w:bCs/>
          <w:color w:val="auto"/>
          <w:sz w:val="28"/>
          <w:szCs w:val="28"/>
        </w:rPr>
        <w:t>1.3. К категории лиц, имеющих право на получение субсидии, относятся юридические лица - единые теплоснабжающие организации, осуществляющие на территории Благовещенск</w:t>
      </w:r>
      <w:r w:rsidR="004D6AF3" w:rsidRPr="006345F4">
        <w:rPr>
          <w:bCs/>
          <w:color w:val="auto"/>
          <w:sz w:val="28"/>
          <w:szCs w:val="28"/>
        </w:rPr>
        <w:t xml:space="preserve">ого муниципального округа </w:t>
      </w:r>
      <w:r w:rsidRPr="006345F4">
        <w:rPr>
          <w:bCs/>
          <w:color w:val="auto"/>
          <w:sz w:val="28"/>
          <w:szCs w:val="28"/>
        </w:rPr>
        <w:t xml:space="preserve">поставку тепловой энергии льготной категории потребителей, определенной Соглашением об исполнении схемы теплоснабжения </w:t>
      </w:r>
      <w:r w:rsidR="002635E7">
        <w:rPr>
          <w:bCs/>
          <w:color w:val="auto"/>
          <w:sz w:val="28"/>
          <w:szCs w:val="28"/>
        </w:rPr>
        <w:t xml:space="preserve">между </w:t>
      </w:r>
      <w:r w:rsidR="006345F4" w:rsidRPr="006345F4">
        <w:rPr>
          <w:bCs/>
          <w:color w:val="auto"/>
          <w:sz w:val="28"/>
          <w:szCs w:val="28"/>
        </w:rPr>
        <w:t>муниципальн</w:t>
      </w:r>
      <w:r w:rsidR="002635E7">
        <w:rPr>
          <w:bCs/>
          <w:color w:val="auto"/>
          <w:sz w:val="28"/>
          <w:szCs w:val="28"/>
        </w:rPr>
        <w:t xml:space="preserve">ым </w:t>
      </w:r>
      <w:r w:rsidR="006345F4" w:rsidRPr="006345F4">
        <w:rPr>
          <w:bCs/>
          <w:color w:val="auto"/>
          <w:sz w:val="28"/>
          <w:szCs w:val="28"/>
        </w:rPr>
        <w:t>образовани</w:t>
      </w:r>
      <w:r w:rsidR="002635E7">
        <w:rPr>
          <w:bCs/>
          <w:color w:val="auto"/>
          <w:sz w:val="28"/>
          <w:szCs w:val="28"/>
        </w:rPr>
        <w:t>ем и единой теплоснабжающей организацией</w:t>
      </w:r>
      <w:r w:rsidR="006345F4" w:rsidRPr="009F045C">
        <w:rPr>
          <w:bCs/>
          <w:color w:val="auto"/>
          <w:sz w:val="28"/>
          <w:szCs w:val="28"/>
        </w:rPr>
        <w:t xml:space="preserve"> </w:t>
      </w:r>
      <w:r w:rsidRPr="009F045C">
        <w:rPr>
          <w:bCs/>
          <w:color w:val="auto"/>
          <w:sz w:val="28"/>
          <w:szCs w:val="28"/>
        </w:rPr>
        <w:t>Благовещенск</w:t>
      </w:r>
      <w:r w:rsidR="004D6AF3" w:rsidRPr="009F045C">
        <w:rPr>
          <w:bCs/>
          <w:color w:val="auto"/>
          <w:sz w:val="28"/>
          <w:szCs w:val="28"/>
        </w:rPr>
        <w:t xml:space="preserve">ого </w:t>
      </w:r>
      <w:r w:rsidR="002635E7">
        <w:rPr>
          <w:bCs/>
          <w:color w:val="auto"/>
          <w:sz w:val="28"/>
          <w:szCs w:val="28"/>
        </w:rPr>
        <w:t>муниципального округа</w:t>
      </w:r>
      <w:r w:rsidR="004D6AF3" w:rsidRPr="006345F4">
        <w:rPr>
          <w:b/>
          <w:bCs/>
          <w:color w:val="auto"/>
          <w:sz w:val="28"/>
          <w:szCs w:val="28"/>
        </w:rPr>
        <w:t xml:space="preserve"> </w:t>
      </w:r>
      <w:r w:rsidRPr="006345F4">
        <w:rPr>
          <w:bCs/>
          <w:color w:val="auto"/>
          <w:sz w:val="28"/>
          <w:szCs w:val="28"/>
        </w:rPr>
        <w:t>(далее - получатель субсидии).</w:t>
      </w:r>
    </w:p>
    <w:p w:rsidR="002F5B9A" w:rsidRDefault="0052628F" w:rsidP="002F5B9A">
      <w:pPr>
        <w:autoSpaceDE w:val="0"/>
        <w:autoSpaceDN w:val="0"/>
        <w:adjustRightInd w:val="0"/>
        <w:ind w:firstLine="540"/>
        <w:jc w:val="both"/>
        <w:rPr>
          <w:bCs/>
          <w:color w:val="auto"/>
          <w:sz w:val="28"/>
          <w:szCs w:val="28"/>
        </w:rPr>
      </w:pPr>
      <w:r w:rsidRPr="006345F4">
        <w:rPr>
          <w:bCs/>
          <w:color w:val="auto"/>
          <w:sz w:val="28"/>
          <w:szCs w:val="28"/>
        </w:rPr>
        <w:t xml:space="preserve">1.4. Под льготной ценой на тепловую энергию (мощность) для потребителей понимается цена, применяемая для льготной категории </w:t>
      </w:r>
      <w:r w:rsidRPr="00FF4811">
        <w:rPr>
          <w:bCs/>
          <w:color w:val="auto"/>
          <w:sz w:val="28"/>
          <w:szCs w:val="28"/>
        </w:rPr>
        <w:lastRenderedPageBreak/>
        <w:t xml:space="preserve">потребителей в соответствии с условиями Соглашения об исполнении схемы </w:t>
      </w:r>
      <w:bookmarkStart w:id="0" w:name="_GoBack"/>
      <w:bookmarkEnd w:id="0"/>
      <w:r w:rsidRPr="00FF4811">
        <w:rPr>
          <w:bCs/>
          <w:color w:val="auto"/>
          <w:sz w:val="28"/>
          <w:szCs w:val="28"/>
        </w:rPr>
        <w:t xml:space="preserve">теплоснабжения </w:t>
      </w:r>
      <w:r w:rsidR="00006FA0" w:rsidRPr="00FF4811">
        <w:rPr>
          <w:bCs/>
          <w:color w:val="auto"/>
          <w:sz w:val="28"/>
          <w:szCs w:val="28"/>
        </w:rPr>
        <w:t>между муниципальным образованием и единой теплоснабжающей организацией</w:t>
      </w:r>
      <w:r w:rsidR="006345F4" w:rsidRPr="00FF4811">
        <w:rPr>
          <w:bCs/>
          <w:color w:val="auto"/>
          <w:sz w:val="28"/>
          <w:szCs w:val="28"/>
        </w:rPr>
        <w:t xml:space="preserve"> Благовещенского </w:t>
      </w:r>
      <w:r w:rsidR="00006FA0" w:rsidRPr="00FF4811">
        <w:rPr>
          <w:bCs/>
          <w:color w:val="auto"/>
          <w:sz w:val="28"/>
          <w:szCs w:val="28"/>
        </w:rPr>
        <w:t xml:space="preserve">муниципального округа </w:t>
      </w:r>
      <w:r w:rsidRPr="00FF4811">
        <w:rPr>
          <w:bCs/>
          <w:color w:val="auto"/>
          <w:sz w:val="28"/>
          <w:szCs w:val="28"/>
        </w:rPr>
        <w:t>(далее - Соглашение).</w:t>
      </w:r>
    </w:p>
    <w:p w:rsidR="0052628F" w:rsidRPr="00E00851" w:rsidRDefault="0052628F" w:rsidP="002F5B9A">
      <w:pPr>
        <w:autoSpaceDE w:val="0"/>
        <w:autoSpaceDN w:val="0"/>
        <w:adjustRightInd w:val="0"/>
        <w:ind w:firstLine="540"/>
        <w:jc w:val="both"/>
        <w:rPr>
          <w:bCs/>
          <w:color w:val="auto"/>
          <w:sz w:val="28"/>
          <w:szCs w:val="28"/>
        </w:rPr>
      </w:pPr>
      <w:r w:rsidRPr="00E00851">
        <w:rPr>
          <w:bCs/>
          <w:color w:val="auto"/>
          <w:sz w:val="28"/>
          <w:szCs w:val="28"/>
        </w:rPr>
        <w:t>Под экономически обоснованной ценой на тепловую энергию (мощность) для потребителей понимается цена, применяемая для категории потребителей, не относящихся к льготной категории потребителей в соответствии с Соглашением.</w:t>
      </w:r>
    </w:p>
    <w:p w:rsidR="0052628F" w:rsidRDefault="0052628F" w:rsidP="00BE74A8">
      <w:pPr>
        <w:autoSpaceDE w:val="0"/>
        <w:autoSpaceDN w:val="0"/>
        <w:adjustRightInd w:val="0"/>
        <w:ind w:firstLine="540"/>
        <w:jc w:val="both"/>
        <w:rPr>
          <w:bCs/>
          <w:color w:val="auto"/>
          <w:sz w:val="28"/>
          <w:szCs w:val="28"/>
        </w:rPr>
      </w:pPr>
      <w:r w:rsidRPr="00E00851">
        <w:rPr>
          <w:bCs/>
          <w:color w:val="auto"/>
          <w:sz w:val="28"/>
          <w:szCs w:val="28"/>
        </w:rPr>
        <w:t>1.5. Субсидия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 учтенных на лицевом счете главного распорядителя, открытом в финансовом управлении администрации</w:t>
      </w:r>
      <w:r w:rsidR="00F6254D" w:rsidRPr="00E00851">
        <w:rPr>
          <w:bCs/>
          <w:color w:val="auto"/>
          <w:sz w:val="28"/>
          <w:szCs w:val="28"/>
        </w:rPr>
        <w:t xml:space="preserve"> </w:t>
      </w:r>
      <w:r w:rsidRPr="00E00851">
        <w:rPr>
          <w:bCs/>
          <w:color w:val="auto"/>
          <w:sz w:val="28"/>
          <w:szCs w:val="28"/>
        </w:rPr>
        <w:t>Благовещенск</w:t>
      </w:r>
      <w:r w:rsidR="00F6254D" w:rsidRPr="00E00851">
        <w:rPr>
          <w:bCs/>
          <w:color w:val="auto"/>
          <w:sz w:val="28"/>
          <w:szCs w:val="28"/>
        </w:rPr>
        <w:t>ого муниципального округа</w:t>
      </w:r>
      <w:r w:rsidRPr="00E00851">
        <w:rPr>
          <w:bCs/>
          <w:color w:val="auto"/>
          <w:sz w:val="28"/>
          <w:szCs w:val="28"/>
        </w:rPr>
        <w:t>.</w:t>
      </w:r>
    </w:p>
    <w:p w:rsidR="00BE74A8" w:rsidRPr="00E00851" w:rsidRDefault="00BE74A8" w:rsidP="00BE74A8">
      <w:pPr>
        <w:autoSpaceDE w:val="0"/>
        <w:autoSpaceDN w:val="0"/>
        <w:adjustRightInd w:val="0"/>
        <w:ind w:firstLine="540"/>
        <w:jc w:val="both"/>
        <w:rPr>
          <w:bCs/>
          <w:color w:val="auto"/>
          <w:sz w:val="28"/>
          <w:szCs w:val="28"/>
        </w:rPr>
      </w:pPr>
      <w:r>
        <w:rPr>
          <w:sz w:val="28"/>
          <w:szCs w:val="28"/>
          <w:shd w:val="clear" w:color="auto" w:fill="FFFFFF"/>
        </w:rPr>
        <w:t xml:space="preserve">В случае несвоевременного поступления бюджетных ассигнований из областного бюджета в бюджет Благовещенского муниципального округа </w:t>
      </w:r>
      <w:r w:rsidRPr="000D40A9">
        <w:rPr>
          <w:sz w:val="28"/>
          <w:szCs w:val="28"/>
          <w:shd w:val="clear" w:color="auto" w:fill="FFFFFF"/>
        </w:rPr>
        <w:t>субсидия предоставляется со времени поступления ассигнований из областного бюджета</w:t>
      </w:r>
      <w:r w:rsidR="00921B99">
        <w:rPr>
          <w:sz w:val="28"/>
          <w:szCs w:val="28"/>
          <w:shd w:val="clear" w:color="auto" w:fill="FFFFFF"/>
        </w:rPr>
        <w:t>.</w:t>
      </w:r>
    </w:p>
    <w:p w:rsidR="0052628F" w:rsidRPr="00E00851" w:rsidRDefault="0052628F" w:rsidP="0052628F">
      <w:pPr>
        <w:autoSpaceDE w:val="0"/>
        <w:autoSpaceDN w:val="0"/>
        <w:adjustRightInd w:val="0"/>
        <w:ind w:firstLine="540"/>
        <w:jc w:val="both"/>
        <w:rPr>
          <w:bCs/>
          <w:color w:val="auto"/>
          <w:sz w:val="28"/>
          <w:szCs w:val="28"/>
        </w:rPr>
      </w:pPr>
      <w:r w:rsidRPr="00E00851">
        <w:rPr>
          <w:bCs/>
          <w:color w:val="auto"/>
          <w:sz w:val="28"/>
          <w:szCs w:val="28"/>
        </w:rPr>
        <w:t xml:space="preserve">1.6. Главным распорядителем </w:t>
      </w:r>
      <w:r w:rsidR="0013144C">
        <w:rPr>
          <w:bCs/>
          <w:color w:val="auto"/>
          <w:sz w:val="28"/>
          <w:szCs w:val="28"/>
        </w:rPr>
        <w:t>бюджетных средств</w:t>
      </w:r>
      <w:r w:rsidRPr="00E00851">
        <w:rPr>
          <w:bCs/>
          <w:color w:val="auto"/>
          <w:sz w:val="28"/>
          <w:szCs w:val="28"/>
        </w:rPr>
        <w:t xml:space="preserve"> является </w:t>
      </w:r>
      <w:r w:rsidR="006C56BA" w:rsidRPr="00E00851">
        <w:rPr>
          <w:bCs/>
          <w:color w:val="auto"/>
          <w:sz w:val="28"/>
          <w:szCs w:val="28"/>
        </w:rPr>
        <w:t>администраци</w:t>
      </w:r>
      <w:r w:rsidR="006A68BD">
        <w:rPr>
          <w:bCs/>
          <w:color w:val="auto"/>
          <w:sz w:val="28"/>
          <w:szCs w:val="28"/>
        </w:rPr>
        <w:t>я</w:t>
      </w:r>
      <w:r w:rsidR="006C56BA" w:rsidRPr="00E00851">
        <w:rPr>
          <w:bCs/>
          <w:color w:val="auto"/>
          <w:sz w:val="28"/>
          <w:szCs w:val="28"/>
        </w:rPr>
        <w:t xml:space="preserve"> Благовещенского муниципального округа</w:t>
      </w:r>
      <w:r w:rsidRPr="00E00851">
        <w:rPr>
          <w:bCs/>
          <w:color w:val="auto"/>
          <w:sz w:val="28"/>
          <w:szCs w:val="28"/>
        </w:rPr>
        <w:t>.</w:t>
      </w:r>
    </w:p>
    <w:p w:rsidR="006C56BA" w:rsidRDefault="006C56BA" w:rsidP="006C56BA">
      <w:pPr>
        <w:autoSpaceDE w:val="0"/>
        <w:autoSpaceDN w:val="0"/>
        <w:adjustRightInd w:val="0"/>
        <w:ind w:firstLine="540"/>
        <w:jc w:val="both"/>
        <w:rPr>
          <w:color w:val="auto"/>
          <w:sz w:val="28"/>
          <w:szCs w:val="28"/>
        </w:rPr>
      </w:pPr>
      <w:r w:rsidRPr="00E00851">
        <w:rPr>
          <w:color w:val="auto"/>
          <w:sz w:val="28"/>
          <w:szCs w:val="28"/>
        </w:rPr>
        <w:t>1.</w:t>
      </w:r>
      <w:r w:rsidR="00921B99">
        <w:rPr>
          <w:color w:val="auto"/>
          <w:sz w:val="28"/>
          <w:szCs w:val="28"/>
        </w:rPr>
        <w:t>7</w:t>
      </w:r>
      <w:r w:rsidRPr="00E00851">
        <w:rPr>
          <w:color w:val="auto"/>
          <w:sz w:val="28"/>
          <w:szCs w:val="28"/>
        </w:rPr>
        <w:t xml:space="preserve">. Настоящий Порядок не распространяет свое действие на субсидии, предоставляемые в целях реализации концессионных соглашений, соглашений о государственно-частном или </w:t>
      </w:r>
      <w:proofErr w:type="spellStart"/>
      <w:r w:rsidRPr="00E00851">
        <w:rPr>
          <w:color w:val="auto"/>
          <w:sz w:val="28"/>
          <w:szCs w:val="28"/>
        </w:rPr>
        <w:t>муниципально</w:t>
      </w:r>
      <w:proofErr w:type="spellEnd"/>
      <w:r w:rsidRPr="00E00851">
        <w:rPr>
          <w:color w:val="auto"/>
          <w:sz w:val="28"/>
          <w:szCs w:val="28"/>
        </w:rPr>
        <w:t>-частном партнерстве.</w:t>
      </w:r>
    </w:p>
    <w:p w:rsidR="00921B99" w:rsidRPr="00500EF8" w:rsidRDefault="00921B99" w:rsidP="00921B99">
      <w:pPr>
        <w:pStyle w:val="ConsPlusNormal"/>
        <w:ind w:firstLine="540"/>
        <w:jc w:val="both"/>
        <w:rPr>
          <w:rFonts w:ascii="Times New Roman" w:hAnsi="Times New Roman" w:cs="Times New Roman"/>
          <w:sz w:val="28"/>
          <w:szCs w:val="28"/>
          <w:shd w:val="clear" w:color="auto" w:fill="FFFFFF"/>
        </w:rPr>
      </w:pPr>
      <w:r w:rsidRPr="00500EF8">
        <w:rPr>
          <w:rFonts w:ascii="Times New Roman" w:hAnsi="Times New Roman" w:cs="Times New Roman"/>
          <w:sz w:val="28"/>
          <w:szCs w:val="28"/>
          <w:shd w:val="clear" w:color="auto" w:fill="FFFFFF"/>
        </w:rPr>
        <w:t>1.8. Основные мероприятия, согласно муниципальной программе, направленные на достижение результатов:</w:t>
      </w:r>
    </w:p>
    <w:p w:rsidR="00921B99" w:rsidRPr="00500EF8" w:rsidRDefault="00921B99" w:rsidP="00921B99">
      <w:pPr>
        <w:pStyle w:val="ConsPlusNormal"/>
        <w:ind w:firstLine="540"/>
        <w:jc w:val="both"/>
        <w:rPr>
          <w:rFonts w:ascii="Times New Roman" w:hAnsi="Times New Roman" w:cs="Times New Roman"/>
          <w:sz w:val="28"/>
          <w:szCs w:val="28"/>
          <w:shd w:val="clear" w:color="auto" w:fill="FFFFFF"/>
        </w:rPr>
      </w:pPr>
      <w:r w:rsidRPr="00500EF8">
        <w:rPr>
          <w:rFonts w:ascii="Times New Roman" w:hAnsi="Times New Roman" w:cs="Times New Roman"/>
          <w:sz w:val="28"/>
          <w:szCs w:val="28"/>
          <w:shd w:val="clear" w:color="auto" w:fill="FFFFFF"/>
        </w:rPr>
        <w:t xml:space="preserve">1.8.1. </w:t>
      </w:r>
      <w:r w:rsidR="00DF5CE8" w:rsidRPr="00500EF8">
        <w:rPr>
          <w:rFonts w:ascii="Times New Roman" w:hAnsi="Times New Roman" w:cs="Times New Roman"/>
          <w:sz w:val="28"/>
          <w:szCs w:val="28"/>
          <w:shd w:val="clear" w:color="auto" w:fill="FFFFFF"/>
        </w:rPr>
        <w:t>расходы, связанные с организацией единой</w:t>
      </w:r>
      <w:r w:rsidR="00DF5CE8" w:rsidRPr="00500EF8">
        <w:rPr>
          <w:rFonts w:ascii="Times New Roman" w:hAnsi="Times New Roman" w:cs="Times New Roman"/>
          <w:bCs/>
          <w:sz w:val="28"/>
          <w:szCs w:val="28"/>
        </w:rPr>
        <w:t xml:space="preserve"> теплоснабжающе</w:t>
      </w:r>
      <w:r w:rsidR="00500EF8" w:rsidRPr="00500EF8">
        <w:rPr>
          <w:rFonts w:ascii="Times New Roman" w:hAnsi="Times New Roman" w:cs="Times New Roman"/>
          <w:bCs/>
          <w:sz w:val="28"/>
          <w:szCs w:val="28"/>
        </w:rPr>
        <w:t xml:space="preserve">й </w:t>
      </w:r>
      <w:r w:rsidR="00DF5CE8" w:rsidRPr="00500EF8">
        <w:rPr>
          <w:rFonts w:ascii="Times New Roman" w:hAnsi="Times New Roman" w:cs="Times New Roman"/>
          <w:bCs/>
          <w:sz w:val="28"/>
          <w:szCs w:val="28"/>
        </w:rPr>
        <w:t>организаци</w:t>
      </w:r>
      <w:r w:rsidR="00500EF8" w:rsidRPr="00500EF8">
        <w:rPr>
          <w:rFonts w:ascii="Times New Roman" w:hAnsi="Times New Roman" w:cs="Times New Roman"/>
          <w:bCs/>
          <w:sz w:val="28"/>
          <w:szCs w:val="28"/>
        </w:rPr>
        <w:t>ей</w:t>
      </w:r>
      <w:r w:rsidR="00500EF8">
        <w:rPr>
          <w:rFonts w:ascii="Times New Roman" w:hAnsi="Times New Roman" w:cs="Times New Roman"/>
          <w:bCs/>
          <w:sz w:val="28"/>
          <w:szCs w:val="28"/>
        </w:rPr>
        <w:t xml:space="preserve"> теплоснабжения в ценовых зонах теплоснабжения</w:t>
      </w:r>
      <w:r w:rsidRPr="00500EF8">
        <w:rPr>
          <w:rFonts w:ascii="Times New Roman" w:hAnsi="Times New Roman" w:cs="Times New Roman"/>
          <w:sz w:val="28"/>
          <w:szCs w:val="28"/>
          <w:shd w:val="clear" w:color="auto" w:fill="FFFFFF"/>
        </w:rPr>
        <w:t>;</w:t>
      </w:r>
    </w:p>
    <w:p w:rsidR="00921B99" w:rsidRPr="00500EF8" w:rsidRDefault="00921B99" w:rsidP="00921B99">
      <w:pPr>
        <w:pStyle w:val="ConsPlusNormal"/>
        <w:ind w:firstLine="540"/>
        <w:jc w:val="both"/>
        <w:rPr>
          <w:rFonts w:ascii="Times New Roman" w:hAnsi="Times New Roman" w:cs="Times New Roman"/>
          <w:sz w:val="28"/>
          <w:szCs w:val="28"/>
          <w:shd w:val="clear" w:color="auto" w:fill="FFFFFF"/>
        </w:rPr>
      </w:pPr>
      <w:r w:rsidRPr="00500EF8">
        <w:rPr>
          <w:rFonts w:ascii="Times New Roman" w:hAnsi="Times New Roman" w:cs="Times New Roman"/>
          <w:sz w:val="28"/>
          <w:szCs w:val="28"/>
          <w:shd w:val="clear" w:color="auto" w:fill="FFFFFF"/>
        </w:rPr>
        <w:t xml:space="preserve">1.8.2. </w:t>
      </w:r>
      <w:r w:rsidR="00500EF8" w:rsidRPr="00500EF8">
        <w:rPr>
          <w:rFonts w:ascii="Times New Roman" w:hAnsi="Times New Roman" w:cs="Times New Roman"/>
          <w:sz w:val="28"/>
          <w:szCs w:val="28"/>
          <w:shd w:val="clear" w:color="auto" w:fill="FFFFFF"/>
        </w:rPr>
        <w:t>предоставление субсидии в целях возмещения</w:t>
      </w:r>
      <w:r w:rsidRPr="00500EF8">
        <w:rPr>
          <w:rFonts w:ascii="Times New Roman" w:hAnsi="Times New Roman" w:cs="Times New Roman"/>
          <w:sz w:val="28"/>
          <w:szCs w:val="28"/>
          <w:shd w:val="clear" w:color="auto" w:fill="FFFFFF"/>
        </w:rPr>
        <w:t xml:space="preserve"> выпадающих</w:t>
      </w:r>
      <w:r w:rsidR="00500EF8" w:rsidRPr="00500EF8">
        <w:rPr>
          <w:rFonts w:ascii="Times New Roman" w:hAnsi="Times New Roman" w:cs="Times New Roman"/>
          <w:sz w:val="28"/>
          <w:szCs w:val="28"/>
          <w:shd w:val="clear" w:color="auto" w:fill="FFFFFF"/>
        </w:rPr>
        <w:t xml:space="preserve"> (недополученных)</w:t>
      </w:r>
      <w:r w:rsidRPr="00500EF8">
        <w:rPr>
          <w:rFonts w:ascii="Times New Roman" w:hAnsi="Times New Roman" w:cs="Times New Roman"/>
          <w:sz w:val="28"/>
          <w:szCs w:val="28"/>
          <w:shd w:val="clear" w:color="auto" w:fill="FFFFFF"/>
        </w:rPr>
        <w:t xml:space="preserve"> доходов</w:t>
      </w:r>
      <w:r w:rsidR="00500EF8" w:rsidRPr="00500EF8">
        <w:rPr>
          <w:rFonts w:ascii="Times New Roman" w:hAnsi="Times New Roman" w:cs="Times New Roman"/>
          <w:sz w:val="28"/>
          <w:szCs w:val="28"/>
          <w:shd w:val="clear" w:color="auto" w:fill="FFFFFF"/>
        </w:rPr>
        <w:t xml:space="preserve">, связанных с поставкой тепловой энергии </w:t>
      </w:r>
      <w:r w:rsidRPr="00500EF8">
        <w:rPr>
          <w:rFonts w:ascii="Times New Roman" w:hAnsi="Times New Roman" w:cs="Times New Roman"/>
          <w:sz w:val="28"/>
          <w:szCs w:val="28"/>
          <w:shd w:val="clear" w:color="auto" w:fill="FFFFFF"/>
        </w:rPr>
        <w:t>льготн</w:t>
      </w:r>
      <w:r w:rsidR="00500EF8" w:rsidRPr="00500EF8">
        <w:rPr>
          <w:rFonts w:ascii="Times New Roman" w:hAnsi="Times New Roman" w:cs="Times New Roman"/>
          <w:sz w:val="28"/>
          <w:szCs w:val="28"/>
          <w:shd w:val="clear" w:color="auto" w:fill="FFFFFF"/>
        </w:rPr>
        <w:t>ой категории потребителей, возникших</w:t>
      </w:r>
      <w:r w:rsidR="00500EF8" w:rsidRPr="00500EF8">
        <w:rPr>
          <w:rFonts w:ascii="Times New Roman" w:hAnsi="Times New Roman" w:cs="Times New Roman"/>
          <w:bCs/>
          <w:sz w:val="28"/>
          <w:szCs w:val="28"/>
        </w:rPr>
        <w:t xml:space="preserve"> </w:t>
      </w:r>
      <w:r w:rsidR="00810C4E">
        <w:rPr>
          <w:rFonts w:ascii="Times New Roman" w:hAnsi="Times New Roman" w:cs="Times New Roman"/>
          <w:bCs/>
          <w:sz w:val="28"/>
          <w:szCs w:val="28"/>
        </w:rPr>
        <w:t xml:space="preserve">в связи с заключением </w:t>
      </w:r>
      <w:r w:rsidR="00500EF8" w:rsidRPr="00500EF8">
        <w:rPr>
          <w:rFonts w:ascii="Times New Roman" w:hAnsi="Times New Roman" w:cs="Times New Roman"/>
          <w:bCs/>
          <w:sz w:val="28"/>
          <w:szCs w:val="28"/>
        </w:rPr>
        <w:t>схемы теплоснабжения между муниципальным образованием и единой теплоснабжающей организацией Благовещенского муниципального округа</w:t>
      </w:r>
      <w:r w:rsidR="006B794D">
        <w:rPr>
          <w:rFonts w:ascii="Times New Roman" w:hAnsi="Times New Roman" w:cs="Times New Roman"/>
          <w:bCs/>
          <w:sz w:val="28"/>
          <w:szCs w:val="28"/>
        </w:rPr>
        <w:t xml:space="preserve"> (далее – выпадающие доходы)</w:t>
      </w:r>
      <w:r w:rsidRPr="00500EF8">
        <w:rPr>
          <w:rFonts w:ascii="Times New Roman" w:hAnsi="Times New Roman" w:cs="Times New Roman"/>
          <w:sz w:val="28"/>
          <w:szCs w:val="28"/>
          <w:shd w:val="clear" w:color="auto" w:fill="FFFFFF"/>
        </w:rPr>
        <w:t>.</w:t>
      </w:r>
    </w:p>
    <w:p w:rsidR="00921B99" w:rsidRDefault="00921B99" w:rsidP="00921B99">
      <w:pPr>
        <w:pStyle w:val="ConsPlusNormal"/>
        <w:ind w:firstLine="540"/>
        <w:jc w:val="both"/>
        <w:rPr>
          <w:rFonts w:ascii="Times New Roman" w:hAnsi="Times New Roman" w:cs="Times New Roman"/>
          <w:sz w:val="28"/>
          <w:szCs w:val="28"/>
        </w:rPr>
      </w:pPr>
      <w:r w:rsidRPr="004A298C">
        <w:rPr>
          <w:rFonts w:ascii="Times New Roman" w:hAnsi="Times New Roman" w:cs="Times New Roman"/>
          <w:sz w:val="28"/>
          <w:szCs w:val="28"/>
        </w:rPr>
        <w:t xml:space="preserve">1.9. Результатом предоставления субсидии является обеспечение потребителей тепловой энергией по доступной цене. Характеристикой (показателем, необходимым для достижения результата предоставления субсидии) является 100% расходование средств субсидии на оплату приобретенного топлива, потребленной электроэнергии, заработной платы. При </w:t>
      </w:r>
      <w:proofErr w:type="spellStart"/>
      <w:r w:rsidRPr="004A298C">
        <w:rPr>
          <w:rFonts w:ascii="Times New Roman" w:hAnsi="Times New Roman" w:cs="Times New Roman"/>
          <w:sz w:val="28"/>
          <w:szCs w:val="28"/>
        </w:rPr>
        <w:t>недостижении</w:t>
      </w:r>
      <w:proofErr w:type="spellEnd"/>
      <w:r w:rsidRPr="004A298C">
        <w:rPr>
          <w:rFonts w:ascii="Times New Roman" w:hAnsi="Times New Roman" w:cs="Times New Roman"/>
          <w:sz w:val="28"/>
          <w:szCs w:val="28"/>
        </w:rPr>
        <w:t xml:space="preserve"> показателей результативности, субсидия подлежит возврату в бюджет администрации Благовещенского муниципального округа в полном объеме.</w:t>
      </w:r>
      <w:r w:rsidRPr="009748E2">
        <w:rPr>
          <w:rFonts w:ascii="Times New Roman" w:hAnsi="Times New Roman" w:cs="Times New Roman"/>
          <w:sz w:val="28"/>
          <w:szCs w:val="28"/>
        </w:rPr>
        <w:t xml:space="preserve"> </w:t>
      </w:r>
    </w:p>
    <w:p w:rsidR="00921B99" w:rsidRDefault="00921B99" w:rsidP="00921B99">
      <w:pPr>
        <w:autoSpaceDE w:val="0"/>
        <w:autoSpaceDN w:val="0"/>
        <w:adjustRightInd w:val="0"/>
        <w:ind w:firstLine="540"/>
        <w:jc w:val="both"/>
        <w:rPr>
          <w:sz w:val="28"/>
          <w:szCs w:val="28"/>
        </w:rPr>
      </w:pPr>
      <w:r w:rsidRPr="00E00851">
        <w:rPr>
          <w:color w:val="auto"/>
          <w:sz w:val="28"/>
          <w:szCs w:val="28"/>
        </w:rPr>
        <w:t>1.</w:t>
      </w:r>
      <w:r>
        <w:rPr>
          <w:color w:val="auto"/>
          <w:sz w:val="28"/>
          <w:szCs w:val="28"/>
        </w:rPr>
        <w:t>10</w:t>
      </w:r>
      <w:r w:rsidRPr="00E00851">
        <w:rPr>
          <w:color w:val="auto"/>
          <w:sz w:val="28"/>
          <w:szCs w:val="28"/>
        </w:rPr>
        <w:t xml:space="preserve">. </w:t>
      </w:r>
      <w:r w:rsidRPr="000D40A9">
        <w:rPr>
          <w:sz w:val="28"/>
          <w:szCs w:val="28"/>
          <w:shd w:val="clear" w:color="auto" w:fill="FFFFFF"/>
        </w:rPr>
        <w:t xml:space="preserve">На едином портале бюджетной системы </w:t>
      </w:r>
      <w:r w:rsidRPr="000D40A9">
        <w:rPr>
          <w:sz w:val="28"/>
          <w:szCs w:val="28"/>
        </w:rPr>
        <w:t>Российской Федерации в информационно-телекоммуникационной сети «Интернет» (</w:t>
      </w:r>
      <w:r w:rsidRPr="000D40A9">
        <w:rPr>
          <w:sz w:val="28"/>
          <w:szCs w:val="28"/>
          <w:lang w:val="en-US"/>
        </w:rPr>
        <w:t>https</w:t>
      </w:r>
      <w:r w:rsidRPr="000D40A9">
        <w:rPr>
          <w:sz w:val="28"/>
          <w:szCs w:val="28"/>
        </w:rPr>
        <w:t>://</w:t>
      </w:r>
      <w:r w:rsidRPr="000D40A9">
        <w:rPr>
          <w:sz w:val="28"/>
          <w:szCs w:val="28"/>
          <w:lang w:val="en-US"/>
        </w:rPr>
        <w:t>budget</w:t>
      </w:r>
      <w:r w:rsidRPr="000D40A9">
        <w:rPr>
          <w:sz w:val="28"/>
          <w:szCs w:val="28"/>
        </w:rPr>
        <w:t>.</w:t>
      </w:r>
      <w:proofErr w:type="spellStart"/>
      <w:r w:rsidRPr="000D40A9">
        <w:rPr>
          <w:sz w:val="28"/>
          <w:szCs w:val="28"/>
          <w:lang w:val="en-US"/>
        </w:rPr>
        <w:t>gov</w:t>
      </w:r>
      <w:proofErr w:type="spellEnd"/>
      <w:r w:rsidRPr="000D40A9">
        <w:rPr>
          <w:sz w:val="28"/>
          <w:szCs w:val="28"/>
        </w:rPr>
        <w:t>.</w:t>
      </w:r>
      <w:proofErr w:type="spellStart"/>
      <w:r w:rsidRPr="000D40A9">
        <w:rPr>
          <w:sz w:val="28"/>
          <w:szCs w:val="28"/>
          <w:lang w:val="en-US"/>
        </w:rPr>
        <w:t>ru</w:t>
      </w:r>
      <w:proofErr w:type="spellEnd"/>
      <w:r w:rsidRPr="000D40A9">
        <w:rPr>
          <w:sz w:val="28"/>
          <w:szCs w:val="28"/>
        </w:rPr>
        <w:t>/) размещена информация о субсидии в порядке, установленном Министерством финансов Российской Федерации.</w:t>
      </w:r>
    </w:p>
    <w:p w:rsidR="00921B99" w:rsidRDefault="00921B99" w:rsidP="00921B99">
      <w:pPr>
        <w:pStyle w:val="ConsPlusNormal"/>
        <w:ind w:firstLine="540"/>
        <w:jc w:val="both"/>
        <w:rPr>
          <w:rFonts w:ascii="Times New Roman" w:hAnsi="Times New Roman" w:cs="Times New Roman"/>
          <w:sz w:val="28"/>
          <w:szCs w:val="28"/>
        </w:rPr>
      </w:pPr>
    </w:p>
    <w:p w:rsidR="00C46A1E" w:rsidRDefault="00C46A1E" w:rsidP="00C46A1E">
      <w:pPr>
        <w:autoSpaceDE w:val="0"/>
        <w:autoSpaceDN w:val="0"/>
        <w:adjustRightInd w:val="0"/>
        <w:ind w:firstLine="540"/>
        <w:jc w:val="center"/>
        <w:rPr>
          <w:b/>
          <w:color w:val="auto"/>
          <w:sz w:val="28"/>
          <w:szCs w:val="28"/>
        </w:rPr>
      </w:pPr>
      <w:r w:rsidRPr="00C46A1E">
        <w:rPr>
          <w:b/>
          <w:color w:val="auto"/>
          <w:sz w:val="28"/>
          <w:szCs w:val="28"/>
        </w:rPr>
        <w:t xml:space="preserve">2. </w:t>
      </w:r>
      <w:r w:rsidR="00E77F79">
        <w:rPr>
          <w:b/>
          <w:color w:val="auto"/>
          <w:sz w:val="28"/>
          <w:szCs w:val="28"/>
        </w:rPr>
        <w:t>Условия, т</w:t>
      </w:r>
      <w:r w:rsidR="00977442">
        <w:rPr>
          <w:b/>
          <w:color w:val="auto"/>
          <w:sz w:val="28"/>
          <w:szCs w:val="28"/>
        </w:rPr>
        <w:t>ребования</w:t>
      </w:r>
      <w:r w:rsidRPr="00C46A1E">
        <w:rPr>
          <w:b/>
          <w:color w:val="auto"/>
          <w:sz w:val="28"/>
          <w:szCs w:val="28"/>
        </w:rPr>
        <w:t xml:space="preserve"> и порядок предоставления субсидии</w:t>
      </w:r>
    </w:p>
    <w:p w:rsidR="00C46A1E" w:rsidRPr="00C46A1E" w:rsidRDefault="00C46A1E" w:rsidP="00E77F79">
      <w:pPr>
        <w:autoSpaceDE w:val="0"/>
        <w:autoSpaceDN w:val="0"/>
        <w:adjustRightInd w:val="0"/>
        <w:ind w:firstLine="540"/>
        <w:jc w:val="both"/>
        <w:rPr>
          <w:bCs/>
          <w:color w:val="auto"/>
          <w:sz w:val="28"/>
          <w:szCs w:val="28"/>
        </w:rPr>
      </w:pPr>
      <w:bookmarkStart w:id="1" w:name="Par0"/>
      <w:bookmarkEnd w:id="1"/>
    </w:p>
    <w:p w:rsidR="002F5B9A" w:rsidRDefault="00C46A1E" w:rsidP="002F5B9A">
      <w:pPr>
        <w:autoSpaceDE w:val="0"/>
        <w:autoSpaceDN w:val="0"/>
        <w:adjustRightInd w:val="0"/>
        <w:ind w:firstLine="540"/>
        <w:jc w:val="both"/>
        <w:rPr>
          <w:bCs/>
          <w:color w:val="auto"/>
          <w:sz w:val="28"/>
          <w:szCs w:val="28"/>
        </w:rPr>
      </w:pPr>
      <w:r w:rsidRPr="00C46A1E">
        <w:rPr>
          <w:bCs/>
          <w:color w:val="auto"/>
          <w:sz w:val="28"/>
          <w:szCs w:val="28"/>
        </w:rPr>
        <w:lastRenderedPageBreak/>
        <w:t>2.</w:t>
      </w:r>
      <w:r w:rsidR="00B030DB">
        <w:rPr>
          <w:bCs/>
          <w:color w:val="auto"/>
          <w:sz w:val="28"/>
          <w:szCs w:val="28"/>
        </w:rPr>
        <w:t>1</w:t>
      </w:r>
      <w:r w:rsidRPr="00C46A1E">
        <w:rPr>
          <w:bCs/>
          <w:color w:val="auto"/>
          <w:sz w:val="28"/>
          <w:szCs w:val="28"/>
        </w:rPr>
        <w:t>. Условиями предоставления субсидии являются:</w:t>
      </w:r>
    </w:p>
    <w:p w:rsidR="00C46A1E" w:rsidRPr="005354FF" w:rsidRDefault="00B030DB" w:rsidP="002F5B9A">
      <w:pPr>
        <w:autoSpaceDE w:val="0"/>
        <w:autoSpaceDN w:val="0"/>
        <w:adjustRightInd w:val="0"/>
        <w:ind w:firstLine="540"/>
        <w:jc w:val="both"/>
        <w:rPr>
          <w:bCs/>
          <w:color w:val="auto"/>
          <w:sz w:val="28"/>
          <w:szCs w:val="28"/>
        </w:rPr>
      </w:pPr>
      <w:r>
        <w:rPr>
          <w:bCs/>
          <w:color w:val="auto"/>
          <w:sz w:val="28"/>
          <w:szCs w:val="28"/>
        </w:rPr>
        <w:t>2.1.</w:t>
      </w:r>
      <w:r w:rsidR="00C46A1E" w:rsidRPr="005354FF">
        <w:rPr>
          <w:bCs/>
          <w:color w:val="auto"/>
          <w:sz w:val="28"/>
          <w:szCs w:val="28"/>
        </w:rPr>
        <w:t>1</w:t>
      </w:r>
      <w:r>
        <w:rPr>
          <w:bCs/>
          <w:color w:val="auto"/>
          <w:sz w:val="28"/>
          <w:szCs w:val="28"/>
        </w:rPr>
        <w:t>.</w:t>
      </w:r>
      <w:r w:rsidR="00C46A1E" w:rsidRPr="005354FF">
        <w:rPr>
          <w:bCs/>
          <w:color w:val="auto"/>
          <w:sz w:val="28"/>
          <w:szCs w:val="28"/>
        </w:rPr>
        <w:t xml:space="preserve"> фактическое оказание получателем субсидии услуг теплоснабжения льготной категории потребителей по льготным ценам, либо исполнителю, предоставляющему коммунальные услуги льготной категории потребителей;</w:t>
      </w:r>
    </w:p>
    <w:p w:rsidR="00C46A1E" w:rsidRPr="005354FF" w:rsidRDefault="00B030DB" w:rsidP="00C46A1E">
      <w:pPr>
        <w:autoSpaceDE w:val="0"/>
        <w:autoSpaceDN w:val="0"/>
        <w:adjustRightInd w:val="0"/>
        <w:ind w:firstLine="540"/>
        <w:jc w:val="both"/>
        <w:rPr>
          <w:bCs/>
          <w:color w:val="auto"/>
          <w:sz w:val="28"/>
          <w:szCs w:val="28"/>
        </w:rPr>
      </w:pPr>
      <w:r>
        <w:rPr>
          <w:bCs/>
          <w:color w:val="auto"/>
          <w:sz w:val="28"/>
          <w:szCs w:val="28"/>
        </w:rPr>
        <w:t>2.1.2.</w:t>
      </w:r>
      <w:r w:rsidRPr="005354FF">
        <w:rPr>
          <w:bCs/>
          <w:color w:val="auto"/>
          <w:sz w:val="28"/>
          <w:szCs w:val="28"/>
        </w:rPr>
        <w:t xml:space="preserve"> </w:t>
      </w:r>
      <w:r w:rsidR="00C46A1E" w:rsidRPr="005354FF">
        <w:rPr>
          <w:bCs/>
          <w:color w:val="auto"/>
          <w:sz w:val="28"/>
          <w:szCs w:val="28"/>
        </w:rPr>
        <w:t xml:space="preserve"> соответствие получателя субсидии требованиям, установленным настоящим Порядком;</w:t>
      </w:r>
    </w:p>
    <w:p w:rsidR="00C46A1E" w:rsidRPr="005354FF" w:rsidRDefault="00B030DB" w:rsidP="00C46A1E">
      <w:pPr>
        <w:autoSpaceDE w:val="0"/>
        <w:autoSpaceDN w:val="0"/>
        <w:adjustRightInd w:val="0"/>
        <w:ind w:firstLine="540"/>
        <w:jc w:val="both"/>
        <w:rPr>
          <w:bCs/>
          <w:color w:val="auto"/>
          <w:sz w:val="28"/>
          <w:szCs w:val="28"/>
        </w:rPr>
      </w:pPr>
      <w:r>
        <w:rPr>
          <w:bCs/>
          <w:color w:val="auto"/>
          <w:sz w:val="28"/>
          <w:szCs w:val="28"/>
        </w:rPr>
        <w:t>2.1.3.</w:t>
      </w:r>
      <w:r w:rsidRPr="005354FF">
        <w:rPr>
          <w:bCs/>
          <w:color w:val="auto"/>
          <w:sz w:val="28"/>
          <w:szCs w:val="28"/>
        </w:rPr>
        <w:t xml:space="preserve"> </w:t>
      </w:r>
      <w:r w:rsidR="00C46A1E" w:rsidRPr="005354FF">
        <w:rPr>
          <w:bCs/>
          <w:color w:val="auto"/>
          <w:sz w:val="28"/>
          <w:szCs w:val="28"/>
        </w:rPr>
        <w:t>наличие бюджетных ассигнований и лимитов бюджетных обязательств, доведенных в установленном порядке до главного распорядителя бюджетных средств на соответствующий финансовый год;</w:t>
      </w:r>
    </w:p>
    <w:p w:rsidR="00C46A1E" w:rsidRPr="005354FF" w:rsidRDefault="00B030DB" w:rsidP="00C46A1E">
      <w:pPr>
        <w:autoSpaceDE w:val="0"/>
        <w:autoSpaceDN w:val="0"/>
        <w:adjustRightInd w:val="0"/>
        <w:ind w:firstLine="540"/>
        <w:jc w:val="both"/>
        <w:rPr>
          <w:bCs/>
          <w:color w:val="auto"/>
          <w:sz w:val="28"/>
          <w:szCs w:val="28"/>
        </w:rPr>
      </w:pPr>
      <w:r>
        <w:rPr>
          <w:bCs/>
          <w:color w:val="auto"/>
          <w:sz w:val="28"/>
          <w:szCs w:val="28"/>
        </w:rPr>
        <w:t>2.1.4.</w:t>
      </w:r>
      <w:r w:rsidRPr="005354FF">
        <w:rPr>
          <w:bCs/>
          <w:color w:val="auto"/>
          <w:sz w:val="28"/>
          <w:szCs w:val="28"/>
        </w:rPr>
        <w:t xml:space="preserve"> </w:t>
      </w:r>
      <w:r w:rsidR="00C46A1E" w:rsidRPr="005354FF">
        <w:rPr>
          <w:bCs/>
          <w:color w:val="auto"/>
          <w:sz w:val="28"/>
          <w:szCs w:val="28"/>
        </w:rPr>
        <w:t xml:space="preserve"> перечисление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7E1055" w:rsidRPr="005354FF" w:rsidRDefault="00B030DB" w:rsidP="007E1055">
      <w:pPr>
        <w:autoSpaceDE w:val="0"/>
        <w:autoSpaceDN w:val="0"/>
        <w:adjustRightInd w:val="0"/>
        <w:ind w:firstLine="540"/>
        <w:jc w:val="both"/>
        <w:rPr>
          <w:bCs/>
          <w:color w:val="auto"/>
          <w:sz w:val="28"/>
          <w:szCs w:val="28"/>
        </w:rPr>
      </w:pPr>
      <w:r>
        <w:rPr>
          <w:bCs/>
          <w:color w:val="auto"/>
          <w:sz w:val="28"/>
          <w:szCs w:val="28"/>
        </w:rPr>
        <w:t>2.1.5.</w:t>
      </w:r>
      <w:r w:rsidRPr="005354FF">
        <w:rPr>
          <w:bCs/>
          <w:color w:val="auto"/>
          <w:sz w:val="28"/>
          <w:szCs w:val="28"/>
        </w:rPr>
        <w:t xml:space="preserve"> </w:t>
      </w:r>
      <w:r w:rsidR="00C46A1E" w:rsidRPr="005354FF">
        <w:rPr>
          <w:bCs/>
          <w:color w:val="auto"/>
          <w:sz w:val="28"/>
          <w:szCs w:val="28"/>
        </w:rPr>
        <w:t xml:space="preserve"> соблюдение получателем субсидии, а также иными юридическими лицами, получающими средства на основании договоров, заключенных с получателем субсидий, запрета на приобретение за счет полученных бюджетных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3E1A81" w:rsidRPr="005354FF" w:rsidRDefault="00B030DB" w:rsidP="003E1A81">
      <w:pPr>
        <w:autoSpaceDE w:val="0"/>
        <w:autoSpaceDN w:val="0"/>
        <w:adjustRightInd w:val="0"/>
        <w:ind w:firstLine="540"/>
        <w:jc w:val="both"/>
        <w:rPr>
          <w:bCs/>
          <w:color w:val="auto"/>
          <w:sz w:val="28"/>
          <w:szCs w:val="28"/>
        </w:rPr>
      </w:pPr>
      <w:r>
        <w:rPr>
          <w:bCs/>
          <w:color w:val="auto"/>
          <w:sz w:val="28"/>
          <w:szCs w:val="28"/>
        </w:rPr>
        <w:t>2.1.6.</w:t>
      </w:r>
      <w:r w:rsidRPr="005354FF">
        <w:rPr>
          <w:bCs/>
          <w:color w:val="auto"/>
          <w:sz w:val="28"/>
          <w:szCs w:val="28"/>
        </w:rPr>
        <w:t xml:space="preserve"> </w:t>
      </w:r>
      <w:r w:rsidR="00C46A1E" w:rsidRPr="005354FF">
        <w:rPr>
          <w:bCs/>
          <w:color w:val="auto"/>
          <w:sz w:val="28"/>
          <w:szCs w:val="28"/>
        </w:rPr>
        <w:t xml:space="preserve">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государственного (муниципального) финансового контроля за соблюдением условий и порядка предоставления субсидии;</w:t>
      </w:r>
    </w:p>
    <w:p w:rsidR="00E77F79" w:rsidRPr="00C46A1E" w:rsidRDefault="00B030DB" w:rsidP="00E77F79">
      <w:pPr>
        <w:autoSpaceDE w:val="0"/>
        <w:autoSpaceDN w:val="0"/>
        <w:adjustRightInd w:val="0"/>
        <w:ind w:firstLine="540"/>
        <w:jc w:val="both"/>
        <w:rPr>
          <w:bCs/>
          <w:color w:val="auto"/>
          <w:sz w:val="28"/>
          <w:szCs w:val="28"/>
        </w:rPr>
      </w:pPr>
      <w:r>
        <w:rPr>
          <w:bCs/>
          <w:color w:val="auto"/>
          <w:sz w:val="28"/>
          <w:szCs w:val="28"/>
        </w:rPr>
        <w:t>2.1.7.</w:t>
      </w:r>
      <w:r w:rsidRPr="005354FF">
        <w:rPr>
          <w:bCs/>
          <w:color w:val="auto"/>
          <w:sz w:val="28"/>
          <w:szCs w:val="28"/>
        </w:rPr>
        <w:t xml:space="preserve"> </w:t>
      </w:r>
      <w:r w:rsidR="00C46A1E" w:rsidRPr="00E77F79">
        <w:rPr>
          <w:bCs/>
          <w:color w:val="auto"/>
          <w:sz w:val="28"/>
          <w:szCs w:val="28"/>
        </w:rPr>
        <w:t xml:space="preserve"> достижение результатов предоставления субсидии</w:t>
      </w:r>
      <w:r w:rsidR="00665BA3">
        <w:rPr>
          <w:bCs/>
          <w:color w:val="auto"/>
          <w:sz w:val="28"/>
          <w:szCs w:val="28"/>
        </w:rPr>
        <w:t xml:space="preserve">. </w:t>
      </w:r>
      <w:r w:rsidR="00E77F79" w:rsidRPr="00E77F79">
        <w:rPr>
          <w:bCs/>
          <w:color w:val="auto"/>
          <w:sz w:val="28"/>
          <w:szCs w:val="28"/>
        </w:rPr>
        <w:t>Значение показателя</w:t>
      </w:r>
      <w:r w:rsidR="00665BA3">
        <w:rPr>
          <w:bCs/>
          <w:color w:val="auto"/>
          <w:sz w:val="28"/>
          <w:szCs w:val="28"/>
        </w:rPr>
        <w:t xml:space="preserve"> результативности</w:t>
      </w:r>
      <w:r w:rsidR="00E77F79" w:rsidRPr="00E77F79">
        <w:rPr>
          <w:bCs/>
          <w:color w:val="auto"/>
          <w:sz w:val="28"/>
          <w:szCs w:val="28"/>
        </w:rPr>
        <w:t xml:space="preserve"> устанавливается в Договоре на предоставление субсидии.</w:t>
      </w:r>
    </w:p>
    <w:p w:rsidR="00C46A1E" w:rsidRPr="005354FF" w:rsidRDefault="00B030DB" w:rsidP="00644214">
      <w:pPr>
        <w:autoSpaceDE w:val="0"/>
        <w:autoSpaceDN w:val="0"/>
        <w:adjustRightInd w:val="0"/>
        <w:ind w:firstLine="540"/>
        <w:jc w:val="both"/>
        <w:rPr>
          <w:bCs/>
          <w:color w:val="auto"/>
          <w:sz w:val="28"/>
          <w:szCs w:val="28"/>
        </w:rPr>
      </w:pPr>
      <w:r>
        <w:rPr>
          <w:bCs/>
          <w:color w:val="auto"/>
          <w:sz w:val="28"/>
          <w:szCs w:val="28"/>
        </w:rPr>
        <w:t>2.1.8.</w:t>
      </w:r>
      <w:r w:rsidRPr="005354FF">
        <w:rPr>
          <w:bCs/>
          <w:color w:val="auto"/>
          <w:sz w:val="28"/>
          <w:szCs w:val="28"/>
        </w:rPr>
        <w:t xml:space="preserve"> </w:t>
      </w:r>
      <w:r w:rsidR="00586A77">
        <w:rPr>
          <w:bCs/>
          <w:color w:val="auto"/>
          <w:sz w:val="28"/>
          <w:szCs w:val="28"/>
        </w:rPr>
        <w:t>П</w:t>
      </w:r>
      <w:r w:rsidR="00C46A1E" w:rsidRPr="005354FF">
        <w:rPr>
          <w:bCs/>
          <w:color w:val="auto"/>
          <w:sz w:val="28"/>
          <w:szCs w:val="28"/>
        </w:rPr>
        <w:t>одтверждение суммы выпадающих доходов, связанных с поставкой тепловой энергии льготной категории потребителей, в</w:t>
      </w:r>
      <w:r w:rsidR="00586A77">
        <w:rPr>
          <w:bCs/>
          <w:color w:val="auto"/>
          <w:sz w:val="28"/>
          <w:szCs w:val="28"/>
        </w:rPr>
        <w:t>озникших в связи с заключением С</w:t>
      </w:r>
      <w:r w:rsidR="00C46A1E" w:rsidRPr="005354FF">
        <w:rPr>
          <w:bCs/>
          <w:color w:val="auto"/>
          <w:sz w:val="28"/>
          <w:szCs w:val="28"/>
        </w:rPr>
        <w:t>оглашений об исполнении схемы теплоснабжения между муниципальным образованием и единой теплоснабжающей организацией</w:t>
      </w:r>
      <w:r w:rsidR="00644214" w:rsidRPr="005354FF">
        <w:rPr>
          <w:bCs/>
          <w:color w:val="auto"/>
          <w:sz w:val="28"/>
          <w:szCs w:val="28"/>
        </w:rPr>
        <w:t xml:space="preserve"> Благовещенского муниципального округа</w:t>
      </w:r>
      <w:r w:rsidR="00C46A1E" w:rsidRPr="005354FF">
        <w:rPr>
          <w:bCs/>
          <w:color w:val="auto"/>
          <w:sz w:val="28"/>
          <w:szCs w:val="28"/>
        </w:rPr>
        <w:t>.</w:t>
      </w:r>
    </w:p>
    <w:p w:rsidR="00166101" w:rsidRPr="005354FF" w:rsidRDefault="00166101" w:rsidP="00166101">
      <w:pPr>
        <w:autoSpaceDE w:val="0"/>
        <w:autoSpaceDN w:val="0"/>
        <w:adjustRightInd w:val="0"/>
        <w:ind w:firstLine="540"/>
        <w:jc w:val="both"/>
        <w:rPr>
          <w:color w:val="auto"/>
          <w:sz w:val="28"/>
          <w:szCs w:val="28"/>
        </w:rPr>
      </w:pPr>
      <w:r w:rsidRPr="005354FF">
        <w:rPr>
          <w:color w:val="auto"/>
          <w:sz w:val="28"/>
          <w:szCs w:val="28"/>
        </w:rPr>
        <w:t>2.</w:t>
      </w:r>
      <w:r w:rsidR="00B030DB">
        <w:rPr>
          <w:color w:val="auto"/>
          <w:sz w:val="28"/>
          <w:szCs w:val="28"/>
        </w:rPr>
        <w:t>2</w:t>
      </w:r>
      <w:r w:rsidRPr="005354FF">
        <w:rPr>
          <w:color w:val="auto"/>
          <w:sz w:val="28"/>
          <w:szCs w:val="28"/>
        </w:rPr>
        <w:t>. Получатели субсидии должны соответствовать на первое число месяца, предшествующего месяцу, в котором планируется заключение договора</w:t>
      </w:r>
      <w:r w:rsidR="00586A77">
        <w:rPr>
          <w:color w:val="auto"/>
          <w:sz w:val="28"/>
          <w:szCs w:val="28"/>
        </w:rPr>
        <w:t xml:space="preserve"> (дополнительного соглашения к договору)</w:t>
      </w:r>
      <w:r w:rsidRPr="005354FF">
        <w:rPr>
          <w:color w:val="auto"/>
          <w:sz w:val="28"/>
          <w:szCs w:val="28"/>
        </w:rPr>
        <w:t>, следующим требованиям:</w:t>
      </w:r>
    </w:p>
    <w:p w:rsidR="00166101" w:rsidRDefault="00B030DB" w:rsidP="00166101">
      <w:pPr>
        <w:autoSpaceDE w:val="0"/>
        <w:autoSpaceDN w:val="0"/>
        <w:adjustRightInd w:val="0"/>
        <w:ind w:firstLine="540"/>
        <w:jc w:val="both"/>
        <w:rPr>
          <w:color w:val="auto"/>
          <w:sz w:val="28"/>
          <w:szCs w:val="28"/>
        </w:rPr>
      </w:pPr>
      <w:r>
        <w:rPr>
          <w:bCs/>
          <w:color w:val="auto"/>
          <w:sz w:val="28"/>
          <w:szCs w:val="28"/>
        </w:rPr>
        <w:t>2.2.1.</w:t>
      </w:r>
      <w:r w:rsidRPr="005354FF">
        <w:rPr>
          <w:bCs/>
          <w:color w:val="auto"/>
          <w:sz w:val="28"/>
          <w:szCs w:val="28"/>
        </w:rPr>
        <w:t xml:space="preserve"> </w:t>
      </w:r>
      <w:r w:rsidR="00166101" w:rsidRPr="005354FF">
        <w:rPr>
          <w:color w:val="auto"/>
          <w:sz w:val="28"/>
          <w:szCs w:val="28"/>
        </w:rPr>
        <w:t>у получателей субсидии должна отсутствовать неисполненная</w:t>
      </w:r>
      <w:r w:rsidR="00166101">
        <w:rPr>
          <w:color w:val="auto"/>
          <w:sz w:val="28"/>
          <w:szCs w:val="28"/>
        </w:rPr>
        <w:t xml:space="preserve">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902CB" w:rsidRDefault="00B030DB" w:rsidP="00E902CB">
      <w:pPr>
        <w:autoSpaceDE w:val="0"/>
        <w:autoSpaceDN w:val="0"/>
        <w:adjustRightInd w:val="0"/>
        <w:ind w:firstLine="540"/>
        <w:jc w:val="both"/>
        <w:rPr>
          <w:color w:val="auto"/>
          <w:sz w:val="28"/>
          <w:szCs w:val="28"/>
        </w:rPr>
      </w:pPr>
      <w:r>
        <w:rPr>
          <w:bCs/>
          <w:color w:val="auto"/>
          <w:sz w:val="28"/>
          <w:szCs w:val="28"/>
        </w:rPr>
        <w:lastRenderedPageBreak/>
        <w:t>2.2.2.</w:t>
      </w:r>
      <w:r w:rsidRPr="005354FF">
        <w:rPr>
          <w:bCs/>
          <w:color w:val="auto"/>
          <w:sz w:val="28"/>
          <w:szCs w:val="28"/>
        </w:rPr>
        <w:t xml:space="preserve"> </w:t>
      </w:r>
      <w:r w:rsidR="00166101">
        <w:rPr>
          <w:color w:val="auto"/>
          <w:sz w:val="28"/>
          <w:szCs w:val="28"/>
        </w:rPr>
        <w:t xml:space="preserve">у получателей субсидии должна отсутствовать просроченная задолженность по возврату в бюджет Благовещенского муниципального округа субсидий, бюджетных инвестиций, предоставленных в том числе в соответствии с иными правовыми актами, а также иная просроченная </w:t>
      </w:r>
      <w:r w:rsidR="00166101" w:rsidRPr="00C772CD">
        <w:rPr>
          <w:color w:val="auto"/>
          <w:sz w:val="28"/>
          <w:szCs w:val="28"/>
        </w:rPr>
        <w:t xml:space="preserve">(неурегулированная) задолженность по денежным обязательствам перед муниципальным образованием </w:t>
      </w:r>
      <w:r w:rsidR="00E902CB" w:rsidRPr="00C772CD">
        <w:rPr>
          <w:bCs/>
          <w:color w:val="auto"/>
          <w:sz w:val="28"/>
          <w:szCs w:val="28"/>
        </w:rPr>
        <w:t>Благовещенский муниципальный округ</w:t>
      </w:r>
      <w:r w:rsidR="00166101" w:rsidRPr="00C772CD">
        <w:rPr>
          <w:color w:val="auto"/>
          <w:sz w:val="28"/>
          <w:szCs w:val="28"/>
        </w:rPr>
        <w:t>;</w:t>
      </w:r>
    </w:p>
    <w:p w:rsidR="00EE4CEC" w:rsidRPr="00C772CD" w:rsidRDefault="00B030DB" w:rsidP="00E902CB">
      <w:pPr>
        <w:autoSpaceDE w:val="0"/>
        <w:autoSpaceDN w:val="0"/>
        <w:adjustRightInd w:val="0"/>
        <w:ind w:firstLine="540"/>
        <w:jc w:val="both"/>
        <w:rPr>
          <w:color w:val="auto"/>
          <w:sz w:val="28"/>
          <w:szCs w:val="28"/>
        </w:rPr>
      </w:pPr>
      <w:r>
        <w:rPr>
          <w:bCs/>
          <w:color w:val="auto"/>
          <w:sz w:val="28"/>
          <w:szCs w:val="28"/>
        </w:rPr>
        <w:t>2.2.3.</w:t>
      </w:r>
      <w:r w:rsidRPr="005354FF">
        <w:rPr>
          <w:bCs/>
          <w:color w:val="auto"/>
          <w:sz w:val="28"/>
          <w:szCs w:val="28"/>
        </w:rPr>
        <w:t xml:space="preserve"> </w:t>
      </w:r>
      <w:r w:rsidR="00EE4CEC">
        <w:rPr>
          <w:color w:val="auto"/>
          <w:sz w:val="28"/>
          <w:szCs w:val="28"/>
        </w:rPr>
        <w:t>у получателей субсидии должно отсутствовать ограничение на распоряжение денежными средствами, находящимися</w:t>
      </w:r>
      <w:r w:rsidR="000073CF">
        <w:rPr>
          <w:color w:val="auto"/>
          <w:sz w:val="28"/>
          <w:szCs w:val="28"/>
        </w:rPr>
        <w:t xml:space="preserve"> на счетах в банках или иных кредитных организациях, за исключением случаев наложения арестов на денежные средства, находящиеся на счете, или приостановления операций по счету во исполнение судебных решении о взыскании задолженности в пользу поставщиков топлива и электроэнергии;</w:t>
      </w:r>
      <w:r w:rsidR="00EE4CEC">
        <w:rPr>
          <w:color w:val="auto"/>
          <w:sz w:val="28"/>
          <w:szCs w:val="28"/>
        </w:rPr>
        <w:t xml:space="preserve">  </w:t>
      </w:r>
    </w:p>
    <w:p w:rsidR="005354FF" w:rsidRPr="00B030DB" w:rsidRDefault="00B030DB" w:rsidP="005354FF">
      <w:pPr>
        <w:autoSpaceDE w:val="0"/>
        <w:autoSpaceDN w:val="0"/>
        <w:adjustRightInd w:val="0"/>
        <w:ind w:firstLine="540"/>
        <w:jc w:val="both"/>
        <w:rPr>
          <w:color w:val="auto"/>
          <w:sz w:val="28"/>
          <w:szCs w:val="28"/>
        </w:rPr>
      </w:pPr>
      <w:r>
        <w:rPr>
          <w:bCs/>
          <w:color w:val="auto"/>
          <w:sz w:val="28"/>
          <w:szCs w:val="28"/>
        </w:rPr>
        <w:t>2.2.4.</w:t>
      </w:r>
      <w:r w:rsidRPr="005354FF">
        <w:rPr>
          <w:bCs/>
          <w:color w:val="auto"/>
          <w:sz w:val="28"/>
          <w:szCs w:val="28"/>
        </w:rPr>
        <w:t xml:space="preserve"> </w:t>
      </w:r>
      <w:r w:rsidR="00166101" w:rsidRPr="00C772CD">
        <w:rPr>
          <w:color w:val="auto"/>
          <w:sz w:val="28"/>
          <w:szCs w:val="28"/>
        </w:rPr>
        <w:t xml:space="preserve">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w:t>
      </w:r>
      <w:r w:rsidR="00166101" w:rsidRPr="00AF6AD2">
        <w:rPr>
          <w:color w:val="auto"/>
          <w:sz w:val="28"/>
          <w:szCs w:val="28"/>
        </w:rPr>
        <w:t xml:space="preserve">процедура банкротства, деятельность получателя субсидии не приостановлена </w:t>
      </w:r>
      <w:r w:rsidR="00166101" w:rsidRPr="00B030DB">
        <w:rPr>
          <w:color w:val="auto"/>
          <w:sz w:val="28"/>
          <w:szCs w:val="28"/>
        </w:rPr>
        <w:t>в порядке, предусмотренном законодательством Российской Федерации;</w:t>
      </w:r>
    </w:p>
    <w:p w:rsidR="006C4041" w:rsidRPr="000D40A9" w:rsidRDefault="00B030DB" w:rsidP="006C4041">
      <w:pPr>
        <w:pStyle w:val="ConsPlusNormal"/>
        <w:ind w:firstLine="540"/>
        <w:jc w:val="both"/>
        <w:rPr>
          <w:rFonts w:ascii="Times New Roman" w:hAnsi="Times New Roman" w:cs="Times New Roman"/>
          <w:sz w:val="28"/>
          <w:szCs w:val="28"/>
        </w:rPr>
      </w:pPr>
      <w:r w:rsidRPr="00B030DB">
        <w:rPr>
          <w:rFonts w:ascii="Times New Roman" w:hAnsi="Times New Roman" w:cs="Times New Roman"/>
          <w:bCs/>
          <w:sz w:val="28"/>
          <w:szCs w:val="28"/>
        </w:rPr>
        <w:t>2.2.</w:t>
      </w:r>
      <w:r>
        <w:rPr>
          <w:rFonts w:ascii="Times New Roman" w:hAnsi="Times New Roman" w:cs="Times New Roman"/>
          <w:bCs/>
          <w:sz w:val="28"/>
          <w:szCs w:val="28"/>
        </w:rPr>
        <w:t>5</w:t>
      </w:r>
      <w:r w:rsidRPr="00B030DB">
        <w:rPr>
          <w:rFonts w:ascii="Times New Roman" w:hAnsi="Times New Roman" w:cs="Times New Roman"/>
          <w:bCs/>
          <w:sz w:val="28"/>
          <w:szCs w:val="28"/>
        </w:rPr>
        <w:t xml:space="preserve">. </w:t>
      </w:r>
      <w:r w:rsidR="00166101" w:rsidRPr="00B030DB">
        <w:rPr>
          <w:rFonts w:ascii="Times New Roman" w:hAnsi="Times New Roman" w:cs="Times New Roman"/>
          <w:sz w:val="28"/>
          <w:szCs w:val="28"/>
        </w:rPr>
        <w:t xml:space="preserve">получатели субсидий не должны являться </w:t>
      </w:r>
      <w:r w:rsidR="006C4041" w:rsidRPr="00B030DB">
        <w:rPr>
          <w:rFonts w:ascii="Times New Roman" w:hAnsi="Times New Roman" w:cs="Times New Roman"/>
          <w:sz w:val="28"/>
          <w:szCs w:val="28"/>
        </w:rPr>
        <w:t>иностранным</w:t>
      </w:r>
      <w:r w:rsidR="005F59CA" w:rsidRPr="00B030DB">
        <w:rPr>
          <w:rFonts w:ascii="Times New Roman" w:hAnsi="Times New Roman" w:cs="Times New Roman"/>
          <w:sz w:val="28"/>
          <w:szCs w:val="28"/>
        </w:rPr>
        <w:t>и</w:t>
      </w:r>
      <w:r w:rsidR="006C4041" w:rsidRPr="00B030DB">
        <w:rPr>
          <w:rFonts w:ascii="Times New Roman" w:hAnsi="Times New Roman" w:cs="Times New Roman"/>
          <w:sz w:val="28"/>
          <w:szCs w:val="28"/>
        </w:rPr>
        <w:t xml:space="preserve"> юридическим</w:t>
      </w:r>
      <w:r w:rsidR="005F59CA" w:rsidRPr="00B030DB">
        <w:rPr>
          <w:rFonts w:ascii="Times New Roman" w:hAnsi="Times New Roman" w:cs="Times New Roman"/>
          <w:sz w:val="28"/>
          <w:szCs w:val="28"/>
        </w:rPr>
        <w:t>и</w:t>
      </w:r>
      <w:r w:rsidR="006C4041" w:rsidRPr="00B030DB">
        <w:rPr>
          <w:rFonts w:ascii="Times New Roman" w:hAnsi="Times New Roman" w:cs="Times New Roman"/>
          <w:sz w:val="28"/>
          <w:szCs w:val="28"/>
        </w:rPr>
        <w:t xml:space="preserve"> лиц</w:t>
      </w:r>
      <w:r w:rsidR="005F59CA" w:rsidRPr="00B030DB">
        <w:rPr>
          <w:rFonts w:ascii="Times New Roman" w:hAnsi="Times New Roman" w:cs="Times New Roman"/>
          <w:sz w:val="28"/>
          <w:szCs w:val="28"/>
        </w:rPr>
        <w:t>а</w:t>
      </w:r>
      <w:r w:rsidR="006C4041" w:rsidRPr="00B030DB">
        <w:rPr>
          <w:rFonts w:ascii="Times New Roman" w:hAnsi="Times New Roman" w:cs="Times New Roman"/>
          <w:sz w:val="28"/>
          <w:szCs w:val="28"/>
        </w:rPr>
        <w:t>м</w:t>
      </w:r>
      <w:r w:rsidR="005F59CA" w:rsidRPr="00B030DB">
        <w:rPr>
          <w:rFonts w:ascii="Times New Roman" w:hAnsi="Times New Roman" w:cs="Times New Roman"/>
          <w:sz w:val="28"/>
          <w:szCs w:val="28"/>
        </w:rPr>
        <w:t>и</w:t>
      </w:r>
      <w:r w:rsidR="006C4041" w:rsidRPr="00B030DB">
        <w:rPr>
          <w:rFonts w:ascii="Times New Roman" w:hAnsi="Times New Roman" w:cs="Times New Roman"/>
          <w:sz w:val="28"/>
          <w:szCs w:val="28"/>
        </w:rPr>
        <w:t>, в том числе местом регистрации котор</w:t>
      </w:r>
      <w:r w:rsidR="005F59CA" w:rsidRPr="00B030DB">
        <w:rPr>
          <w:rFonts w:ascii="Times New Roman" w:hAnsi="Times New Roman" w:cs="Times New Roman"/>
          <w:sz w:val="28"/>
          <w:szCs w:val="28"/>
        </w:rPr>
        <w:t>ых</w:t>
      </w:r>
      <w:r w:rsidR="006C4041" w:rsidRPr="00B030DB">
        <w:rPr>
          <w:rFonts w:ascii="Times New Roman" w:hAnsi="Times New Roman" w:cs="Times New Roman"/>
          <w:sz w:val="28"/>
          <w:szCs w:val="28"/>
        </w:rPr>
        <w:t xml:space="preserve"> является государство</w:t>
      </w:r>
      <w:r w:rsidR="006C4041" w:rsidRPr="006C4041">
        <w:rPr>
          <w:rFonts w:ascii="Times New Roman" w:hAnsi="Times New Roman" w:cs="Times New Roman"/>
          <w:sz w:val="28"/>
          <w:szCs w:val="28"/>
        </w:rPr>
        <w:t xml:space="preserve"> или территория, включенные в утвержденный Министерством</w:t>
      </w:r>
      <w:r w:rsidR="006C4041" w:rsidRPr="000D40A9">
        <w:rPr>
          <w:rFonts w:ascii="Times New Roman" w:hAnsi="Times New Roman" w:cs="Times New Roman"/>
          <w:sz w:val="28"/>
          <w:szCs w:val="28"/>
        </w:rPr>
        <w:t xml:space="preserve">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w:t>
      </w:r>
      <w:r w:rsidR="005F59CA">
        <w:rPr>
          <w:rFonts w:ascii="Times New Roman" w:hAnsi="Times New Roman" w:cs="Times New Roman"/>
          <w:sz w:val="28"/>
          <w:szCs w:val="28"/>
        </w:rPr>
        <w:t xml:space="preserve">и </w:t>
      </w:r>
      <w:r w:rsidR="006C4041" w:rsidRPr="000D40A9">
        <w:rPr>
          <w:rFonts w:ascii="Times New Roman" w:hAnsi="Times New Roman" w:cs="Times New Roman"/>
          <w:sz w:val="28"/>
          <w:szCs w:val="28"/>
        </w:rPr>
        <w:t>юридическим</w:t>
      </w:r>
      <w:r w:rsidR="005F59CA">
        <w:rPr>
          <w:rFonts w:ascii="Times New Roman" w:hAnsi="Times New Roman" w:cs="Times New Roman"/>
          <w:sz w:val="28"/>
          <w:szCs w:val="28"/>
        </w:rPr>
        <w:t>и лица</w:t>
      </w:r>
      <w:r w:rsidR="006C4041" w:rsidRPr="000D40A9">
        <w:rPr>
          <w:rFonts w:ascii="Times New Roman" w:hAnsi="Times New Roman" w:cs="Times New Roman"/>
          <w:sz w:val="28"/>
          <w:szCs w:val="28"/>
        </w:rPr>
        <w:t>м</w:t>
      </w:r>
      <w:r w:rsidR="005F59CA">
        <w:rPr>
          <w:rFonts w:ascii="Times New Roman" w:hAnsi="Times New Roman" w:cs="Times New Roman"/>
          <w:sz w:val="28"/>
          <w:szCs w:val="28"/>
        </w:rPr>
        <w:t>и</w:t>
      </w:r>
      <w:r w:rsidR="006C4041" w:rsidRPr="000D40A9">
        <w:rPr>
          <w:rFonts w:ascii="Times New Roman" w:hAnsi="Times New Roman" w:cs="Times New Roman"/>
          <w:sz w:val="28"/>
          <w:szCs w:val="28"/>
        </w:rPr>
        <w:t>, в уставном (складочном) капитале котор</w:t>
      </w:r>
      <w:r w:rsidR="005F59CA">
        <w:rPr>
          <w:rFonts w:ascii="Times New Roman" w:hAnsi="Times New Roman" w:cs="Times New Roman"/>
          <w:sz w:val="28"/>
          <w:szCs w:val="28"/>
        </w:rPr>
        <w:t>ых</w:t>
      </w:r>
      <w:r w:rsidR="006C4041" w:rsidRPr="000D40A9">
        <w:rPr>
          <w:rFonts w:ascii="Times New Roman" w:hAnsi="Times New Roman" w:cs="Times New Roman"/>
          <w:sz w:val="28"/>
          <w:szCs w:val="28"/>
        </w:rPr>
        <w:t xml:space="preserve"> доля прямого или косвенного (через третьих лиц) участия офшорных компаний в совокупности превышает 25 процентов;</w:t>
      </w:r>
    </w:p>
    <w:p w:rsidR="00166101" w:rsidRDefault="00523542" w:rsidP="00D559DB">
      <w:pPr>
        <w:autoSpaceDE w:val="0"/>
        <w:autoSpaceDN w:val="0"/>
        <w:adjustRightInd w:val="0"/>
        <w:ind w:firstLine="540"/>
        <w:jc w:val="both"/>
        <w:rPr>
          <w:color w:val="auto"/>
          <w:sz w:val="28"/>
          <w:szCs w:val="28"/>
        </w:rPr>
      </w:pPr>
      <w:r>
        <w:rPr>
          <w:bCs/>
          <w:color w:val="auto"/>
          <w:sz w:val="28"/>
          <w:szCs w:val="28"/>
        </w:rPr>
        <w:t>2.2.6.</w:t>
      </w:r>
      <w:r w:rsidRPr="005354FF">
        <w:rPr>
          <w:bCs/>
          <w:color w:val="auto"/>
          <w:sz w:val="28"/>
          <w:szCs w:val="28"/>
        </w:rPr>
        <w:t xml:space="preserve"> </w:t>
      </w:r>
      <w:r w:rsidR="00166101" w:rsidRPr="00C772CD">
        <w:rPr>
          <w:color w:val="auto"/>
          <w:sz w:val="28"/>
          <w:szCs w:val="28"/>
        </w:rPr>
        <w:t>получатели субсидии не должны получать средства из бюджета</w:t>
      </w:r>
      <w:r w:rsidR="00D559DB" w:rsidRPr="00C772CD">
        <w:rPr>
          <w:color w:val="auto"/>
          <w:sz w:val="28"/>
          <w:szCs w:val="28"/>
        </w:rPr>
        <w:t xml:space="preserve"> </w:t>
      </w:r>
      <w:r w:rsidR="00166101" w:rsidRPr="00C772CD">
        <w:rPr>
          <w:color w:val="auto"/>
          <w:sz w:val="28"/>
          <w:szCs w:val="28"/>
        </w:rPr>
        <w:t>Благовещенск</w:t>
      </w:r>
      <w:r w:rsidR="00D559DB" w:rsidRPr="00C772CD">
        <w:rPr>
          <w:color w:val="auto"/>
          <w:sz w:val="28"/>
          <w:szCs w:val="28"/>
        </w:rPr>
        <w:t>ого муниципального округа</w:t>
      </w:r>
      <w:r w:rsidR="00166101" w:rsidRPr="00C772CD">
        <w:rPr>
          <w:color w:val="auto"/>
          <w:sz w:val="28"/>
          <w:szCs w:val="28"/>
        </w:rPr>
        <w:t xml:space="preserve"> в соответствии с иными муниципальными правовыми актами на цели, указанные в </w:t>
      </w:r>
      <w:hyperlink r:id="rId8" w:history="1">
        <w:r w:rsidR="00166101" w:rsidRPr="00C772CD">
          <w:rPr>
            <w:color w:val="0000FF"/>
            <w:sz w:val="28"/>
            <w:szCs w:val="28"/>
          </w:rPr>
          <w:t>пункте 1.2</w:t>
        </w:r>
      </w:hyperlink>
      <w:r w:rsidR="00166101" w:rsidRPr="00C772CD">
        <w:rPr>
          <w:color w:val="auto"/>
          <w:sz w:val="28"/>
          <w:szCs w:val="28"/>
        </w:rPr>
        <w:t xml:space="preserve"> настоящего Порядка.</w:t>
      </w:r>
    </w:p>
    <w:p w:rsidR="00FE2113" w:rsidRDefault="00FE2113" w:rsidP="00FE2113">
      <w:pPr>
        <w:autoSpaceDE w:val="0"/>
        <w:autoSpaceDN w:val="0"/>
        <w:adjustRightInd w:val="0"/>
        <w:ind w:firstLine="540"/>
        <w:jc w:val="both"/>
        <w:rPr>
          <w:color w:val="auto"/>
          <w:sz w:val="28"/>
          <w:szCs w:val="28"/>
        </w:rPr>
      </w:pPr>
      <w:r>
        <w:rPr>
          <w:color w:val="auto"/>
          <w:sz w:val="28"/>
          <w:szCs w:val="28"/>
        </w:rPr>
        <w:t>2.</w:t>
      </w:r>
      <w:r w:rsidR="006A67FF">
        <w:rPr>
          <w:color w:val="auto"/>
          <w:sz w:val="28"/>
          <w:szCs w:val="28"/>
        </w:rPr>
        <w:t>3</w:t>
      </w:r>
      <w:r>
        <w:rPr>
          <w:color w:val="auto"/>
          <w:sz w:val="28"/>
          <w:szCs w:val="28"/>
        </w:rPr>
        <w:t>. Размер субсидии равен объему выпадающих доходов теплоснабжающих организаций, определяемому как разница между экономически обоснованной ценой на тепловую энергию (мощность) для потребителей, теплоноситель и льготной ценой для потребителей, применяемой теплоснабжающей организацией, умноженная на объем фактически оказанных потребителям услуг по теплоснабжению по льготной цене.</w:t>
      </w:r>
    </w:p>
    <w:p w:rsidR="00FE2113" w:rsidRDefault="00FE2113" w:rsidP="00FE2113">
      <w:pPr>
        <w:autoSpaceDE w:val="0"/>
        <w:autoSpaceDN w:val="0"/>
        <w:adjustRightInd w:val="0"/>
        <w:ind w:firstLine="540"/>
        <w:jc w:val="both"/>
        <w:rPr>
          <w:color w:val="auto"/>
          <w:sz w:val="28"/>
          <w:szCs w:val="28"/>
        </w:rPr>
      </w:pPr>
      <w:r>
        <w:rPr>
          <w:color w:val="auto"/>
          <w:sz w:val="28"/>
          <w:szCs w:val="28"/>
        </w:rPr>
        <w:t>Размер субсидии определяется по формуле:</w:t>
      </w:r>
    </w:p>
    <w:p w:rsidR="00FE2113" w:rsidRDefault="00FE2113" w:rsidP="00FE2113">
      <w:pPr>
        <w:autoSpaceDE w:val="0"/>
        <w:autoSpaceDN w:val="0"/>
        <w:adjustRightInd w:val="0"/>
        <w:ind w:firstLine="540"/>
        <w:jc w:val="both"/>
        <w:rPr>
          <w:color w:val="auto"/>
          <w:sz w:val="28"/>
          <w:szCs w:val="28"/>
        </w:rPr>
      </w:pPr>
      <w:r>
        <w:rPr>
          <w:color w:val="auto"/>
          <w:sz w:val="28"/>
          <w:szCs w:val="28"/>
        </w:rPr>
        <w:t>С = С</w:t>
      </w:r>
      <w:r>
        <w:rPr>
          <w:color w:val="auto"/>
          <w:sz w:val="28"/>
          <w:szCs w:val="28"/>
          <w:vertAlign w:val="subscript"/>
        </w:rPr>
        <w:t>1</w:t>
      </w:r>
      <w:r>
        <w:rPr>
          <w:color w:val="auto"/>
          <w:sz w:val="28"/>
          <w:szCs w:val="28"/>
        </w:rPr>
        <w:t xml:space="preserve"> + С</w:t>
      </w:r>
      <w:r>
        <w:rPr>
          <w:color w:val="auto"/>
          <w:sz w:val="28"/>
          <w:szCs w:val="28"/>
          <w:vertAlign w:val="subscript"/>
        </w:rPr>
        <w:t>2</w:t>
      </w:r>
      <w:r>
        <w:rPr>
          <w:color w:val="auto"/>
          <w:sz w:val="28"/>
          <w:szCs w:val="28"/>
        </w:rPr>
        <w:t xml:space="preserve"> +</w:t>
      </w:r>
      <w:proofErr w:type="gramStart"/>
      <w:r>
        <w:rPr>
          <w:color w:val="auto"/>
          <w:sz w:val="28"/>
          <w:szCs w:val="28"/>
        </w:rPr>
        <w:t xml:space="preserve"> ....</w:t>
      </w:r>
      <w:proofErr w:type="gramEnd"/>
      <w:r>
        <w:rPr>
          <w:color w:val="auto"/>
          <w:sz w:val="28"/>
          <w:szCs w:val="28"/>
        </w:rPr>
        <w:t>. С</w:t>
      </w:r>
      <w:r>
        <w:rPr>
          <w:color w:val="auto"/>
          <w:sz w:val="28"/>
          <w:szCs w:val="28"/>
          <w:vertAlign w:val="subscript"/>
        </w:rPr>
        <w:t>12</w:t>
      </w:r>
      <w:r>
        <w:rPr>
          <w:color w:val="auto"/>
          <w:sz w:val="28"/>
          <w:szCs w:val="28"/>
        </w:rPr>
        <w:t>,</w:t>
      </w:r>
    </w:p>
    <w:p w:rsidR="00FE2113" w:rsidRDefault="00FE2113" w:rsidP="00FE2113">
      <w:pPr>
        <w:autoSpaceDE w:val="0"/>
        <w:autoSpaceDN w:val="0"/>
        <w:adjustRightInd w:val="0"/>
        <w:ind w:firstLine="540"/>
        <w:jc w:val="both"/>
        <w:rPr>
          <w:color w:val="auto"/>
          <w:sz w:val="28"/>
          <w:szCs w:val="28"/>
        </w:rPr>
      </w:pPr>
      <w:r>
        <w:rPr>
          <w:color w:val="auto"/>
          <w:sz w:val="28"/>
          <w:szCs w:val="28"/>
        </w:rPr>
        <w:t>где:</w:t>
      </w:r>
    </w:p>
    <w:p w:rsidR="00FE2113" w:rsidRDefault="00FE2113" w:rsidP="00FE2113">
      <w:pPr>
        <w:autoSpaceDE w:val="0"/>
        <w:autoSpaceDN w:val="0"/>
        <w:adjustRightInd w:val="0"/>
        <w:ind w:firstLine="540"/>
        <w:jc w:val="both"/>
        <w:rPr>
          <w:color w:val="auto"/>
          <w:sz w:val="28"/>
          <w:szCs w:val="28"/>
        </w:rPr>
      </w:pPr>
      <w:r>
        <w:rPr>
          <w:color w:val="auto"/>
          <w:sz w:val="28"/>
          <w:szCs w:val="28"/>
        </w:rPr>
        <w:t>С - общая сумма субсидий;</w:t>
      </w:r>
    </w:p>
    <w:p w:rsidR="00FE2113" w:rsidRDefault="00FE2113" w:rsidP="00FE2113">
      <w:pPr>
        <w:autoSpaceDE w:val="0"/>
        <w:autoSpaceDN w:val="0"/>
        <w:adjustRightInd w:val="0"/>
        <w:ind w:firstLine="540"/>
        <w:jc w:val="both"/>
        <w:rPr>
          <w:color w:val="auto"/>
          <w:sz w:val="28"/>
          <w:szCs w:val="28"/>
        </w:rPr>
      </w:pPr>
      <w:r>
        <w:rPr>
          <w:color w:val="auto"/>
          <w:sz w:val="28"/>
          <w:szCs w:val="28"/>
        </w:rPr>
        <w:t>С</w:t>
      </w:r>
      <w:r>
        <w:rPr>
          <w:color w:val="auto"/>
          <w:sz w:val="28"/>
          <w:szCs w:val="28"/>
          <w:vertAlign w:val="subscript"/>
        </w:rPr>
        <w:t xml:space="preserve">1, </w:t>
      </w:r>
      <w:proofErr w:type="gramStart"/>
      <w:r>
        <w:rPr>
          <w:color w:val="auto"/>
          <w:sz w:val="28"/>
          <w:szCs w:val="28"/>
          <w:vertAlign w:val="subscript"/>
        </w:rPr>
        <w:t>2,...</w:t>
      </w:r>
      <w:proofErr w:type="gramEnd"/>
      <w:r>
        <w:rPr>
          <w:color w:val="auto"/>
          <w:sz w:val="28"/>
          <w:szCs w:val="28"/>
          <w:vertAlign w:val="subscript"/>
        </w:rPr>
        <w:t>12</w:t>
      </w:r>
      <w:r>
        <w:rPr>
          <w:color w:val="auto"/>
          <w:sz w:val="28"/>
          <w:szCs w:val="28"/>
        </w:rPr>
        <w:t xml:space="preserve"> - сумма субсидий за отчетный месяц.</w:t>
      </w:r>
    </w:p>
    <w:p w:rsidR="00FE2113" w:rsidRDefault="00FE2113" w:rsidP="00FE2113">
      <w:pPr>
        <w:autoSpaceDE w:val="0"/>
        <w:autoSpaceDN w:val="0"/>
        <w:adjustRightInd w:val="0"/>
        <w:ind w:firstLine="540"/>
        <w:jc w:val="both"/>
        <w:rPr>
          <w:color w:val="auto"/>
          <w:sz w:val="28"/>
          <w:szCs w:val="28"/>
        </w:rPr>
      </w:pPr>
      <w:r>
        <w:rPr>
          <w:color w:val="auto"/>
          <w:sz w:val="28"/>
          <w:szCs w:val="28"/>
        </w:rPr>
        <w:t>Сумма субсидии за отчетный месяц определяется по формуле:</w:t>
      </w:r>
    </w:p>
    <w:p w:rsidR="00FE2113" w:rsidRDefault="00FE2113" w:rsidP="00FE2113">
      <w:pPr>
        <w:autoSpaceDE w:val="0"/>
        <w:autoSpaceDN w:val="0"/>
        <w:adjustRightInd w:val="0"/>
        <w:ind w:firstLine="540"/>
        <w:jc w:val="both"/>
        <w:rPr>
          <w:color w:val="auto"/>
          <w:sz w:val="28"/>
          <w:szCs w:val="28"/>
        </w:rPr>
      </w:pPr>
      <w:r>
        <w:rPr>
          <w:color w:val="auto"/>
          <w:sz w:val="28"/>
          <w:szCs w:val="28"/>
        </w:rPr>
        <w:t>С</w:t>
      </w:r>
      <w:r>
        <w:rPr>
          <w:color w:val="auto"/>
          <w:sz w:val="28"/>
          <w:szCs w:val="28"/>
          <w:vertAlign w:val="subscript"/>
        </w:rPr>
        <w:t>1, 2, ... 12</w:t>
      </w:r>
      <w:r>
        <w:rPr>
          <w:color w:val="auto"/>
          <w:sz w:val="28"/>
          <w:szCs w:val="28"/>
        </w:rPr>
        <w:t xml:space="preserve"> = (О x Т</w:t>
      </w:r>
      <w:r>
        <w:rPr>
          <w:color w:val="auto"/>
          <w:sz w:val="28"/>
          <w:szCs w:val="28"/>
          <w:vertAlign w:val="subscript"/>
        </w:rPr>
        <w:t>Э</w:t>
      </w:r>
      <w:r>
        <w:rPr>
          <w:color w:val="auto"/>
          <w:sz w:val="28"/>
          <w:szCs w:val="28"/>
        </w:rPr>
        <w:t>) - (О x Т</w:t>
      </w:r>
      <w:r>
        <w:rPr>
          <w:color w:val="auto"/>
          <w:sz w:val="28"/>
          <w:szCs w:val="28"/>
          <w:vertAlign w:val="subscript"/>
        </w:rPr>
        <w:t>Л</w:t>
      </w:r>
      <w:r>
        <w:rPr>
          <w:color w:val="auto"/>
          <w:sz w:val="28"/>
          <w:szCs w:val="28"/>
        </w:rPr>
        <w:t>),</w:t>
      </w:r>
    </w:p>
    <w:p w:rsidR="00FE2113" w:rsidRDefault="00FE2113" w:rsidP="00FE2113">
      <w:pPr>
        <w:autoSpaceDE w:val="0"/>
        <w:autoSpaceDN w:val="0"/>
        <w:adjustRightInd w:val="0"/>
        <w:ind w:firstLine="540"/>
        <w:jc w:val="both"/>
        <w:rPr>
          <w:color w:val="auto"/>
          <w:sz w:val="28"/>
          <w:szCs w:val="28"/>
        </w:rPr>
      </w:pPr>
      <w:r>
        <w:rPr>
          <w:color w:val="auto"/>
          <w:sz w:val="28"/>
          <w:szCs w:val="28"/>
        </w:rPr>
        <w:t>где:</w:t>
      </w:r>
    </w:p>
    <w:p w:rsidR="00FE2113" w:rsidRDefault="00FE2113" w:rsidP="00FE2113">
      <w:pPr>
        <w:autoSpaceDE w:val="0"/>
        <w:autoSpaceDN w:val="0"/>
        <w:adjustRightInd w:val="0"/>
        <w:ind w:firstLine="540"/>
        <w:jc w:val="both"/>
        <w:rPr>
          <w:color w:val="auto"/>
          <w:sz w:val="28"/>
          <w:szCs w:val="28"/>
        </w:rPr>
      </w:pPr>
      <w:r>
        <w:rPr>
          <w:color w:val="auto"/>
          <w:sz w:val="28"/>
          <w:szCs w:val="28"/>
        </w:rPr>
        <w:t>Т</w:t>
      </w:r>
      <w:r>
        <w:rPr>
          <w:color w:val="auto"/>
          <w:sz w:val="28"/>
          <w:szCs w:val="28"/>
          <w:vertAlign w:val="subscript"/>
        </w:rPr>
        <w:t>Э</w:t>
      </w:r>
      <w:r>
        <w:rPr>
          <w:color w:val="auto"/>
          <w:sz w:val="28"/>
          <w:szCs w:val="28"/>
        </w:rPr>
        <w:t xml:space="preserve"> - экономически обоснованная цена на тепловую энергию (мощность) для потребителей, указанных в </w:t>
      </w:r>
      <w:hyperlink r:id="rId9" w:history="1">
        <w:r>
          <w:rPr>
            <w:color w:val="0000FF"/>
            <w:sz w:val="28"/>
            <w:szCs w:val="28"/>
          </w:rPr>
          <w:t>п. 1.2</w:t>
        </w:r>
      </w:hyperlink>
      <w:r>
        <w:rPr>
          <w:color w:val="auto"/>
          <w:sz w:val="28"/>
          <w:szCs w:val="28"/>
        </w:rPr>
        <w:t xml:space="preserve"> настоящего Порядка;</w:t>
      </w:r>
    </w:p>
    <w:p w:rsidR="00FE2113" w:rsidRDefault="00FE2113" w:rsidP="00FE2113">
      <w:pPr>
        <w:autoSpaceDE w:val="0"/>
        <w:autoSpaceDN w:val="0"/>
        <w:adjustRightInd w:val="0"/>
        <w:ind w:firstLine="540"/>
        <w:jc w:val="both"/>
        <w:rPr>
          <w:color w:val="auto"/>
          <w:sz w:val="28"/>
          <w:szCs w:val="28"/>
        </w:rPr>
      </w:pPr>
      <w:r>
        <w:rPr>
          <w:color w:val="auto"/>
          <w:sz w:val="28"/>
          <w:szCs w:val="28"/>
        </w:rPr>
        <w:lastRenderedPageBreak/>
        <w:t>Т</w:t>
      </w:r>
      <w:r>
        <w:rPr>
          <w:color w:val="auto"/>
          <w:sz w:val="28"/>
          <w:szCs w:val="28"/>
          <w:vertAlign w:val="subscript"/>
        </w:rPr>
        <w:t>Л</w:t>
      </w:r>
      <w:r>
        <w:rPr>
          <w:color w:val="auto"/>
          <w:sz w:val="28"/>
          <w:szCs w:val="28"/>
        </w:rPr>
        <w:t xml:space="preserve"> - льготная цена на тепловую энергию (мощность) для потребителей, указанных в </w:t>
      </w:r>
      <w:hyperlink r:id="rId10" w:history="1">
        <w:r>
          <w:rPr>
            <w:color w:val="0000FF"/>
            <w:sz w:val="28"/>
            <w:szCs w:val="28"/>
          </w:rPr>
          <w:t>п. 1.2</w:t>
        </w:r>
      </w:hyperlink>
      <w:r>
        <w:rPr>
          <w:color w:val="auto"/>
          <w:sz w:val="28"/>
          <w:szCs w:val="28"/>
        </w:rPr>
        <w:t xml:space="preserve"> настоящего Порядка;</w:t>
      </w:r>
    </w:p>
    <w:p w:rsidR="00F15DE9" w:rsidRDefault="00FE2113" w:rsidP="00F15DE9">
      <w:pPr>
        <w:autoSpaceDE w:val="0"/>
        <w:autoSpaceDN w:val="0"/>
        <w:adjustRightInd w:val="0"/>
        <w:ind w:firstLine="540"/>
        <w:jc w:val="both"/>
        <w:rPr>
          <w:color w:val="auto"/>
          <w:sz w:val="28"/>
          <w:szCs w:val="28"/>
        </w:rPr>
      </w:pPr>
      <w:r>
        <w:rPr>
          <w:color w:val="auto"/>
          <w:sz w:val="28"/>
          <w:szCs w:val="28"/>
        </w:rPr>
        <w:t>О - фактически отпущенный получателем субсидий объем тепловой энергии (мощности) за отчетный период года, соответствующего финансовому году, в котором главному распорядителю доведены бюджетные ассигнования и лимиты бюджетных обязательств.</w:t>
      </w:r>
    </w:p>
    <w:p w:rsidR="007669DA" w:rsidRPr="00DD004E" w:rsidRDefault="00FE2113" w:rsidP="007669DA">
      <w:pPr>
        <w:autoSpaceDE w:val="0"/>
        <w:autoSpaceDN w:val="0"/>
        <w:adjustRightInd w:val="0"/>
        <w:ind w:firstLine="540"/>
        <w:jc w:val="both"/>
        <w:rPr>
          <w:color w:val="auto"/>
          <w:sz w:val="28"/>
          <w:szCs w:val="28"/>
        </w:rPr>
      </w:pPr>
      <w:r w:rsidRPr="00DD004E">
        <w:rPr>
          <w:color w:val="auto"/>
          <w:sz w:val="28"/>
          <w:szCs w:val="28"/>
        </w:rPr>
        <w:t>Отчетным периодом является один или несколько календарных месяцев, в котором (-ых) получателем субсидии фактически оказаны потребителям услуги теплоснабжения.</w:t>
      </w:r>
    </w:p>
    <w:p w:rsidR="00FE2113" w:rsidRPr="00827174" w:rsidRDefault="00F56EE4" w:rsidP="007669DA">
      <w:pPr>
        <w:autoSpaceDE w:val="0"/>
        <w:autoSpaceDN w:val="0"/>
        <w:adjustRightInd w:val="0"/>
        <w:ind w:firstLine="540"/>
        <w:jc w:val="both"/>
        <w:rPr>
          <w:color w:val="auto"/>
          <w:sz w:val="28"/>
          <w:szCs w:val="28"/>
        </w:rPr>
      </w:pPr>
      <w:r>
        <w:rPr>
          <w:color w:val="auto"/>
          <w:sz w:val="28"/>
          <w:szCs w:val="28"/>
        </w:rPr>
        <w:t xml:space="preserve">2.4. </w:t>
      </w:r>
      <w:r w:rsidR="00FE2113" w:rsidRPr="00DD004E">
        <w:rPr>
          <w:color w:val="auto"/>
          <w:sz w:val="28"/>
          <w:szCs w:val="28"/>
        </w:rPr>
        <w:t xml:space="preserve">Размер субсидии за декабрь отчетного года определяется исходя из фактического объема отпуска тепловой энергии на нужды отопления по многоквартирным жилым домам, жилым домам, не оборудованным общедомовыми приборами учета тепловой энергии за декабрь отчетного года и фактически отпущенного объема тепловой энергии по многоквартирным жилым домам, жилым домам, оборудованным общедомовыми приборами учета тепловой энергии за аналогичный отчетный период (декабрь) предыдущего года с последующим предоставлением </w:t>
      </w:r>
      <w:r w:rsidR="002C59BB">
        <w:rPr>
          <w:color w:val="auto"/>
          <w:sz w:val="28"/>
          <w:szCs w:val="28"/>
        </w:rPr>
        <w:t xml:space="preserve">информации о </w:t>
      </w:r>
      <w:r w:rsidR="00FE2113" w:rsidRPr="00827174">
        <w:rPr>
          <w:color w:val="auto"/>
          <w:sz w:val="28"/>
          <w:szCs w:val="28"/>
        </w:rPr>
        <w:t>показани</w:t>
      </w:r>
      <w:r w:rsidR="002C59BB" w:rsidRPr="00827174">
        <w:rPr>
          <w:color w:val="auto"/>
          <w:sz w:val="28"/>
          <w:szCs w:val="28"/>
        </w:rPr>
        <w:t>ях</w:t>
      </w:r>
      <w:r w:rsidR="00FE2113" w:rsidRPr="00827174">
        <w:rPr>
          <w:color w:val="auto"/>
          <w:sz w:val="28"/>
          <w:szCs w:val="28"/>
        </w:rPr>
        <w:t xml:space="preserve"> приборов учета тепловой энергии и перерасчетом размера субсидии в следующем отчетном году.</w:t>
      </w:r>
    </w:p>
    <w:p w:rsidR="00DE6621" w:rsidRPr="00827174" w:rsidRDefault="00DE6621" w:rsidP="00DE6621">
      <w:pPr>
        <w:autoSpaceDE w:val="0"/>
        <w:autoSpaceDN w:val="0"/>
        <w:adjustRightInd w:val="0"/>
        <w:ind w:firstLine="540"/>
        <w:jc w:val="both"/>
        <w:rPr>
          <w:color w:val="auto"/>
          <w:sz w:val="28"/>
          <w:szCs w:val="28"/>
        </w:rPr>
      </w:pPr>
      <w:r w:rsidRPr="00827174">
        <w:rPr>
          <w:color w:val="auto"/>
          <w:sz w:val="28"/>
          <w:szCs w:val="28"/>
        </w:rPr>
        <w:t xml:space="preserve">2.5. Для заключения договора </w:t>
      </w:r>
      <w:r w:rsidR="008771E8" w:rsidRPr="00827174">
        <w:rPr>
          <w:color w:val="auto"/>
          <w:sz w:val="28"/>
          <w:szCs w:val="28"/>
        </w:rPr>
        <w:t>(дополнительно</w:t>
      </w:r>
      <w:r w:rsidR="008771E8">
        <w:rPr>
          <w:color w:val="auto"/>
          <w:sz w:val="28"/>
          <w:szCs w:val="28"/>
        </w:rPr>
        <w:t>го</w:t>
      </w:r>
      <w:r w:rsidR="008771E8" w:rsidRPr="00827174">
        <w:rPr>
          <w:color w:val="auto"/>
          <w:sz w:val="28"/>
          <w:szCs w:val="28"/>
        </w:rPr>
        <w:t xml:space="preserve"> соглашени</w:t>
      </w:r>
      <w:r w:rsidR="008771E8">
        <w:rPr>
          <w:color w:val="auto"/>
          <w:sz w:val="28"/>
          <w:szCs w:val="28"/>
        </w:rPr>
        <w:t>я</w:t>
      </w:r>
      <w:r w:rsidR="008771E8" w:rsidRPr="00827174">
        <w:rPr>
          <w:color w:val="auto"/>
          <w:sz w:val="28"/>
          <w:szCs w:val="28"/>
        </w:rPr>
        <w:t xml:space="preserve"> к договору)</w:t>
      </w:r>
      <w:r w:rsidR="008771E8">
        <w:rPr>
          <w:color w:val="auto"/>
          <w:sz w:val="28"/>
          <w:szCs w:val="28"/>
        </w:rPr>
        <w:t xml:space="preserve"> </w:t>
      </w:r>
      <w:r w:rsidRPr="00827174">
        <w:rPr>
          <w:color w:val="auto"/>
          <w:sz w:val="28"/>
          <w:szCs w:val="28"/>
        </w:rPr>
        <w:t xml:space="preserve">о предоставлении субсидии получатель субсидии </w:t>
      </w:r>
      <w:r w:rsidR="00DA328F">
        <w:rPr>
          <w:color w:val="auto"/>
          <w:sz w:val="28"/>
          <w:szCs w:val="28"/>
        </w:rPr>
        <w:t xml:space="preserve">в течение 30 календарных дней после получения от администрации Благовещенского муниципального округа как главного распорядителя бюджетных средств уведомления о доведении в текущем финансовом году бюджетных ассигнований и лимитов бюджетных обязательств, </w:t>
      </w:r>
      <w:r w:rsidRPr="00827174">
        <w:rPr>
          <w:color w:val="auto"/>
          <w:sz w:val="28"/>
          <w:szCs w:val="28"/>
        </w:rPr>
        <w:t>представляет главному распорядителю следующие документы:</w:t>
      </w:r>
    </w:p>
    <w:p w:rsidR="00DE6621" w:rsidRPr="005604BE" w:rsidRDefault="00F56EE4" w:rsidP="00DE6621">
      <w:pPr>
        <w:autoSpaceDE w:val="0"/>
        <w:autoSpaceDN w:val="0"/>
        <w:adjustRightInd w:val="0"/>
        <w:ind w:firstLine="540"/>
        <w:jc w:val="both"/>
        <w:rPr>
          <w:color w:val="auto"/>
          <w:sz w:val="28"/>
          <w:szCs w:val="28"/>
        </w:rPr>
      </w:pPr>
      <w:r w:rsidRPr="00827174">
        <w:rPr>
          <w:color w:val="auto"/>
          <w:sz w:val="28"/>
          <w:szCs w:val="28"/>
        </w:rPr>
        <w:t xml:space="preserve">2.5.1. </w:t>
      </w:r>
      <w:r w:rsidR="00DE6621" w:rsidRPr="00827174">
        <w:rPr>
          <w:color w:val="auto"/>
          <w:sz w:val="28"/>
          <w:szCs w:val="28"/>
        </w:rPr>
        <w:t xml:space="preserve"> </w:t>
      </w:r>
      <w:hyperlink r:id="rId11" w:history="1">
        <w:r w:rsidR="00DE6621" w:rsidRPr="00827174">
          <w:rPr>
            <w:color w:val="0000FF"/>
            <w:sz w:val="28"/>
            <w:szCs w:val="28"/>
          </w:rPr>
          <w:t>заявление</w:t>
        </w:r>
      </w:hyperlink>
      <w:r w:rsidR="00DE6621" w:rsidRPr="00827174">
        <w:rPr>
          <w:color w:val="auto"/>
          <w:sz w:val="28"/>
          <w:szCs w:val="28"/>
        </w:rPr>
        <w:t xml:space="preserve"> о намерениях заключить договор (дополнительное соглашение к договору) о предоставлении субсидии на возмещение выпадающих (недополученных) доходов, связанных с поставкой тепловой энергии льготной категории потребителей,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w:t>
      </w:r>
      <w:r w:rsidR="00DE6621" w:rsidRPr="005604BE">
        <w:rPr>
          <w:color w:val="auto"/>
          <w:sz w:val="28"/>
          <w:szCs w:val="28"/>
        </w:rPr>
        <w:t>муниципаль</w:t>
      </w:r>
      <w:r w:rsidR="0012348E">
        <w:rPr>
          <w:color w:val="auto"/>
          <w:sz w:val="28"/>
          <w:szCs w:val="28"/>
        </w:rPr>
        <w:t>ного округа (по форме согласно П</w:t>
      </w:r>
      <w:r w:rsidR="00DE6621" w:rsidRPr="005604BE">
        <w:rPr>
          <w:color w:val="auto"/>
          <w:sz w:val="28"/>
          <w:szCs w:val="28"/>
        </w:rPr>
        <w:t xml:space="preserve">риложению </w:t>
      </w:r>
      <w:r w:rsidR="002635E7" w:rsidRPr="005604BE">
        <w:rPr>
          <w:color w:val="auto"/>
          <w:sz w:val="28"/>
          <w:szCs w:val="28"/>
        </w:rPr>
        <w:t>№</w:t>
      </w:r>
      <w:r w:rsidR="00DE6621" w:rsidRPr="005604BE">
        <w:rPr>
          <w:color w:val="auto"/>
          <w:sz w:val="28"/>
          <w:szCs w:val="28"/>
        </w:rPr>
        <w:t xml:space="preserve"> 1 к настоящему Порядку);</w:t>
      </w:r>
    </w:p>
    <w:p w:rsidR="00425045" w:rsidRPr="005604BE" w:rsidRDefault="00F56EE4" w:rsidP="00425045">
      <w:pPr>
        <w:autoSpaceDE w:val="0"/>
        <w:autoSpaceDN w:val="0"/>
        <w:adjustRightInd w:val="0"/>
        <w:ind w:firstLine="540"/>
        <w:jc w:val="both"/>
        <w:rPr>
          <w:color w:val="auto"/>
          <w:sz w:val="28"/>
          <w:szCs w:val="28"/>
        </w:rPr>
      </w:pPr>
      <w:r w:rsidRPr="005604BE">
        <w:rPr>
          <w:color w:val="auto"/>
          <w:sz w:val="28"/>
          <w:szCs w:val="28"/>
        </w:rPr>
        <w:t>2.5.</w:t>
      </w:r>
      <w:r w:rsidR="00DE6621" w:rsidRPr="005604BE">
        <w:rPr>
          <w:color w:val="auto"/>
          <w:sz w:val="28"/>
          <w:szCs w:val="28"/>
        </w:rPr>
        <w:t>2</w:t>
      </w:r>
      <w:r w:rsidRPr="005604BE">
        <w:rPr>
          <w:color w:val="auto"/>
          <w:sz w:val="28"/>
          <w:szCs w:val="28"/>
        </w:rPr>
        <w:t>.</w:t>
      </w:r>
      <w:r w:rsidR="00DE6621" w:rsidRPr="005604BE">
        <w:rPr>
          <w:color w:val="auto"/>
          <w:sz w:val="28"/>
          <w:szCs w:val="28"/>
        </w:rPr>
        <w:t xml:space="preserve"> документы, подтверждающие правовой статус получателя субсидии (оригиналы или копии, заверенные печатью и подписью руководителя или уполномоченным представителем получателя субсидии):</w:t>
      </w:r>
    </w:p>
    <w:p w:rsidR="00425045" w:rsidRPr="005604BE" w:rsidRDefault="00DE6621" w:rsidP="00425045">
      <w:pPr>
        <w:autoSpaceDE w:val="0"/>
        <w:autoSpaceDN w:val="0"/>
        <w:adjustRightInd w:val="0"/>
        <w:ind w:firstLine="540"/>
        <w:jc w:val="both"/>
        <w:rPr>
          <w:color w:val="auto"/>
          <w:sz w:val="28"/>
          <w:szCs w:val="28"/>
        </w:rPr>
      </w:pPr>
      <w:r w:rsidRPr="005604BE">
        <w:rPr>
          <w:color w:val="auto"/>
          <w:sz w:val="28"/>
          <w:szCs w:val="28"/>
        </w:rPr>
        <w:t>- копию устава, копию свидетельства о постановке на учет в налоговом органе;</w:t>
      </w:r>
    </w:p>
    <w:p w:rsidR="00425045" w:rsidRPr="005604BE" w:rsidRDefault="00DE6621" w:rsidP="00425045">
      <w:pPr>
        <w:autoSpaceDE w:val="0"/>
        <w:autoSpaceDN w:val="0"/>
        <w:adjustRightInd w:val="0"/>
        <w:ind w:firstLine="540"/>
        <w:jc w:val="both"/>
        <w:rPr>
          <w:color w:val="auto"/>
          <w:sz w:val="28"/>
          <w:szCs w:val="28"/>
        </w:rPr>
      </w:pPr>
      <w:r w:rsidRPr="005604BE">
        <w:rPr>
          <w:color w:val="auto"/>
          <w:sz w:val="28"/>
          <w:szCs w:val="28"/>
        </w:rPr>
        <w:t xml:space="preserve">- выписку из Единого государственного реестра юридических лиц, выданную налоговым органом не ранее </w:t>
      </w:r>
      <w:r w:rsidR="003A2419" w:rsidRPr="005604BE">
        <w:rPr>
          <w:color w:val="auto"/>
          <w:sz w:val="28"/>
          <w:szCs w:val="28"/>
        </w:rPr>
        <w:t>10</w:t>
      </w:r>
      <w:r w:rsidRPr="005604BE">
        <w:rPr>
          <w:b/>
          <w:color w:val="auto"/>
          <w:sz w:val="28"/>
          <w:szCs w:val="28"/>
        </w:rPr>
        <w:t xml:space="preserve"> </w:t>
      </w:r>
      <w:r w:rsidRPr="005604BE">
        <w:rPr>
          <w:color w:val="auto"/>
          <w:sz w:val="28"/>
          <w:szCs w:val="28"/>
        </w:rPr>
        <w:t>(</w:t>
      </w:r>
      <w:r w:rsidR="003A2419" w:rsidRPr="005604BE">
        <w:rPr>
          <w:color w:val="auto"/>
          <w:sz w:val="28"/>
          <w:szCs w:val="28"/>
        </w:rPr>
        <w:t>деся</w:t>
      </w:r>
      <w:r w:rsidRPr="005604BE">
        <w:rPr>
          <w:color w:val="auto"/>
          <w:sz w:val="28"/>
          <w:szCs w:val="28"/>
        </w:rPr>
        <w:t xml:space="preserve">ти) рабочих дней до дня подачи заявления на получение субсидии, или сведения о государственной регистрации юридического лица, размещенные на официальном сайте налогового органа в информационно-телекоммуникационной сети Интернет, не ранее </w:t>
      </w:r>
      <w:r w:rsidR="003A2419" w:rsidRPr="005604BE">
        <w:rPr>
          <w:color w:val="auto"/>
          <w:sz w:val="28"/>
          <w:szCs w:val="28"/>
        </w:rPr>
        <w:t>10</w:t>
      </w:r>
      <w:r w:rsidRPr="005604BE">
        <w:rPr>
          <w:b/>
          <w:color w:val="auto"/>
          <w:sz w:val="28"/>
          <w:szCs w:val="28"/>
        </w:rPr>
        <w:t xml:space="preserve"> </w:t>
      </w:r>
      <w:r w:rsidRPr="005604BE">
        <w:rPr>
          <w:color w:val="auto"/>
          <w:sz w:val="28"/>
          <w:szCs w:val="28"/>
        </w:rPr>
        <w:t>(</w:t>
      </w:r>
      <w:r w:rsidR="003A2419" w:rsidRPr="005604BE">
        <w:rPr>
          <w:color w:val="auto"/>
          <w:sz w:val="28"/>
          <w:szCs w:val="28"/>
        </w:rPr>
        <w:t>десяти</w:t>
      </w:r>
      <w:r w:rsidRPr="005604BE">
        <w:rPr>
          <w:color w:val="auto"/>
          <w:sz w:val="28"/>
          <w:szCs w:val="28"/>
        </w:rPr>
        <w:t>) рабочих дней до дня подачи заявления на получение субсидии;</w:t>
      </w:r>
    </w:p>
    <w:p w:rsidR="00425045" w:rsidRPr="005604BE" w:rsidRDefault="00DE6621" w:rsidP="00425045">
      <w:pPr>
        <w:autoSpaceDE w:val="0"/>
        <w:autoSpaceDN w:val="0"/>
        <w:adjustRightInd w:val="0"/>
        <w:ind w:firstLine="540"/>
        <w:jc w:val="both"/>
        <w:rPr>
          <w:color w:val="auto"/>
          <w:sz w:val="28"/>
          <w:szCs w:val="28"/>
        </w:rPr>
      </w:pPr>
      <w:r w:rsidRPr="005604BE">
        <w:rPr>
          <w:color w:val="auto"/>
          <w:sz w:val="28"/>
          <w:szCs w:val="28"/>
        </w:rPr>
        <w:t>- документ, подтверждающий назначение на должность руководителя;</w:t>
      </w:r>
    </w:p>
    <w:p w:rsidR="00425045" w:rsidRPr="005604BE" w:rsidRDefault="00DE6621" w:rsidP="00425045">
      <w:pPr>
        <w:autoSpaceDE w:val="0"/>
        <w:autoSpaceDN w:val="0"/>
        <w:adjustRightInd w:val="0"/>
        <w:ind w:firstLine="540"/>
        <w:jc w:val="both"/>
        <w:rPr>
          <w:color w:val="auto"/>
          <w:sz w:val="28"/>
          <w:szCs w:val="28"/>
        </w:rPr>
      </w:pPr>
      <w:r w:rsidRPr="005604BE">
        <w:rPr>
          <w:color w:val="auto"/>
          <w:sz w:val="28"/>
          <w:szCs w:val="28"/>
        </w:rPr>
        <w:lastRenderedPageBreak/>
        <w:t>- документ, подтверждающий полномочия лица, действующего от имени руководителя;</w:t>
      </w:r>
    </w:p>
    <w:p w:rsidR="00425045" w:rsidRPr="005604BE" w:rsidRDefault="00DE6621" w:rsidP="00425045">
      <w:pPr>
        <w:autoSpaceDE w:val="0"/>
        <w:autoSpaceDN w:val="0"/>
        <w:adjustRightInd w:val="0"/>
        <w:ind w:firstLine="540"/>
        <w:jc w:val="both"/>
        <w:rPr>
          <w:color w:val="auto"/>
          <w:sz w:val="28"/>
          <w:szCs w:val="28"/>
        </w:rPr>
      </w:pPr>
      <w:r w:rsidRPr="005604BE">
        <w:rPr>
          <w:color w:val="auto"/>
          <w:sz w:val="28"/>
          <w:szCs w:val="28"/>
        </w:rPr>
        <w:t>- документ, подтверждающий полномочия главного бухгалтера или иного лица, ответственного за ведение бухгалтерского учета;</w:t>
      </w:r>
    </w:p>
    <w:p w:rsidR="008D0288" w:rsidRPr="005604BE" w:rsidRDefault="00F56EE4" w:rsidP="008D0288">
      <w:pPr>
        <w:autoSpaceDE w:val="0"/>
        <w:autoSpaceDN w:val="0"/>
        <w:adjustRightInd w:val="0"/>
        <w:ind w:firstLine="540"/>
        <w:jc w:val="both"/>
        <w:rPr>
          <w:color w:val="auto"/>
          <w:sz w:val="28"/>
          <w:szCs w:val="28"/>
        </w:rPr>
      </w:pPr>
      <w:r w:rsidRPr="005604BE">
        <w:rPr>
          <w:color w:val="auto"/>
          <w:sz w:val="28"/>
          <w:szCs w:val="28"/>
        </w:rPr>
        <w:t>2.5.</w:t>
      </w:r>
      <w:r w:rsidR="00DE6621" w:rsidRPr="005604BE">
        <w:rPr>
          <w:color w:val="auto"/>
          <w:sz w:val="28"/>
          <w:szCs w:val="28"/>
        </w:rPr>
        <w:t>3</w:t>
      </w:r>
      <w:r w:rsidRPr="005604BE">
        <w:rPr>
          <w:color w:val="auto"/>
          <w:sz w:val="28"/>
          <w:szCs w:val="28"/>
        </w:rPr>
        <w:t>.</w:t>
      </w:r>
      <w:r w:rsidR="00DE6621" w:rsidRPr="005604BE">
        <w:rPr>
          <w:color w:val="auto"/>
          <w:sz w:val="28"/>
          <w:szCs w:val="28"/>
        </w:rPr>
        <w:t xml:space="preserve"> </w:t>
      </w:r>
      <w:hyperlink r:id="rId12" w:history="1">
        <w:r w:rsidR="00DE6621" w:rsidRPr="005604BE">
          <w:rPr>
            <w:color w:val="0000FF"/>
            <w:sz w:val="28"/>
            <w:szCs w:val="28"/>
          </w:rPr>
          <w:t>реестр</w:t>
        </w:r>
      </w:hyperlink>
      <w:r w:rsidR="00DE6621" w:rsidRPr="005604BE">
        <w:rPr>
          <w:color w:val="auto"/>
          <w:sz w:val="28"/>
          <w:szCs w:val="28"/>
        </w:rPr>
        <w:t xml:space="preserve"> пот</w:t>
      </w:r>
      <w:r w:rsidR="0012348E">
        <w:rPr>
          <w:color w:val="auto"/>
          <w:sz w:val="28"/>
          <w:szCs w:val="28"/>
        </w:rPr>
        <w:t>ребителей (населения) согласно П</w:t>
      </w:r>
      <w:r w:rsidR="00DE6621" w:rsidRPr="005604BE">
        <w:rPr>
          <w:color w:val="auto"/>
          <w:sz w:val="28"/>
          <w:szCs w:val="28"/>
        </w:rPr>
        <w:t xml:space="preserve">риложению </w:t>
      </w:r>
      <w:r w:rsidR="002635E7" w:rsidRPr="005604BE">
        <w:rPr>
          <w:color w:val="auto"/>
          <w:sz w:val="28"/>
          <w:szCs w:val="28"/>
        </w:rPr>
        <w:t>№</w:t>
      </w:r>
      <w:r w:rsidR="00DE6621" w:rsidRPr="005604BE">
        <w:rPr>
          <w:color w:val="auto"/>
          <w:sz w:val="28"/>
          <w:szCs w:val="28"/>
        </w:rPr>
        <w:t xml:space="preserve"> 2, </w:t>
      </w:r>
      <w:hyperlink r:id="rId13" w:history="1">
        <w:r w:rsidR="00DE6621" w:rsidRPr="005604BE">
          <w:rPr>
            <w:color w:val="0000FF"/>
            <w:sz w:val="28"/>
            <w:szCs w:val="28"/>
          </w:rPr>
          <w:t>реестр</w:t>
        </w:r>
      </w:hyperlink>
      <w:r w:rsidR="00DE6621" w:rsidRPr="005604BE">
        <w:rPr>
          <w:color w:val="auto"/>
          <w:sz w:val="28"/>
          <w:szCs w:val="28"/>
        </w:rPr>
        <w:t xml:space="preserve"> потребителей (юридических лиц, индивидуальных п</w:t>
      </w:r>
      <w:r w:rsidR="007D2BCB" w:rsidRPr="005604BE">
        <w:rPr>
          <w:color w:val="auto"/>
          <w:sz w:val="28"/>
          <w:szCs w:val="28"/>
        </w:rPr>
        <w:t>редпринимателей</w:t>
      </w:r>
      <w:r w:rsidR="007706C9" w:rsidRPr="005604BE">
        <w:rPr>
          <w:color w:val="auto"/>
          <w:sz w:val="28"/>
          <w:szCs w:val="28"/>
        </w:rPr>
        <w:t xml:space="preserve"> и физических лиц</w:t>
      </w:r>
      <w:r w:rsidR="0012348E">
        <w:rPr>
          <w:color w:val="auto"/>
          <w:sz w:val="28"/>
          <w:szCs w:val="28"/>
        </w:rPr>
        <w:t>) согласно П</w:t>
      </w:r>
      <w:r w:rsidR="00DE6621" w:rsidRPr="005604BE">
        <w:rPr>
          <w:color w:val="auto"/>
          <w:sz w:val="28"/>
          <w:szCs w:val="28"/>
        </w:rPr>
        <w:t xml:space="preserve">риложению </w:t>
      </w:r>
      <w:r w:rsidR="002635E7" w:rsidRPr="005604BE">
        <w:rPr>
          <w:color w:val="auto"/>
          <w:sz w:val="28"/>
          <w:szCs w:val="28"/>
        </w:rPr>
        <w:t>№</w:t>
      </w:r>
      <w:r w:rsidR="00DE6621" w:rsidRPr="005604BE">
        <w:rPr>
          <w:color w:val="auto"/>
          <w:sz w:val="28"/>
          <w:szCs w:val="28"/>
        </w:rPr>
        <w:t xml:space="preserve"> 2.1 к настоящему Порядку;</w:t>
      </w:r>
    </w:p>
    <w:p w:rsidR="003D28E7" w:rsidRDefault="00F56EE4" w:rsidP="00583B57">
      <w:pPr>
        <w:autoSpaceDE w:val="0"/>
        <w:autoSpaceDN w:val="0"/>
        <w:adjustRightInd w:val="0"/>
        <w:ind w:firstLine="540"/>
        <w:jc w:val="both"/>
        <w:rPr>
          <w:color w:val="auto"/>
          <w:sz w:val="28"/>
          <w:szCs w:val="28"/>
        </w:rPr>
      </w:pPr>
      <w:r w:rsidRPr="005604BE">
        <w:rPr>
          <w:color w:val="auto"/>
          <w:sz w:val="28"/>
          <w:szCs w:val="28"/>
        </w:rPr>
        <w:t>2.5.</w:t>
      </w:r>
      <w:r w:rsidR="00DE6621" w:rsidRPr="005604BE">
        <w:rPr>
          <w:color w:val="auto"/>
          <w:sz w:val="28"/>
          <w:szCs w:val="28"/>
        </w:rPr>
        <w:t>4</w:t>
      </w:r>
      <w:r w:rsidRPr="005604BE">
        <w:rPr>
          <w:color w:val="auto"/>
          <w:sz w:val="28"/>
          <w:szCs w:val="28"/>
        </w:rPr>
        <w:t>.</w:t>
      </w:r>
      <w:r w:rsidR="00DE6621" w:rsidRPr="005604BE">
        <w:rPr>
          <w:color w:val="auto"/>
          <w:sz w:val="28"/>
          <w:szCs w:val="28"/>
        </w:rPr>
        <w:t xml:space="preserve"> </w:t>
      </w:r>
      <w:hyperlink r:id="rId14" w:history="1">
        <w:r w:rsidR="00DE6621" w:rsidRPr="005604BE">
          <w:rPr>
            <w:color w:val="0000FF"/>
            <w:sz w:val="28"/>
            <w:szCs w:val="28"/>
          </w:rPr>
          <w:t>реестр</w:t>
        </w:r>
      </w:hyperlink>
      <w:r w:rsidR="00DE6621" w:rsidRPr="005604BE">
        <w:rPr>
          <w:color w:val="auto"/>
          <w:sz w:val="28"/>
          <w:szCs w:val="28"/>
        </w:rPr>
        <w:t xml:space="preserve"> договоров продажи коммунальных ресурсов (тепловой энергии) и (или) агентских договоров, заключенных с теплоснабжающими организациями, физическими лицами, управляющими компаниями и (или) ТСЖ Благовещенск</w:t>
      </w:r>
      <w:r w:rsidR="008D0288" w:rsidRPr="005604BE">
        <w:rPr>
          <w:color w:val="auto"/>
          <w:sz w:val="28"/>
          <w:szCs w:val="28"/>
        </w:rPr>
        <w:t>ого муниципального округа</w:t>
      </w:r>
      <w:r w:rsidR="00DE6621" w:rsidRPr="005604BE">
        <w:rPr>
          <w:color w:val="auto"/>
          <w:sz w:val="28"/>
          <w:szCs w:val="28"/>
        </w:rPr>
        <w:t>, либо иных подтверждающих документов о дате начала расчетов за услуги по теплоснабжению (отоплению) с потребителями (населением) на текущий фи</w:t>
      </w:r>
      <w:r w:rsidR="0012348E">
        <w:rPr>
          <w:color w:val="auto"/>
          <w:sz w:val="28"/>
          <w:szCs w:val="28"/>
        </w:rPr>
        <w:t>нансовый год по форме согласно П</w:t>
      </w:r>
      <w:r w:rsidR="00DE6621" w:rsidRPr="005604BE">
        <w:rPr>
          <w:color w:val="auto"/>
          <w:sz w:val="28"/>
          <w:szCs w:val="28"/>
        </w:rPr>
        <w:t xml:space="preserve">риложению </w:t>
      </w:r>
      <w:r w:rsidR="002635E7" w:rsidRPr="005604BE">
        <w:rPr>
          <w:color w:val="auto"/>
          <w:sz w:val="28"/>
          <w:szCs w:val="28"/>
        </w:rPr>
        <w:t>№</w:t>
      </w:r>
      <w:r w:rsidR="00DE6621" w:rsidRPr="005604BE">
        <w:rPr>
          <w:color w:val="auto"/>
          <w:sz w:val="28"/>
          <w:szCs w:val="28"/>
        </w:rPr>
        <w:t xml:space="preserve"> 3 к настоящему Порядку с приложением</w:t>
      </w:r>
      <w:r w:rsidR="006A68BD">
        <w:rPr>
          <w:color w:val="auto"/>
          <w:sz w:val="28"/>
          <w:szCs w:val="28"/>
        </w:rPr>
        <w:t xml:space="preserve"> копий вышеуказанных документов;</w:t>
      </w:r>
      <w:r w:rsidR="00DE6621" w:rsidRPr="005604BE">
        <w:rPr>
          <w:color w:val="auto"/>
          <w:sz w:val="28"/>
          <w:szCs w:val="28"/>
        </w:rPr>
        <w:t xml:space="preserve"> </w:t>
      </w:r>
    </w:p>
    <w:p w:rsidR="00583B57" w:rsidRPr="005604BE" w:rsidRDefault="003D28E7" w:rsidP="00583B57">
      <w:pPr>
        <w:autoSpaceDE w:val="0"/>
        <w:autoSpaceDN w:val="0"/>
        <w:adjustRightInd w:val="0"/>
        <w:ind w:firstLine="540"/>
        <w:jc w:val="both"/>
        <w:rPr>
          <w:color w:val="auto"/>
          <w:sz w:val="28"/>
          <w:szCs w:val="28"/>
        </w:rPr>
      </w:pPr>
      <w:r>
        <w:rPr>
          <w:color w:val="auto"/>
          <w:sz w:val="28"/>
          <w:szCs w:val="28"/>
        </w:rPr>
        <w:t xml:space="preserve">2.5.5. </w:t>
      </w:r>
      <w:hyperlink r:id="rId15" w:history="1">
        <w:r w:rsidR="00DE6621" w:rsidRPr="005604BE">
          <w:rPr>
            <w:color w:val="0000FF"/>
            <w:sz w:val="28"/>
            <w:szCs w:val="28"/>
          </w:rPr>
          <w:t>реестр</w:t>
        </w:r>
      </w:hyperlink>
      <w:r w:rsidR="00DE6621" w:rsidRPr="005604BE">
        <w:rPr>
          <w:color w:val="auto"/>
          <w:sz w:val="28"/>
          <w:szCs w:val="28"/>
        </w:rPr>
        <w:t xml:space="preserve"> договоров продажи коммунальных ресурсов (тепловой энергии), либо иных подтверждающих документов о дате начала расчетов за услуги по теплоснабжению (отоплению) с потребителями на текущий фи</w:t>
      </w:r>
      <w:r w:rsidR="0012348E">
        <w:rPr>
          <w:color w:val="auto"/>
          <w:sz w:val="28"/>
          <w:szCs w:val="28"/>
        </w:rPr>
        <w:t>нансовый год по форме согласно П</w:t>
      </w:r>
      <w:r w:rsidR="00DE6621" w:rsidRPr="005604BE">
        <w:rPr>
          <w:color w:val="auto"/>
          <w:sz w:val="28"/>
          <w:szCs w:val="28"/>
        </w:rPr>
        <w:t xml:space="preserve">риложению </w:t>
      </w:r>
      <w:r w:rsidR="002635E7" w:rsidRPr="005604BE">
        <w:rPr>
          <w:color w:val="auto"/>
          <w:sz w:val="28"/>
          <w:szCs w:val="28"/>
        </w:rPr>
        <w:t>№</w:t>
      </w:r>
      <w:r w:rsidR="00DE6621" w:rsidRPr="005604BE">
        <w:rPr>
          <w:color w:val="auto"/>
          <w:sz w:val="28"/>
          <w:szCs w:val="28"/>
        </w:rPr>
        <w:t xml:space="preserve"> 3.1 к настоящему Порядку с приложением копий вышеуказанных документов;</w:t>
      </w:r>
    </w:p>
    <w:p w:rsidR="000824AF" w:rsidRPr="005604BE" w:rsidRDefault="00F07E3F" w:rsidP="000824AF">
      <w:pPr>
        <w:autoSpaceDE w:val="0"/>
        <w:autoSpaceDN w:val="0"/>
        <w:adjustRightInd w:val="0"/>
        <w:ind w:firstLine="540"/>
        <w:jc w:val="both"/>
        <w:rPr>
          <w:color w:val="auto"/>
          <w:sz w:val="28"/>
          <w:szCs w:val="28"/>
        </w:rPr>
      </w:pPr>
      <w:r w:rsidRPr="005604BE">
        <w:rPr>
          <w:color w:val="auto"/>
          <w:sz w:val="28"/>
          <w:szCs w:val="28"/>
        </w:rPr>
        <w:t>2.5.</w:t>
      </w:r>
      <w:r w:rsidR="003D28E7">
        <w:rPr>
          <w:color w:val="auto"/>
          <w:sz w:val="28"/>
          <w:szCs w:val="28"/>
        </w:rPr>
        <w:t>6</w:t>
      </w:r>
      <w:r w:rsidRPr="005604BE">
        <w:rPr>
          <w:color w:val="auto"/>
          <w:sz w:val="28"/>
          <w:szCs w:val="28"/>
        </w:rPr>
        <w:t>.</w:t>
      </w:r>
      <w:r w:rsidR="00DE6621" w:rsidRPr="005604BE">
        <w:rPr>
          <w:color w:val="auto"/>
          <w:sz w:val="28"/>
          <w:szCs w:val="28"/>
        </w:rPr>
        <w:t xml:space="preserve"> </w:t>
      </w:r>
      <w:r w:rsidR="00875091" w:rsidRPr="005604BE">
        <w:rPr>
          <w:sz w:val="28"/>
          <w:szCs w:val="28"/>
        </w:rPr>
        <w:t>размер субсидии и (или) порядок расчета размера субсидии с указанием информации, обосновывающий ее размер, плановый годовой объем выпадающих доходов</w:t>
      </w:r>
      <w:r w:rsidR="00875091" w:rsidRPr="005604BE">
        <w:t xml:space="preserve"> (</w:t>
      </w:r>
      <w:hyperlink r:id="rId16" w:history="1">
        <w:r w:rsidR="00DE6621" w:rsidRPr="005604BE">
          <w:rPr>
            <w:color w:val="0000FF"/>
            <w:sz w:val="28"/>
            <w:szCs w:val="28"/>
          </w:rPr>
          <w:t>справк</w:t>
        </w:r>
        <w:r w:rsidR="00875091" w:rsidRPr="005604BE">
          <w:rPr>
            <w:color w:val="0000FF"/>
            <w:sz w:val="28"/>
            <w:szCs w:val="28"/>
          </w:rPr>
          <w:t>а</w:t>
        </w:r>
        <w:r w:rsidR="00DE6621" w:rsidRPr="005604BE">
          <w:rPr>
            <w:color w:val="0000FF"/>
            <w:sz w:val="28"/>
            <w:szCs w:val="28"/>
          </w:rPr>
          <w:t>-расчет</w:t>
        </w:r>
      </w:hyperlink>
      <w:r w:rsidR="00875091" w:rsidRPr="005604BE">
        <w:rPr>
          <w:color w:val="0000FF"/>
          <w:sz w:val="28"/>
          <w:szCs w:val="28"/>
        </w:rPr>
        <w:t>)</w:t>
      </w:r>
      <w:r w:rsidR="00DE6621" w:rsidRPr="005604BE">
        <w:rPr>
          <w:color w:val="auto"/>
          <w:sz w:val="28"/>
          <w:szCs w:val="28"/>
        </w:rPr>
        <w:t xml:space="preserve"> </w:t>
      </w:r>
      <w:r w:rsidR="00F77469" w:rsidRPr="005604BE">
        <w:rPr>
          <w:color w:val="auto"/>
          <w:sz w:val="28"/>
          <w:szCs w:val="28"/>
        </w:rPr>
        <w:t>с указанием информации,</w:t>
      </w:r>
      <w:r w:rsidR="00F77469" w:rsidRPr="005604BE">
        <w:rPr>
          <w:sz w:val="28"/>
          <w:szCs w:val="28"/>
        </w:rPr>
        <w:t xml:space="preserve"> обосновывающий ее размер, </w:t>
      </w:r>
      <w:r w:rsidR="0012348E">
        <w:rPr>
          <w:color w:val="auto"/>
          <w:sz w:val="28"/>
          <w:szCs w:val="28"/>
        </w:rPr>
        <w:t>по форме согласно П</w:t>
      </w:r>
      <w:r w:rsidR="00DE6621" w:rsidRPr="005604BE">
        <w:rPr>
          <w:color w:val="auto"/>
          <w:sz w:val="28"/>
          <w:szCs w:val="28"/>
        </w:rPr>
        <w:t xml:space="preserve">риложению </w:t>
      </w:r>
      <w:r w:rsidR="002635E7" w:rsidRPr="005604BE">
        <w:rPr>
          <w:color w:val="auto"/>
          <w:sz w:val="28"/>
          <w:szCs w:val="28"/>
        </w:rPr>
        <w:t>№</w:t>
      </w:r>
      <w:r w:rsidR="00DE6621" w:rsidRPr="005604BE">
        <w:rPr>
          <w:color w:val="auto"/>
          <w:sz w:val="28"/>
          <w:szCs w:val="28"/>
        </w:rPr>
        <w:t xml:space="preserve"> 4 к настоящему Порядку;</w:t>
      </w:r>
    </w:p>
    <w:p w:rsidR="000824AF" w:rsidRPr="005604BE" w:rsidRDefault="00572A06" w:rsidP="000824AF">
      <w:pPr>
        <w:autoSpaceDE w:val="0"/>
        <w:autoSpaceDN w:val="0"/>
        <w:adjustRightInd w:val="0"/>
        <w:ind w:firstLine="540"/>
        <w:jc w:val="both"/>
        <w:rPr>
          <w:color w:val="auto"/>
          <w:sz w:val="28"/>
          <w:szCs w:val="28"/>
        </w:rPr>
      </w:pPr>
      <w:r w:rsidRPr="005604BE">
        <w:rPr>
          <w:color w:val="auto"/>
          <w:sz w:val="28"/>
          <w:szCs w:val="28"/>
        </w:rPr>
        <w:t>2.5.</w:t>
      </w:r>
      <w:r w:rsidR="003D28E7">
        <w:rPr>
          <w:color w:val="auto"/>
          <w:sz w:val="28"/>
          <w:szCs w:val="28"/>
        </w:rPr>
        <w:t>7</w:t>
      </w:r>
      <w:r w:rsidRPr="005604BE">
        <w:rPr>
          <w:color w:val="auto"/>
          <w:sz w:val="28"/>
          <w:szCs w:val="28"/>
        </w:rPr>
        <w:t>.</w:t>
      </w:r>
      <w:r w:rsidR="00DE6621" w:rsidRPr="005604BE">
        <w:rPr>
          <w:color w:val="auto"/>
          <w:sz w:val="28"/>
          <w:szCs w:val="28"/>
        </w:rPr>
        <w:t xml:space="preserve"> </w:t>
      </w:r>
      <w:hyperlink r:id="rId17" w:history="1">
        <w:r w:rsidR="00DE6621" w:rsidRPr="005604BE">
          <w:rPr>
            <w:color w:val="0000FF"/>
            <w:sz w:val="28"/>
            <w:szCs w:val="28"/>
          </w:rPr>
          <w:t>справку</w:t>
        </w:r>
      </w:hyperlink>
      <w:r w:rsidR="00DE6621" w:rsidRPr="005604BE">
        <w:rPr>
          <w:color w:val="auto"/>
          <w:sz w:val="28"/>
          <w:szCs w:val="28"/>
        </w:rPr>
        <w:t xml:space="preserve">, подтверждающую отсутствие у получателя субсидии на первое число месяца, предшествующего месяцу, в котором планируется заключение договора о предоставлении субсидии, просроченной задолженности по субсидиям, бюджетным инвестициям и иным средствам, предоставленным из бюджета </w:t>
      </w:r>
      <w:r w:rsidR="000824AF" w:rsidRPr="005604BE">
        <w:rPr>
          <w:color w:val="auto"/>
          <w:sz w:val="28"/>
          <w:szCs w:val="28"/>
        </w:rPr>
        <w:t xml:space="preserve">округа </w:t>
      </w:r>
      <w:r w:rsidR="00DE6621" w:rsidRPr="005604BE">
        <w:rPr>
          <w:color w:val="auto"/>
          <w:sz w:val="28"/>
          <w:szCs w:val="28"/>
        </w:rPr>
        <w:t xml:space="preserve">в соответствии с муниципальными правовыми актами </w:t>
      </w:r>
      <w:r w:rsidR="000824AF" w:rsidRPr="005604BE">
        <w:rPr>
          <w:color w:val="auto"/>
          <w:sz w:val="28"/>
          <w:szCs w:val="28"/>
        </w:rPr>
        <w:t>Б</w:t>
      </w:r>
      <w:r w:rsidR="00DE6621" w:rsidRPr="005604BE">
        <w:rPr>
          <w:color w:val="auto"/>
          <w:sz w:val="28"/>
          <w:szCs w:val="28"/>
        </w:rPr>
        <w:t>лаговещенск</w:t>
      </w:r>
      <w:r w:rsidR="000824AF" w:rsidRPr="005604BE">
        <w:rPr>
          <w:color w:val="auto"/>
          <w:sz w:val="28"/>
          <w:szCs w:val="28"/>
        </w:rPr>
        <w:t>ого муниципального округа</w:t>
      </w:r>
      <w:r w:rsidR="0012348E">
        <w:rPr>
          <w:color w:val="auto"/>
          <w:sz w:val="28"/>
          <w:szCs w:val="28"/>
        </w:rPr>
        <w:t>, по форме согласно П</w:t>
      </w:r>
      <w:r w:rsidR="00DE6621" w:rsidRPr="005604BE">
        <w:rPr>
          <w:color w:val="auto"/>
          <w:sz w:val="28"/>
          <w:szCs w:val="28"/>
        </w:rPr>
        <w:t xml:space="preserve">риложению </w:t>
      </w:r>
      <w:r w:rsidR="002635E7" w:rsidRPr="005604BE">
        <w:rPr>
          <w:color w:val="auto"/>
          <w:sz w:val="28"/>
          <w:szCs w:val="28"/>
        </w:rPr>
        <w:t>№</w:t>
      </w:r>
      <w:r w:rsidR="00DE6621" w:rsidRPr="005604BE">
        <w:rPr>
          <w:color w:val="auto"/>
          <w:sz w:val="28"/>
          <w:szCs w:val="28"/>
        </w:rPr>
        <w:t xml:space="preserve"> 5 к настоящему Порядку;</w:t>
      </w:r>
    </w:p>
    <w:p w:rsidR="00DE6621" w:rsidRPr="00827174" w:rsidRDefault="00572A06" w:rsidP="000824AF">
      <w:pPr>
        <w:autoSpaceDE w:val="0"/>
        <w:autoSpaceDN w:val="0"/>
        <w:adjustRightInd w:val="0"/>
        <w:ind w:firstLine="540"/>
        <w:jc w:val="both"/>
        <w:rPr>
          <w:color w:val="auto"/>
          <w:sz w:val="28"/>
          <w:szCs w:val="28"/>
        </w:rPr>
      </w:pPr>
      <w:r w:rsidRPr="005604BE">
        <w:rPr>
          <w:color w:val="auto"/>
          <w:sz w:val="28"/>
          <w:szCs w:val="28"/>
        </w:rPr>
        <w:t>2.5.</w:t>
      </w:r>
      <w:r w:rsidR="003D28E7">
        <w:rPr>
          <w:color w:val="auto"/>
          <w:sz w:val="28"/>
          <w:szCs w:val="28"/>
        </w:rPr>
        <w:t>8</w:t>
      </w:r>
      <w:r w:rsidRPr="005604BE">
        <w:rPr>
          <w:color w:val="auto"/>
          <w:sz w:val="28"/>
          <w:szCs w:val="28"/>
        </w:rPr>
        <w:t>.</w:t>
      </w:r>
      <w:r w:rsidR="00DE6621" w:rsidRPr="005604BE">
        <w:rPr>
          <w:color w:val="auto"/>
          <w:sz w:val="28"/>
          <w:szCs w:val="28"/>
        </w:rPr>
        <w:t xml:space="preserve"> гарантийные </w:t>
      </w:r>
      <w:hyperlink r:id="rId18" w:history="1">
        <w:r w:rsidR="00DE6621" w:rsidRPr="005604BE">
          <w:rPr>
            <w:color w:val="0000FF"/>
            <w:sz w:val="28"/>
            <w:szCs w:val="28"/>
          </w:rPr>
          <w:t>обязательства</w:t>
        </w:r>
      </w:hyperlink>
      <w:r w:rsidR="00DE6621" w:rsidRPr="005604BE">
        <w:rPr>
          <w:color w:val="auto"/>
          <w:sz w:val="28"/>
          <w:szCs w:val="28"/>
        </w:rPr>
        <w:t xml:space="preserve"> получателя субсидии, </w:t>
      </w:r>
      <w:r w:rsidR="0012348E">
        <w:rPr>
          <w:color w:val="auto"/>
          <w:sz w:val="28"/>
          <w:szCs w:val="28"/>
        </w:rPr>
        <w:t>составленные по форме согласно П</w:t>
      </w:r>
      <w:r w:rsidR="00DE6621" w:rsidRPr="005604BE">
        <w:rPr>
          <w:color w:val="auto"/>
          <w:sz w:val="28"/>
          <w:szCs w:val="28"/>
        </w:rPr>
        <w:t xml:space="preserve">риложению </w:t>
      </w:r>
      <w:r w:rsidR="002635E7" w:rsidRPr="005604BE">
        <w:rPr>
          <w:color w:val="auto"/>
          <w:sz w:val="28"/>
          <w:szCs w:val="28"/>
        </w:rPr>
        <w:t>№</w:t>
      </w:r>
      <w:r w:rsidR="00DE6621" w:rsidRPr="005604BE">
        <w:rPr>
          <w:color w:val="auto"/>
          <w:sz w:val="28"/>
          <w:szCs w:val="28"/>
        </w:rPr>
        <w:t xml:space="preserve"> 12 к настоящему Порядку, подписанные руководителем или уполномоченным представителем получателя субсидии и</w:t>
      </w:r>
      <w:r w:rsidR="00DE6621" w:rsidRPr="00827174">
        <w:rPr>
          <w:color w:val="auto"/>
          <w:sz w:val="28"/>
          <w:szCs w:val="28"/>
        </w:rPr>
        <w:t xml:space="preserve"> заверенные печатью по</w:t>
      </w:r>
      <w:r w:rsidR="00CA6FDD" w:rsidRPr="00827174">
        <w:rPr>
          <w:color w:val="auto"/>
          <w:sz w:val="28"/>
          <w:szCs w:val="28"/>
        </w:rPr>
        <w:t>лучателя субсидии (при наличии);</w:t>
      </w:r>
    </w:p>
    <w:p w:rsidR="00874117" w:rsidRPr="00827174" w:rsidRDefault="00047531" w:rsidP="00B8732E">
      <w:pPr>
        <w:pStyle w:val="ConsPlusNormal"/>
        <w:ind w:firstLine="567"/>
        <w:jc w:val="both"/>
        <w:rPr>
          <w:rFonts w:ascii="Times New Roman" w:hAnsi="Times New Roman" w:cs="Times New Roman"/>
          <w:sz w:val="28"/>
          <w:szCs w:val="28"/>
        </w:rPr>
      </w:pPr>
      <w:r w:rsidRPr="00827174">
        <w:rPr>
          <w:rFonts w:ascii="Times New Roman" w:hAnsi="Times New Roman" w:cs="Times New Roman"/>
          <w:sz w:val="28"/>
          <w:szCs w:val="28"/>
        </w:rPr>
        <w:t>2.5.</w:t>
      </w:r>
      <w:r w:rsidR="003D28E7">
        <w:rPr>
          <w:rFonts w:ascii="Times New Roman" w:hAnsi="Times New Roman" w:cs="Times New Roman"/>
          <w:sz w:val="28"/>
          <w:szCs w:val="28"/>
        </w:rPr>
        <w:t>9</w:t>
      </w:r>
      <w:r w:rsidRPr="00827174">
        <w:rPr>
          <w:rFonts w:ascii="Times New Roman" w:hAnsi="Times New Roman" w:cs="Times New Roman"/>
          <w:sz w:val="28"/>
          <w:szCs w:val="28"/>
        </w:rPr>
        <w:t>.</w:t>
      </w:r>
      <w:r w:rsidR="004B19BA" w:rsidRPr="00827174">
        <w:rPr>
          <w:rFonts w:ascii="Times New Roman" w:hAnsi="Times New Roman" w:cs="Times New Roman"/>
          <w:sz w:val="28"/>
          <w:szCs w:val="28"/>
        </w:rPr>
        <w:t xml:space="preserve"> </w:t>
      </w:r>
      <w:r w:rsidR="00F40488" w:rsidRPr="00827174">
        <w:rPr>
          <w:rFonts w:ascii="Times New Roman" w:hAnsi="Times New Roman" w:cs="Times New Roman"/>
          <w:sz w:val="28"/>
          <w:szCs w:val="28"/>
        </w:rPr>
        <w:t>с</w:t>
      </w:r>
      <w:r w:rsidR="00874117" w:rsidRPr="00827174">
        <w:rPr>
          <w:rFonts w:ascii="Times New Roman" w:hAnsi="Times New Roman" w:cs="Times New Roman"/>
          <w:sz w:val="28"/>
          <w:szCs w:val="28"/>
        </w:rPr>
        <w:t>правк</w:t>
      </w:r>
      <w:r w:rsidR="00F40488" w:rsidRPr="00827174">
        <w:rPr>
          <w:rFonts w:ascii="Times New Roman" w:hAnsi="Times New Roman" w:cs="Times New Roman"/>
          <w:sz w:val="28"/>
          <w:szCs w:val="28"/>
        </w:rPr>
        <w:t>у</w:t>
      </w:r>
      <w:r w:rsidR="00874117" w:rsidRPr="00827174">
        <w:rPr>
          <w:rFonts w:ascii="Times New Roman" w:hAnsi="Times New Roman" w:cs="Times New Roman"/>
          <w:sz w:val="28"/>
          <w:szCs w:val="28"/>
        </w:rPr>
        <w:t xml:space="preserve"> банка или иной российской кредитной организации, осуществляющей обслуживание счетов, подтверждающую условия, определенные </w:t>
      </w:r>
      <w:r w:rsidR="00F40488" w:rsidRPr="00827174">
        <w:rPr>
          <w:rFonts w:ascii="Times New Roman" w:hAnsi="Times New Roman" w:cs="Times New Roman"/>
          <w:sz w:val="28"/>
          <w:szCs w:val="28"/>
        </w:rPr>
        <w:t>пунктом 2.</w:t>
      </w:r>
      <w:r w:rsidR="001929D1" w:rsidRPr="00827174">
        <w:rPr>
          <w:rFonts w:ascii="Times New Roman" w:hAnsi="Times New Roman" w:cs="Times New Roman"/>
          <w:sz w:val="28"/>
          <w:szCs w:val="28"/>
        </w:rPr>
        <w:t>2.</w:t>
      </w:r>
      <w:r w:rsidR="00F40488" w:rsidRPr="00827174">
        <w:rPr>
          <w:rFonts w:ascii="Times New Roman" w:hAnsi="Times New Roman" w:cs="Times New Roman"/>
          <w:sz w:val="28"/>
          <w:szCs w:val="28"/>
        </w:rPr>
        <w:t>3</w:t>
      </w:r>
      <w:r w:rsidR="00874117" w:rsidRPr="00827174">
        <w:rPr>
          <w:rFonts w:ascii="Times New Roman" w:hAnsi="Times New Roman" w:cs="Times New Roman"/>
          <w:sz w:val="28"/>
          <w:szCs w:val="28"/>
        </w:rPr>
        <w:t>. настоящего Порядка, составленн</w:t>
      </w:r>
      <w:r w:rsidR="007830EB" w:rsidRPr="00827174">
        <w:rPr>
          <w:rFonts w:ascii="Times New Roman" w:hAnsi="Times New Roman" w:cs="Times New Roman"/>
          <w:sz w:val="28"/>
          <w:szCs w:val="28"/>
        </w:rPr>
        <w:t>ую</w:t>
      </w:r>
      <w:r w:rsidR="00874117" w:rsidRPr="00827174">
        <w:rPr>
          <w:rFonts w:ascii="Times New Roman" w:hAnsi="Times New Roman" w:cs="Times New Roman"/>
          <w:sz w:val="28"/>
          <w:szCs w:val="28"/>
        </w:rPr>
        <w:t xml:space="preserve"> на дату не ранее 10 календарных дней со дня подачи заявления</w:t>
      </w:r>
      <w:r w:rsidR="001929D1" w:rsidRPr="00827174">
        <w:rPr>
          <w:rFonts w:ascii="Times New Roman" w:hAnsi="Times New Roman" w:cs="Times New Roman"/>
          <w:sz w:val="28"/>
          <w:szCs w:val="28"/>
        </w:rPr>
        <w:t>;</w:t>
      </w:r>
      <w:r w:rsidR="00874117" w:rsidRPr="00827174">
        <w:rPr>
          <w:rFonts w:ascii="Times New Roman" w:hAnsi="Times New Roman" w:cs="Times New Roman"/>
          <w:sz w:val="28"/>
          <w:szCs w:val="28"/>
        </w:rPr>
        <w:t xml:space="preserve"> </w:t>
      </w:r>
    </w:p>
    <w:p w:rsidR="00CA6FDD" w:rsidRPr="00827174" w:rsidRDefault="0083721F" w:rsidP="00B8732E">
      <w:pPr>
        <w:autoSpaceDE w:val="0"/>
        <w:autoSpaceDN w:val="0"/>
        <w:adjustRightInd w:val="0"/>
        <w:ind w:firstLine="540"/>
        <w:jc w:val="both"/>
        <w:rPr>
          <w:sz w:val="28"/>
          <w:szCs w:val="28"/>
        </w:rPr>
      </w:pPr>
      <w:r w:rsidRPr="00827174">
        <w:rPr>
          <w:color w:val="auto"/>
          <w:sz w:val="28"/>
          <w:szCs w:val="28"/>
        </w:rPr>
        <w:t>2.5.</w:t>
      </w:r>
      <w:r w:rsidR="003D28E7">
        <w:rPr>
          <w:color w:val="auto"/>
          <w:sz w:val="28"/>
          <w:szCs w:val="28"/>
        </w:rPr>
        <w:t>10</w:t>
      </w:r>
      <w:r w:rsidRPr="00827174">
        <w:rPr>
          <w:sz w:val="28"/>
          <w:szCs w:val="28"/>
        </w:rPr>
        <w:t>.</w:t>
      </w:r>
      <w:r w:rsidR="00CA6FDD" w:rsidRPr="00827174">
        <w:rPr>
          <w:sz w:val="28"/>
          <w:szCs w:val="28"/>
        </w:rPr>
        <w:t xml:space="preserve"> справк</w:t>
      </w:r>
      <w:r w:rsidRPr="00827174">
        <w:rPr>
          <w:sz w:val="28"/>
          <w:szCs w:val="28"/>
        </w:rPr>
        <w:t>у</w:t>
      </w:r>
      <w:r w:rsidR="00CA6FDD" w:rsidRPr="00827174">
        <w:rPr>
          <w:sz w:val="28"/>
          <w:szCs w:val="28"/>
        </w:rPr>
        <w:t>, составленн</w:t>
      </w:r>
      <w:r w:rsidRPr="00827174">
        <w:rPr>
          <w:sz w:val="28"/>
          <w:szCs w:val="28"/>
        </w:rPr>
        <w:t>ую</w:t>
      </w:r>
      <w:r w:rsidR="00CA6FDD" w:rsidRPr="00827174">
        <w:rPr>
          <w:sz w:val="28"/>
          <w:szCs w:val="28"/>
        </w:rPr>
        <w:t xml:space="preserve"> в произвольной форме, подписанн</w:t>
      </w:r>
      <w:r w:rsidRPr="00827174">
        <w:rPr>
          <w:sz w:val="28"/>
          <w:szCs w:val="28"/>
        </w:rPr>
        <w:t xml:space="preserve">ую </w:t>
      </w:r>
      <w:r w:rsidR="00CA6FDD" w:rsidRPr="00827174">
        <w:rPr>
          <w:sz w:val="28"/>
          <w:szCs w:val="28"/>
        </w:rPr>
        <w:t>руководителем организации и заверенн</w:t>
      </w:r>
      <w:r w:rsidRPr="00827174">
        <w:rPr>
          <w:sz w:val="28"/>
          <w:szCs w:val="28"/>
        </w:rPr>
        <w:t>ую</w:t>
      </w:r>
      <w:r w:rsidR="00CA6FDD" w:rsidRPr="00827174">
        <w:rPr>
          <w:sz w:val="28"/>
          <w:szCs w:val="28"/>
        </w:rPr>
        <w:t xml:space="preserve"> печатью (при наличии) организации, по состоянию на 1-ое число месяца, предшествующему месяцу, в котором планируется заключение </w:t>
      </w:r>
      <w:r w:rsidR="009A2C53" w:rsidRPr="00827174">
        <w:rPr>
          <w:sz w:val="28"/>
          <w:szCs w:val="28"/>
        </w:rPr>
        <w:t xml:space="preserve">договора </w:t>
      </w:r>
      <w:r w:rsidR="00586A77">
        <w:rPr>
          <w:sz w:val="28"/>
          <w:szCs w:val="28"/>
        </w:rPr>
        <w:t xml:space="preserve">(дополнительного соглашения к договору) </w:t>
      </w:r>
      <w:r w:rsidR="00CA6FDD" w:rsidRPr="00827174">
        <w:rPr>
          <w:sz w:val="28"/>
          <w:szCs w:val="28"/>
        </w:rPr>
        <w:t>о предоставлении субсидии, о том, что:</w:t>
      </w:r>
    </w:p>
    <w:p w:rsidR="00CA6FDD" w:rsidRPr="00827174" w:rsidRDefault="00CA6FDD" w:rsidP="00CA6FDD">
      <w:pPr>
        <w:pStyle w:val="ConsPlusNormal"/>
        <w:ind w:firstLine="540"/>
        <w:jc w:val="both"/>
        <w:rPr>
          <w:rFonts w:ascii="Times New Roman" w:hAnsi="Times New Roman" w:cs="Times New Roman"/>
          <w:sz w:val="28"/>
          <w:szCs w:val="28"/>
        </w:rPr>
      </w:pPr>
      <w:r w:rsidRPr="00827174">
        <w:rPr>
          <w:rFonts w:ascii="Times New Roman" w:hAnsi="Times New Roman" w:cs="Times New Roman"/>
          <w:sz w:val="28"/>
          <w:szCs w:val="28"/>
        </w:rPr>
        <w:t xml:space="preserve">-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w:t>
      </w:r>
      <w:r w:rsidRPr="00827174">
        <w:rPr>
          <w:rFonts w:ascii="Times New Roman" w:hAnsi="Times New Roman" w:cs="Times New Roman"/>
          <w:sz w:val="28"/>
          <w:szCs w:val="28"/>
        </w:rPr>
        <w:lastRenderedPageBreak/>
        <w:t>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CA6FDD" w:rsidRPr="00827174" w:rsidRDefault="00CA6FDD" w:rsidP="00CA6FDD">
      <w:pPr>
        <w:pStyle w:val="ConsPlusNormal"/>
        <w:ind w:firstLine="540"/>
        <w:jc w:val="both"/>
        <w:rPr>
          <w:rFonts w:ascii="Times New Roman" w:hAnsi="Times New Roman" w:cs="Times New Roman"/>
          <w:sz w:val="28"/>
          <w:szCs w:val="28"/>
        </w:rPr>
      </w:pPr>
      <w:r w:rsidRPr="00827174">
        <w:rPr>
          <w:rFonts w:ascii="Times New Roman" w:hAnsi="Times New Roman" w:cs="Times New Roman"/>
          <w:sz w:val="28"/>
          <w:szCs w:val="28"/>
        </w:rPr>
        <w:t xml:space="preserve">-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CA6FDD" w:rsidRPr="00827174" w:rsidRDefault="00CA6FDD" w:rsidP="00CA6FDD">
      <w:pPr>
        <w:autoSpaceDE w:val="0"/>
        <w:autoSpaceDN w:val="0"/>
        <w:adjustRightInd w:val="0"/>
        <w:ind w:firstLine="540"/>
        <w:jc w:val="both"/>
        <w:rPr>
          <w:color w:val="auto"/>
          <w:sz w:val="28"/>
          <w:szCs w:val="28"/>
        </w:rPr>
      </w:pPr>
      <w:r w:rsidRPr="00827174">
        <w:rPr>
          <w:color w:val="auto"/>
          <w:sz w:val="28"/>
          <w:szCs w:val="28"/>
        </w:rPr>
        <w:t xml:space="preserve">- </w:t>
      </w:r>
      <w:r w:rsidRPr="00827174">
        <w:rPr>
          <w:sz w:val="28"/>
          <w:szCs w:val="28"/>
        </w:rPr>
        <w:t>организация</w:t>
      </w:r>
      <w:r w:rsidRPr="00827174">
        <w:rPr>
          <w:color w:val="auto"/>
          <w:sz w:val="28"/>
          <w:szCs w:val="28"/>
        </w:rPr>
        <w:t xml:space="preserve"> не находится в составляемых в рамках реализации полномочий, предусмотренных </w:t>
      </w:r>
      <w:hyperlink r:id="rId19" w:history="1">
        <w:r w:rsidRPr="00827174">
          <w:rPr>
            <w:color w:val="0000FF"/>
            <w:sz w:val="28"/>
            <w:szCs w:val="28"/>
          </w:rPr>
          <w:t>главой VII</w:t>
        </w:r>
      </w:hyperlink>
      <w:r w:rsidRPr="00827174">
        <w:rPr>
          <w:color w:val="auto"/>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A6FDD" w:rsidRPr="00827174" w:rsidRDefault="00CA6FDD" w:rsidP="00CA6FDD">
      <w:pPr>
        <w:autoSpaceDE w:val="0"/>
        <w:autoSpaceDN w:val="0"/>
        <w:adjustRightInd w:val="0"/>
        <w:ind w:firstLine="540"/>
        <w:jc w:val="both"/>
        <w:rPr>
          <w:color w:val="auto"/>
          <w:sz w:val="28"/>
          <w:szCs w:val="28"/>
        </w:rPr>
      </w:pPr>
      <w:r w:rsidRPr="00827174">
        <w:rPr>
          <w:color w:val="auto"/>
          <w:sz w:val="28"/>
          <w:szCs w:val="28"/>
        </w:rPr>
        <w:t xml:space="preserve">- </w:t>
      </w:r>
      <w:r w:rsidRPr="00827174">
        <w:rPr>
          <w:sz w:val="28"/>
          <w:szCs w:val="28"/>
        </w:rPr>
        <w:t>организация</w:t>
      </w:r>
      <w:r w:rsidRPr="00827174">
        <w:rPr>
          <w:color w:val="auto"/>
          <w:sz w:val="28"/>
          <w:szCs w:val="28"/>
        </w:rPr>
        <w:t xml:space="preserve">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CA6FDD" w:rsidRPr="00827174" w:rsidRDefault="00CA6FDD" w:rsidP="00CA6FDD">
      <w:pPr>
        <w:autoSpaceDE w:val="0"/>
        <w:autoSpaceDN w:val="0"/>
        <w:adjustRightInd w:val="0"/>
        <w:ind w:firstLine="540"/>
        <w:jc w:val="both"/>
        <w:rPr>
          <w:color w:val="auto"/>
          <w:sz w:val="28"/>
          <w:szCs w:val="28"/>
        </w:rPr>
      </w:pPr>
      <w:r w:rsidRPr="00827174">
        <w:rPr>
          <w:color w:val="auto"/>
          <w:sz w:val="28"/>
          <w:szCs w:val="28"/>
        </w:rPr>
        <w:t xml:space="preserve">- </w:t>
      </w:r>
      <w:r w:rsidRPr="00827174">
        <w:rPr>
          <w:sz w:val="28"/>
          <w:szCs w:val="28"/>
        </w:rPr>
        <w:t>организация</w:t>
      </w:r>
      <w:r w:rsidRPr="00827174">
        <w:rPr>
          <w:color w:val="auto"/>
          <w:sz w:val="28"/>
          <w:szCs w:val="28"/>
        </w:rPr>
        <w:t xml:space="preserve"> не является иностранным агентом в соответствии с Федеральным </w:t>
      </w:r>
      <w:hyperlink r:id="rId20" w:history="1">
        <w:r w:rsidRPr="00827174">
          <w:rPr>
            <w:color w:val="0000FF"/>
            <w:sz w:val="28"/>
            <w:szCs w:val="28"/>
          </w:rPr>
          <w:t>законом</w:t>
        </w:r>
      </w:hyperlink>
      <w:r w:rsidRPr="00827174">
        <w:rPr>
          <w:color w:val="auto"/>
          <w:sz w:val="28"/>
          <w:szCs w:val="28"/>
        </w:rPr>
        <w:t xml:space="preserve"> "О контроле за деятельностью лиц, находящихся под иностранным влиянием";</w:t>
      </w:r>
    </w:p>
    <w:p w:rsidR="00CA6FDD" w:rsidRPr="00827174" w:rsidRDefault="00CA6FDD" w:rsidP="00CA6FDD">
      <w:pPr>
        <w:autoSpaceDE w:val="0"/>
        <w:autoSpaceDN w:val="0"/>
        <w:adjustRightInd w:val="0"/>
        <w:ind w:firstLine="540"/>
        <w:jc w:val="both"/>
        <w:rPr>
          <w:color w:val="auto"/>
          <w:sz w:val="28"/>
          <w:szCs w:val="28"/>
        </w:rPr>
      </w:pPr>
      <w:r w:rsidRPr="00827174">
        <w:rPr>
          <w:color w:val="auto"/>
          <w:sz w:val="28"/>
          <w:szCs w:val="28"/>
        </w:rPr>
        <w:t xml:space="preserve">- у организации на едином налоговом счете отсутствует или не превышает размер, определенный </w:t>
      </w:r>
      <w:hyperlink r:id="rId21" w:history="1">
        <w:r w:rsidRPr="00827174">
          <w:rPr>
            <w:color w:val="0000FF"/>
            <w:sz w:val="28"/>
            <w:szCs w:val="28"/>
          </w:rPr>
          <w:t>пунктом 3 статьи 47</w:t>
        </w:r>
      </w:hyperlink>
      <w:r w:rsidRPr="00827174">
        <w:rPr>
          <w:color w:val="auto"/>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A6FDD" w:rsidRPr="00827174" w:rsidRDefault="00CA6FDD" w:rsidP="00CA6FDD">
      <w:pPr>
        <w:autoSpaceDE w:val="0"/>
        <w:autoSpaceDN w:val="0"/>
        <w:adjustRightInd w:val="0"/>
        <w:ind w:firstLine="540"/>
        <w:jc w:val="both"/>
        <w:rPr>
          <w:color w:val="auto"/>
          <w:sz w:val="28"/>
          <w:szCs w:val="28"/>
        </w:rPr>
      </w:pPr>
      <w:r w:rsidRPr="00827174">
        <w:rPr>
          <w:color w:val="auto"/>
          <w:sz w:val="28"/>
          <w:szCs w:val="28"/>
        </w:rPr>
        <w:t>- у организации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CA6FDD" w:rsidRPr="00827174" w:rsidRDefault="00CA6FDD" w:rsidP="00CA6FDD">
      <w:pPr>
        <w:autoSpaceDE w:val="0"/>
        <w:autoSpaceDN w:val="0"/>
        <w:adjustRightInd w:val="0"/>
        <w:ind w:firstLine="540"/>
        <w:jc w:val="both"/>
        <w:rPr>
          <w:color w:val="auto"/>
          <w:sz w:val="28"/>
          <w:szCs w:val="28"/>
        </w:rPr>
      </w:pPr>
      <w:r w:rsidRPr="00827174">
        <w:rPr>
          <w:color w:val="auto"/>
          <w:sz w:val="28"/>
          <w:szCs w:val="28"/>
        </w:rPr>
        <w:t>- организация, являющаяся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A6FDD" w:rsidRDefault="00CA6FDD" w:rsidP="00CA6FDD">
      <w:pPr>
        <w:autoSpaceDE w:val="0"/>
        <w:autoSpaceDN w:val="0"/>
        <w:adjustRightInd w:val="0"/>
        <w:ind w:firstLine="540"/>
        <w:jc w:val="both"/>
        <w:rPr>
          <w:color w:val="auto"/>
          <w:sz w:val="28"/>
          <w:szCs w:val="28"/>
        </w:rPr>
      </w:pPr>
      <w:r w:rsidRPr="00827174">
        <w:rPr>
          <w:color w:val="auto"/>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w:t>
      </w:r>
      <w:r w:rsidRPr="00827174">
        <w:rPr>
          <w:color w:val="auto"/>
          <w:sz w:val="28"/>
          <w:szCs w:val="28"/>
        </w:rPr>
        <w:lastRenderedPageBreak/>
        <w:t>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8771E8" w:rsidRDefault="008771E8" w:rsidP="00CA6FDD">
      <w:pPr>
        <w:autoSpaceDE w:val="0"/>
        <w:autoSpaceDN w:val="0"/>
        <w:adjustRightInd w:val="0"/>
        <w:ind w:firstLine="540"/>
        <w:jc w:val="both"/>
        <w:rPr>
          <w:color w:val="auto"/>
          <w:sz w:val="28"/>
          <w:szCs w:val="28"/>
        </w:rPr>
      </w:pPr>
    </w:p>
    <w:p w:rsidR="00247A43" w:rsidRPr="008C5480" w:rsidRDefault="00B674E9" w:rsidP="00247A43">
      <w:pPr>
        <w:pStyle w:val="ConsPlusNormal"/>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Порядок предоставления субсидий</w:t>
      </w:r>
    </w:p>
    <w:p w:rsidR="00247A43" w:rsidRDefault="00247A43" w:rsidP="00CA6FDD">
      <w:pPr>
        <w:autoSpaceDE w:val="0"/>
        <w:autoSpaceDN w:val="0"/>
        <w:adjustRightInd w:val="0"/>
        <w:ind w:firstLine="540"/>
        <w:jc w:val="both"/>
        <w:rPr>
          <w:color w:val="auto"/>
          <w:sz w:val="28"/>
          <w:szCs w:val="28"/>
        </w:rPr>
      </w:pPr>
    </w:p>
    <w:p w:rsidR="00883BFC" w:rsidRPr="00A8076B" w:rsidRDefault="00247A43" w:rsidP="00883BFC">
      <w:pPr>
        <w:pStyle w:val="ConsPlusNormal"/>
        <w:ind w:firstLine="540"/>
        <w:jc w:val="both"/>
        <w:rPr>
          <w:rFonts w:ascii="Times New Roman" w:hAnsi="Times New Roman" w:cs="Times New Roman"/>
          <w:sz w:val="28"/>
          <w:szCs w:val="28"/>
        </w:rPr>
      </w:pPr>
      <w:r w:rsidRPr="00A8076B">
        <w:rPr>
          <w:rFonts w:ascii="Times New Roman" w:hAnsi="Times New Roman" w:cs="Times New Roman"/>
          <w:sz w:val="28"/>
          <w:szCs w:val="28"/>
        </w:rPr>
        <w:t>3</w:t>
      </w:r>
      <w:r w:rsidR="00883BFC" w:rsidRPr="00A8076B">
        <w:rPr>
          <w:rFonts w:ascii="Times New Roman" w:hAnsi="Times New Roman" w:cs="Times New Roman"/>
          <w:sz w:val="28"/>
          <w:szCs w:val="28"/>
        </w:rPr>
        <w:t>.</w:t>
      </w:r>
      <w:r w:rsidRPr="00A8076B">
        <w:rPr>
          <w:rFonts w:ascii="Times New Roman" w:hAnsi="Times New Roman" w:cs="Times New Roman"/>
          <w:sz w:val="28"/>
          <w:szCs w:val="28"/>
        </w:rPr>
        <w:t>1</w:t>
      </w:r>
      <w:r w:rsidR="00883BFC" w:rsidRPr="00A8076B">
        <w:rPr>
          <w:rFonts w:ascii="Times New Roman" w:hAnsi="Times New Roman" w:cs="Times New Roman"/>
          <w:sz w:val="28"/>
          <w:szCs w:val="28"/>
        </w:rPr>
        <w:t xml:space="preserve">. Администрация Благовещенского муниципального округа регистрирует заявление </w:t>
      </w:r>
      <w:r w:rsidR="00DF1278" w:rsidRPr="00A8076B">
        <w:rPr>
          <w:rFonts w:ascii="Times New Roman" w:hAnsi="Times New Roman" w:cs="Times New Roman"/>
          <w:sz w:val="28"/>
          <w:szCs w:val="28"/>
        </w:rPr>
        <w:t xml:space="preserve">на </w:t>
      </w:r>
      <w:r w:rsidR="00883BFC" w:rsidRPr="00A8076B">
        <w:rPr>
          <w:rFonts w:ascii="Times New Roman" w:hAnsi="Times New Roman" w:cs="Times New Roman"/>
          <w:sz w:val="28"/>
          <w:szCs w:val="28"/>
        </w:rPr>
        <w:t>заключени</w:t>
      </w:r>
      <w:r w:rsidR="00DF1278" w:rsidRPr="00A8076B">
        <w:rPr>
          <w:rFonts w:ascii="Times New Roman" w:hAnsi="Times New Roman" w:cs="Times New Roman"/>
          <w:sz w:val="28"/>
          <w:szCs w:val="28"/>
        </w:rPr>
        <w:t>е</w:t>
      </w:r>
      <w:r w:rsidR="00883BFC" w:rsidRPr="00A8076B">
        <w:rPr>
          <w:rFonts w:ascii="Times New Roman" w:hAnsi="Times New Roman" w:cs="Times New Roman"/>
          <w:sz w:val="28"/>
          <w:szCs w:val="28"/>
        </w:rPr>
        <w:t xml:space="preserve"> договора </w:t>
      </w:r>
      <w:r w:rsidR="00BB7D55">
        <w:rPr>
          <w:rFonts w:ascii="Times New Roman" w:hAnsi="Times New Roman" w:cs="Times New Roman"/>
          <w:sz w:val="28"/>
          <w:szCs w:val="28"/>
        </w:rPr>
        <w:t xml:space="preserve">(дополнительного соглашения к договору) </w:t>
      </w:r>
      <w:r w:rsidR="00883BFC" w:rsidRPr="00A8076B">
        <w:rPr>
          <w:rFonts w:ascii="Times New Roman" w:hAnsi="Times New Roman" w:cs="Times New Roman"/>
          <w:sz w:val="28"/>
          <w:szCs w:val="28"/>
        </w:rPr>
        <w:t xml:space="preserve">о предоставлении субсидии в день его поступления.  </w:t>
      </w:r>
    </w:p>
    <w:p w:rsidR="00883BFC" w:rsidRPr="00A8076B" w:rsidRDefault="00247A43" w:rsidP="00883BFC">
      <w:pPr>
        <w:pStyle w:val="a4"/>
        <w:shd w:val="clear" w:color="auto" w:fill="auto"/>
        <w:spacing w:before="0" w:line="322" w:lineRule="exact"/>
        <w:ind w:right="20" w:firstLine="567"/>
        <w:rPr>
          <w:sz w:val="28"/>
          <w:szCs w:val="28"/>
        </w:rPr>
      </w:pPr>
      <w:r w:rsidRPr="00A8076B">
        <w:rPr>
          <w:sz w:val="28"/>
          <w:szCs w:val="28"/>
        </w:rPr>
        <w:t>3</w:t>
      </w:r>
      <w:r w:rsidR="00883BFC" w:rsidRPr="00A8076B">
        <w:rPr>
          <w:sz w:val="28"/>
          <w:szCs w:val="28"/>
        </w:rPr>
        <w:t>.</w:t>
      </w:r>
      <w:r w:rsidRPr="00A8076B">
        <w:rPr>
          <w:sz w:val="28"/>
          <w:szCs w:val="28"/>
        </w:rPr>
        <w:t>2</w:t>
      </w:r>
      <w:r w:rsidR="00883BFC" w:rsidRPr="00A8076B">
        <w:rPr>
          <w:sz w:val="28"/>
          <w:szCs w:val="28"/>
        </w:rPr>
        <w:t xml:space="preserve">. В целях принятия решения о </w:t>
      </w:r>
      <w:r w:rsidR="00DF1278" w:rsidRPr="00A8076B">
        <w:rPr>
          <w:sz w:val="28"/>
          <w:szCs w:val="28"/>
        </w:rPr>
        <w:t xml:space="preserve">заключении договора </w:t>
      </w:r>
      <w:r w:rsidR="00C62ACF">
        <w:rPr>
          <w:sz w:val="28"/>
          <w:szCs w:val="28"/>
        </w:rPr>
        <w:t xml:space="preserve">(дополнительного соглашения к договору) </w:t>
      </w:r>
      <w:r w:rsidR="00883BFC" w:rsidRPr="00A8076B">
        <w:rPr>
          <w:sz w:val="28"/>
          <w:szCs w:val="28"/>
        </w:rPr>
        <w:t>или отказе в</w:t>
      </w:r>
      <w:r w:rsidR="00DF1278" w:rsidRPr="00A8076B">
        <w:rPr>
          <w:sz w:val="28"/>
          <w:szCs w:val="28"/>
        </w:rPr>
        <w:t xml:space="preserve"> заключении договора</w:t>
      </w:r>
      <w:r w:rsidR="00C62ACF">
        <w:rPr>
          <w:sz w:val="28"/>
          <w:szCs w:val="28"/>
        </w:rPr>
        <w:t xml:space="preserve"> (дополнительного соглашения к договору)</w:t>
      </w:r>
      <w:r w:rsidR="00883BFC" w:rsidRPr="00A8076B">
        <w:rPr>
          <w:sz w:val="28"/>
          <w:szCs w:val="28"/>
        </w:rPr>
        <w:t>, администрация Благовещенского муниципального округа проводит заседание Комиссии</w:t>
      </w:r>
      <w:r w:rsidR="000728B9" w:rsidRPr="00A8076B">
        <w:rPr>
          <w:sz w:val="28"/>
          <w:szCs w:val="28"/>
        </w:rPr>
        <w:t xml:space="preserve"> в течение 3</w:t>
      </w:r>
      <w:r w:rsidR="00883BFC" w:rsidRPr="00A8076B">
        <w:rPr>
          <w:sz w:val="28"/>
          <w:szCs w:val="28"/>
        </w:rPr>
        <w:t xml:space="preserve">0 рабочих дней со дня поступления заявления и пакета документов. Комиссией проводится проверка на соответствие </w:t>
      </w:r>
      <w:r w:rsidR="00C81AA6" w:rsidRPr="00A8076B">
        <w:rPr>
          <w:sz w:val="28"/>
          <w:szCs w:val="28"/>
        </w:rPr>
        <w:t>получателя субсидии</w:t>
      </w:r>
      <w:r w:rsidR="00883BFC" w:rsidRPr="00A8076B">
        <w:rPr>
          <w:sz w:val="28"/>
          <w:szCs w:val="28"/>
        </w:rPr>
        <w:t xml:space="preserve"> требова</w:t>
      </w:r>
      <w:r w:rsidR="00DF1278" w:rsidRPr="00A8076B">
        <w:rPr>
          <w:sz w:val="28"/>
          <w:szCs w:val="28"/>
        </w:rPr>
        <w:t>ниям и условиям, предусмотренны</w:t>
      </w:r>
      <w:r w:rsidR="00663B03" w:rsidRPr="00A8076B">
        <w:rPr>
          <w:sz w:val="28"/>
          <w:szCs w:val="28"/>
        </w:rPr>
        <w:t>м</w:t>
      </w:r>
      <w:r w:rsidR="00DF1278" w:rsidRPr="00A8076B">
        <w:rPr>
          <w:sz w:val="28"/>
          <w:szCs w:val="28"/>
        </w:rPr>
        <w:t xml:space="preserve"> настоящим</w:t>
      </w:r>
      <w:r w:rsidR="00883BFC" w:rsidRPr="00A8076B">
        <w:rPr>
          <w:sz w:val="28"/>
          <w:szCs w:val="28"/>
        </w:rPr>
        <w:t xml:space="preserve"> Порядк</w:t>
      </w:r>
      <w:r w:rsidR="00DF1278" w:rsidRPr="00A8076B">
        <w:rPr>
          <w:sz w:val="28"/>
          <w:szCs w:val="28"/>
        </w:rPr>
        <w:t>ом</w:t>
      </w:r>
      <w:r w:rsidR="00883BFC" w:rsidRPr="00A8076B">
        <w:rPr>
          <w:sz w:val="28"/>
          <w:szCs w:val="28"/>
        </w:rPr>
        <w:t xml:space="preserve">. </w:t>
      </w:r>
    </w:p>
    <w:p w:rsidR="00883BFC" w:rsidRPr="00B8732E" w:rsidRDefault="00247A43" w:rsidP="00883BFC">
      <w:pPr>
        <w:pStyle w:val="ConsPlusNormal"/>
        <w:ind w:firstLine="540"/>
        <w:jc w:val="both"/>
        <w:rPr>
          <w:rFonts w:ascii="Times New Roman" w:hAnsi="Times New Roman" w:cs="Times New Roman"/>
          <w:sz w:val="28"/>
          <w:szCs w:val="28"/>
        </w:rPr>
      </w:pPr>
      <w:r w:rsidRPr="00A8076B">
        <w:rPr>
          <w:rFonts w:ascii="Times New Roman" w:hAnsi="Times New Roman" w:cs="Times New Roman"/>
          <w:sz w:val="28"/>
          <w:szCs w:val="28"/>
        </w:rPr>
        <w:t>3</w:t>
      </w:r>
      <w:r w:rsidR="00883BFC" w:rsidRPr="00A8076B">
        <w:rPr>
          <w:rFonts w:ascii="Times New Roman" w:hAnsi="Times New Roman" w:cs="Times New Roman"/>
          <w:sz w:val="28"/>
          <w:szCs w:val="28"/>
        </w:rPr>
        <w:t>.</w:t>
      </w:r>
      <w:r w:rsidRPr="00A8076B">
        <w:rPr>
          <w:rFonts w:ascii="Times New Roman" w:hAnsi="Times New Roman" w:cs="Times New Roman"/>
          <w:sz w:val="28"/>
          <w:szCs w:val="28"/>
        </w:rPr>
        <w:t>3</w:t>
      </w:r>
      <w:r w:rsidR="00883BFC" w:rsidRPr="00A8076B">
        <w:rPr>
          <w:rFonts w:ascii="Times New Roman" w:hAnsi="Times New Roman" w:cs="Times New Roman"/>
          <w:sz w:val="28"/>
          <w:szCs w:val="28"/>
        </w:rPr>
        <w:t xml:space="preserve">. Заседания Комиссии проводятся по мере необходимости и считаются правомочными, если на них присутствует не менее 2/3 ее членов. Решения Комиссии принимаются простым большинством голосов присутствующих. При равном количестве голосов голос председательствующего на заседании комиссии считается решающим. Решения Комиссии оформляются Протоколом, который подписывается председательствующим на заседании </w:t>
      </w:r>
      <w:r w:rsidR="00883BFC" w:rsidRPr="005604BE">
        <w:rPr>
          <w:rFonts w:ascii="Times New Roman" w:hAnsi="Times New Roman" w:cs="Times New Roman"/>
          <w:sz w:val="28"/>
          <w:szCs w:val="28"/>
        </w:rPr>
        <w:t>комиссии и членами комиссии</w:t>
      </w:r>
      <w:r w:rsidR="005604BE">
        <w:rPr>
          <w:rFonts w:ascii="Times New Roman" w:hAnsi="Times New Roman" w:cs="Times New Roman"/>
          <w:sz w:val="28"/>
          <w:szCs w:val="28"/>
        </w:rPr>
        <w:t>, согласно</w:t>
      </w:r>
      <w:r w:rsidR="00883BFC" w:rsidRPr="005604BE">
        <w:rPr>
          <w:rFonts w:ascii="Times New Roman" w:hAnsi="Times New Roman" w:cs="Times New Roman"/>
          <w:sz w:val="28"/>
          <w:szCs w:val="28"/>
        </w:rPr>
        <w:t xml:space="preserve"> Приложени</w:t>
      </w:r>
      <w:r w:rsidR="005604BE">
        <w:rPr>
          <w:rFonts w:ascii="Times New Roman" w:hAnsi="Times New Roman" w:cs="Times New Roman"/>
          <w:sz w:val="28"/>
          <w:szCs w:val="28"/>
        </w:rPr>
        <w:t>ю</w:t>
      </w:r>
      <w:r w:rsidR="00883BFC" w:rsidRPr="005604BE">
        <w:rPr>
          <w:rFonts w:ascii="Times New Roman" w:hAnsi="Times New Roman" w:cs="Times New Roman"/>
          <w:sz w:val="28"/>
          <w:szCs w:val="28"/>
        </w:rPr>
        <w:t xml:space="preserve"> № 5</w:t>
      </w:r>
      <w:r w:rsidR="005604BE">
        <w:rPr>
          <w:rFonts w:ascii="Times New Roman" w:hAnsi="Times New Roman" w:cs="Times New Roman"/>
          <w:sz w:val="28"/>
          <w:szCs w:val="28"/>
        </w:rPr>
        <w:t>.1</w:t>
      </w:r>
      <w:r w:rsidR="00883BFC" w:rsidRPr="005604BE">
        <w:rPr>
          <w:rFonts w:ascii="Times New Roman" w:hAnsi="Times New Roman" w:cs="Times New Roman"/>
          <w:sz w:val="28"/>
          <w:szCs w:val="28"/>
        </w:rPr>
        <w:t xml:space="preserve"> к настоящему Порядку.</w:t>
      </w:r>
    </w:p>
    <w:p w:rsidR="00352522" w:rsidRPr="00322597" w:rsidRDefault="00883BFC" w:rsidP="00883BFC">
      <w:pPr>
        <w:pStyle w:val="ConsPlusNormal"/>
        <w:ind w:firstLine="540"/>
        <w:jc w:val="both"/>
        <w:rPr>
          <w:rFonts w:ascii="Times New Roman" w:hAnsi="Times New Roman" w:cs="Times New Roman"/>
          <w:sz w:val="28"/>
          <w:szCs w:val="28"/>
        </w:rPr>
      </w:pPr>
      <w:r w:rsidRPr="00A8076B">
        <w:rPr>
          <w:rFonts w:ascii="Times New Roman" w:hAnsi="Times New Roman" w:cs="Times New Roman"/>
          <w:sz w:val="28"/>
          <w:szCs w:val="28"/>
        </w:rPr>
        <w:t>3.4</w:t>
      </w:r>
      <w:r w:rsidR="000728B9" w:rsidRPr="00A8076B">
        <w:rPr>
          <w:rFonts w:ascii="Times New Roman" w:hAnsi="Times New Roman" w:cs="Times New Roman"/>
          <w:sz w:val="28"/>
          <w:szCs w:val="28"/>
        </w:rPr>
        <w:t>. Комиссия не позднее 3</w:t>
      </w:r>
      <w:r w:rsidRPr="00A8076B">
        <w:rPr>
          <w:rFonts w:ascii="Times New Roman" w:hAnsi="Times New Roman" w:cs="Times New Roman"/>
          <w:sz w:val="28"/>
          <w:szCs w:val="28"/>
        </w:rPr>
        <w:t xml:space="preserve">0 рабочих дней со дня поступления заявления и пакета документов принимает решение о </w:t>
      </w:r>
      <w:r w:rsidR="00DF1278" w:rsidRPr="00A8076B">
        <w:rPr>
          <w:rFonts w:ascii="Times New Roman" w:hAnsi="Times New Roman" w:cs="Times New Roman"/>
          <w:sz w:val="28"/>
          <w:szCs w:val="28"/>
        </w:rPr>
        <w:t>заключении договора</w:t>
      </w:r>
      <w:r w:rsidR="0005626D">
        <w:rPr>
          <w:rFonts w:ascii="Times New Roman" w:hAnsi="Times New Roman" w:cs="Times New Roman"/>
          <w:sz w:val="28"/>
          <w:szCs w:val="28"/>
        </w:rPr>
        <w:t xml:space="preserve"> (дополнительного соглашения к договору)</w:t>
      </w:r>
      <w:r w:rsidR="00DF1278" w:rsidRPr="00A8076B">
        <w:rPr>
          <w:rFonts w:ascii="Times New Roman" w:hAnsi="Times New Roman" w:cs="Times New Roman"/>
          <w:sz w:val="28"/>
          <w:szCs w:val="28"/>
        </w:rPr>
        <w:t xml:space="preserve"> </w:t>
      </w:r>
      <w:r w:rsidR="00977442" w:rsidRPr="00A8076B">
        <w:rPr>
          <w:rFonts w:ascii="Times New Roman" w:hAnsi="Times New Roman" w:cs="Times New Roman"/>
          <w:sz w:val="28"/>
          <w:szCs w:val="28"/>
        </w:rPr>
        <w:t xml:space="preserve">о предоставлении субсидии </w:t>
      </w:r>
      <w:r w:rsidR="00DF1278" w:rsidRPr="00A8076B">
        <w:rPr>
          <w:rFonts w:ascii="Times New Roman" w:hAnsi="Times New Roman" w:cs="Times New Roman"/>
          <w:sz w:val="28"/>
          <w:szCs w:val="28"/>
        </w:rPr>
        <w:t xml:space="preserve">или </w:t>
      </w:r>
      <w:r w:rsidR="005571B1" w:rsidRPr="00A8076B">
        <w:rPr>
          <w:rFonts w:ascii="Times New Roman" w:hAnsi="Times New Roman" w:cs="Times New Roman"/>
          <w:sz w:val="28"/>
          <w:szCs w:val="28"/>
        </w:rPr>
        <w:t xml:space="preserve">об </w:t>
      </w:r>
      <w:r w:rsidR="00DF1278" w:rsidRPr="00A8076B">
        <w:rPr>
          <w:rFonts w:ascii="Times New Roman" w:hAnsi="Times New Roman" w:cs="Times New Roman"/>
          <w:sz w:val="28"/>
          <w:szCs w:val="28"/>
        </w:rPr>
        <w:t>отказе в заключении договора</w:t>
      </w:r>
      <w:r w:rsidR="005571B1" w:rsidRPr="00A8076B">
        <w:rPr>
          <w:rFonts w:ascii="Times New Roman" w:hAnsi="Times New Roman" w:cs="Times New Roman"/>
          <w:sz w:val="28"/>
          <w:szCs w:val="28"/>
        </w:rPr>
        <w:t xml:space="preserve"> </w:t>
      </w:r>
      <w:r w:rsidR="0005626D">
        <w:rPr>
          <w:rFonts w:ascii="Times New Roman" w:hAnsi="Times New Roman" w:cs="Times New Roman"/>
          <w:sz w:val="28"/>
          <w:szCs w:val="28"/>
        </w:rPr>
        <w:t xml:space="preserve">(дополнительного соглашения к договору) </w:t>
      </w:r>
      <w:r w:rsidR="005571B1" w:rsidRPr="00A8076B">
        <w:rPr>
          <w:rFonts w:ascii="Times New Roman" w:hAnsi="Times New Roman" w:cs="Times New Roman"/>
          <w:sz w:val="28"/>
          <w:szCs w:val="28"/>
        </w:rPr>
        <w:t xml:space="preserve">о </w:t>
      </w:r>
      <w:r w:rsidR="005571B1" w:rsidRPr="00322597">
        <w:rPr>
          <w:rFonts w:ascii="Times New Roman" w:hAnsi="Times New Roman" w:cs="Times New Roman"/>
          <w:sz w:val="28"/>
          <w:szCs w:val="28"/>
        </w:rPr>
        <w:t>предоставлении субсидии</w:t>
      </w:r>
      <w:r w:rsidRPr="00322597">
        <w:rPr>
          <w:rFonts w:ascii="Times New Roman" w:hAnsi="Times New Roman" w:cs="Times New Roman"/>
          <w:sz w:val="28"/>
          <w:szCs w:val="28"/>
        </w:rPr>
        <w:t>.</w:t>
      </w:r>
    </w:p>
    <w:p w:rsidR="00352522" w:rsidRPr="00322597" w:rsidRDefault="00352522" w:rsidP="00352522">
      <w:pPr>
        <w:pStyle w:val="ConsPlusNormal"/>
        <w:ind w:firstLine="540"/>
        <w:jc w:val="both"/>
        <w:rPr>
          <w:rFonts w:ascii="Times New Roman" w:hAnsi="Times New Roman" w:cs="Times New Roman"/>
          <w:sz w:val="28"/>
          <w:szCs w:val="28"/>
        </w:rPr>
      </w:pPr>
      <w:r w:rsidRPr="00322597">
        <w:rPr>
          <w:rFonts w:ascii="Times New Roman" w:hAnsi="Times New Roman" w:cs="Times New Roman"/>
          <w:sz w:val="28"/>
          <w:szCs w:val="28"/>
        </w:rPr>
        <w:t xml:space="preserve">3.5. Основаниями для отказа получателю субсидии в заключении договора </w:t>
      </w:r>
      <w:r w:rsidR="0005626D">
        <w:rPr>
          <w:rFonts w:ascii="Times New Roman" w:hAnsi="Times New Roman" w:cs="Times New Roman"/>
          <w:sz w:val="28"/>
          <w:szCs w:val="28"/>
        </w:rPr>
        <w:t xml:space="preserve">(дополнительного соглашения к договору) </w:t>
      </w:r>
      <w:r w:rsidRPr="00322597">
        <w:rPr>
          <w:rFonts w:ascii="Times New Roman" w:hAnsi="Times New Roman" w:cs="Times New Roman"/>
          <w:sz w:val="28"/>
          <w:szCs w:val="28"/>
        </w:rPr>
        <w:t>о предоставлении субсидии являются:</w:t>
      </w:r>
    </w:p>
    <w:p w:rsidR="00352522" w:rsidRPr="00322597" w:rsidRDefault="00352522" w:rsidP="00352522">
      <w:pPr>
        <w:pStyle w:val="ConsPlusNormal"/>
        <w:ind w:firstLine="540"/>
        <w:jc w:val="both"/>
        <w:rPr>
          <w:rFonts w:ascii="Times New Roman" w:hAnsi="Times New Roman" w:cs="Times New Roman"/>
          <w:sz w:val="28"/>
          <w:szCs w:val="28"/>
        </w:rPr>
      </w:pPr>
      <w:r w:rsidRPr="00322597">
        <w:rPr>
          <w:rFonts w:ascii="Times New Roman" w:hAnsi="Times New Roman" w:cs="Times New Roman"/>
          <w:sz w:val="28"/>
          <w:szCs w:val="28"/>
        </w:rPr>
        <w:t>3.5.1.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352522" w:rsidRPr="00322597" w:rsidRDefault="00352522" w:rsidP="00352522">
      <w:pPr>
        <w:pStyle w:val="ConsPlusNormal"/>
        <w:ind w:firstLine="540"/>
        <w:jc w:val="both"/>
        <w:rPr>
          <w:rFonts w:ascii="Times New Roman" w:hAnsi="Times New Roman" w:cs="Times New Roman"/>
          <w:sz w:val="28"/>
          <w:szCs w:val="28"/>
        </w:rPr>
      </w:pPr>
      <w:r w:rsidRPr="00322597">
        <w:rPr>
          <w:rFonts w:ascii="Times New Roman" w:hAnsi="Times New Roman" w:cs="Times New Roman"/>
          <w:sz w:val="28"/>
          <w:szCs w:val="28"/>
        </w:rPr>
        <w:t>3.5.2.  Установление факта недостоверности представленной получателем субсидии информации.</w:t>
      </w:r>
    </w:p>
    <w:p w:rsidR="00352522" w:rsidRDefault="00352522" w:rsidP="00352522">
      <w:pPr>
        <w:pStyle w:val="ConsPlusNormal"/>
        <w:ind w:firstLine="540"/>
        <w:jc w:val="both"/>
        <w:rPr>
          <w:rFonts w:ascii="Times New Roman" w:hAnsi="Times New Roman" w:cs="Times New Roman"/>
          <w:sz w:val="28"/>
          <w:szCs w:val="28"/>
        </w:rPr>
      </w:pPr>
      <w:r w:rsidRPr="00322597">
        <w:rPr>
          <w:rFonts w:ascii="Times New Roman" w:hAnsi="Times New Roman" w:cs="Times New Roman"/>
          <w:sz w:val="28"/>
          <w:szCs w:val="28"/>
        </w:rPr>
        <w:t xml:space="preserve">3.6. В случае принятия Комиссией решения об отказе в заключении договора </w:t>
      </w:r>
      <w:r w:rsidR="0005626D">
        <w:rPr>
          <w:rFonts w:ascii="Times New Roman" w:hAnsi="Times New Roman" w:cs="Times New Roman"/>
          <w:sz w:val="28"/>
          <w:szCs w:val="28"/>
        </w:rPr>
        <w:t xml:space="preserve">(дополнительного соглашения к договору) </w:t>
      </w:r>
      <w:r w:rsidRPr="00322597">
        <w:rPr>
          <w:rFonts w:ascii="Times New Roman" w:hAnsi="Times New Roman" w:cs="Times New Roman"/>
          <w:sz w:val="28"/>
          <w:szCs w:val="28"/>
        </w:rPr>
        <w:t>о предоставлении субсидии в адрес получателя субсидии в течение</w:t>
      </w:r>
      <w:r w:rsidRPr="00D85D67">
        <w:rPr>
          <w:rFonts w:ascii="Times New Roman" w:hAnsi="Times New Roman" w:cs="Times New Roman"/>
          <w:sz w:val="28"/>
          <w:szCs w:val="28"/>
        </w:rPr>
        <w:t xml:space="preserve"> </w:t>
      </w:r>
      <w:r w:rsidR="005D1ACF">
        <w:rPr>
          <w:rFonts w:ascii="Times New Roman" w:hAnsi="Times New Roman" w:cs="Times New Roman"/>
          <w:sz w:val="28"/>
          <w:szCs w:val="28"/>
        </w:rPr>
        <w:t>десяти</w:t>
      </w:r>
      <w:r w:rsidRPr="00D85D67">
        <w:rPr>
          <w:rFonts w:ascii="Times New Roman" w:hAnsi="Times New Roman" w:cs="Times New Roman"/>
          <w:sz w:val="28"/>
          <w:szCs w:val="28"/>
        </w:rPr>
        <w:t xml:space="preserve"> рабочих дней направляется уведомление, в котором указывается основание отказа.</w:t>
      </w:r>
    </w:p>
    <w:p w:rsidR="00746645" w:rsidRPr="00A94685" w:rsidRDefault="00352522" w:rsidP="00746645">
      <w:pPr>
        <w:pStyle w:val="ConsPlusNormal"/>
        <w:ind w:firstLine="540"/>
        <w:jc w:val="both"/>
        <w:rPr>
          <w:rFonts w:ascii="Times New Roman" w:hAnsi="Times New Roman" w:cs="Times New Roman"/>
          <w:sz w:val="28"/>
          <w:szCs w:val="28"/>
        </w:rPr>
      </w:pPr>
      <w:r w:rsidRPr="00A94685">
        <w:rPr>
          <w:rFonts w:ascii="Times New Roman" w:hAnsi="Times New Roman" w:cs="Times New Roman"/>
          <w:sz w:val="28"/>
          <w:szCs w:val="28"/>
        </w:rPr>
        <w:t>3.7. В течение пяти рабочих дней со дня принятия Комиссией решения о заключении договора</w:t>
      </w:r>
      <w:r w:rsidR="0005626D" w:rsidRPr="00A94685">
        <w:rPr>
          <w:rFonts w:ascii="Times New Roman" w:hAnsi="Times New Roman" w:cs="Times New Roman"/>
          <w:sz w:val="28"/>
          <w:szCs w:val="28"/>
        </w:rPr>
        <w:t xml:space="preserve"> (дополнительного соглашения к договору)</w:t>
      </w:r>
      <w:r w:rsidRPr="00A94685">
        <w:rPr>
          <w:rFonts w:ascii="Times New Roman" w:hAnsi="Times New Roman" w:cs="Times New Roman"/>
          <w:sz w:val="28"/>
          <w:szCs w:val="28"/>
        </w:rPr>
        <w:t xml:space="preserve"> о предоставлении субсидии, администрация Благовещенского муниципального округа готовит проект </w:t>
      </w:r>
      <w:r w:rsidRPr="00A94685">
        <w:rPr>
          <w:rFonts w:ascii="Times New Roman" w:hAnsi="Times New Roman" w:cs="Times New Roman"/>
          <w:color w:val="000000" w:themeColor="text1"/>
          <w:sz w:val="28"/>
          <w:szCs w:val="28"/>
        </w:rPr>
        <w:t>договора</w:t>
      </w:r>
      <w:r w:rsidR="0005626D" w:rsidRPr="00A94685">
        <w:rPr>
          <w:rFonts w:ascii="Times New Roman" w:hAnsi="Times New Roman" w:cs="Times New Roman"/>
          <w:color w:val="000000" w:themeColor="text1"/>
          <w:sz w:val="28"/>
          <w:szCs w:val="28"/>
        </w:rPr>
        <w:t xml:space="preserve"> </w:t>
      </w:r>
      <w:r w:rsidR="0005626D" w:rsidRPr="00A94685">
        <w:rPr>
          <w:rFonts w:ascii="Times New Roman" w:hAnsi="Times New Roman" w:cs="Times New Roman"/>
          <w:sz w:val="28"/>
          <w:szCs w:val="28"/>
        </w:rPr>
        <w:t>(дополнительного соглашения к договору)</w:t>
      </w:r>
      <w:r w:rsidR="00A94685" w:rsidRPr="00A94685">
        <w:rPr>
          <w:rFonts w:ascii="Times New Roman" w:hAnsi="Times New Roman" w:cs="Times New Roman"/>
          <w:sz w:val="28"/>
          <w:szCs w:val="28"/>
        </w:rPr>
        <w:t xml:space="preserve">, разработанный на основании типовой формы договора, утвержденной </w:t>
      </w:r>
      <w:r w:rsidR="00A94685" w:rsidRPr="00A94685">
        <w:rPr>
          <w:rFonts w:ascii="Times New Roman" w:hAnsi="Times New Roman" w:cs="Times New Roman"/>
          <w:sz w:val="28"/>
          <w:szCs w:val="28"/>
        </w:rPr>
        <w:lastRenderedPageBreak/>
        <w:t>приказом Финансового управления администрации Благовещенского муниципального округа</w:t>
      </w:r>
      <w:r w:rsidRPr="00A94685">
        <w:rPr>
          <w:rFonts w:ascii="Times New Roman" w:hAnsi="Times New Roman" w:cs="Times New Roman"/>
          <w:color w:val="000000" w:themeColor="text1"/>
          <w:sz w:val="28"/>
          <w:szCs w:val="28"/>
        </w:rPr>
        <w:t xml:space="preserve"> по форме согласно Приложению № </w:t>
      </w:r>
      <w:r w:rsidR="0012348E">
        <w:rPr>
          <w:rFonts w:ascii="Times New Roman" w:hAnsi="Times New Roman" w:cs="Times New Roman"/>
          <w:color w:val="000000" w:themeColor="text1"/>
          <w:sz w:val="28"/>
          <w:szCs w:val="28"/>
        </w:rPr>
        <w:t>13</w:t>
      </w:r>
      <w:r w:rsidRPr="00A94685">
        <w:rPr>
          <w:rFonts w:ascii="Times New Roman" w:hAnsi="Times New Roman" w:cs="Times New Roman"/>
          <w:sz w:val="28"/>
          <w:szCs w:val="28"/>
        </w:rPr>
        <w:t xml:space="preserve"> к настоящему Порядку, который в течение 2-х рабочих дней направляется в адрес получателя субсидии.</w:t>
      </w:r>
    </w:p>
    <w:p w:rsidR="002602B4" w:rsidRPr="001D7E05" w:rsidRDefault="00746645" w:rsidP="001D7E05">
      <w:pPr>
        <w:pStyle w:val="ConsPlusNormal"/>
        <w:ind w:firstLine="540"/>
        <w:jc w:val="both"/>
        <w:rPr>
          <w:rFonts w:ascii="Times New Roman" w:hAnsi="Times New Roman" w:cs="Times New Roman"/>
          <w:sz w:val="28"/>
          <w:szCs w:val="28"/>
        </w:rPr>
      </w:pPr>
      <w:r w:rsidRPr="00A94685">
        <w:rPr>
          <w:rFonts w:ascii="Times New Roman" w:hAnsi="Times New Roman" w:cs="Times New Roman"/>
          <w:sz w:val="28"/>
          <w:szCs w:val="28"/>
        </w:rPr>
        <w:t xml:space="preserve"> </w:t>
      </w:r>
      <w:r w:rsidR="002602B4" w:rsidRPr="00A94685">
        <w:rPr>
          <w:rFonts w:ascii="Times New Roman" w:hAnsi="Times New Roman" w:cs="Times New Roman"/>
          <w:sz w:val="28"/>
          <w:szCs w:val="28"/>
        </w:rPr>
        <w:t>3.</w:t>
      </w:r>
      <w:r w:rsidRPr="00A94685">
        <w:rPr>
          <w:rFonts w:ascii="Times New Roman" w:hAnsi="Times New Roman" w:cs="Times New Roman"/>
          <w:sz w:val="28"/>
          <w:szCs w:val="28"/>
        </w:rPr>
        <w:t>8</w:t>
      </w:r>
      <w:r w:rsidR="002602B4" w:rsidRPr="00A94685">
        <w:rPr>
          <w:rFonts w:ascii="Times New Roman" w:hAnsi="Times New Roman" w:cs="Times New Roman"/>
          <w:sz w:val="28"/>
          <w:szCs w:val="28"/>
        </w:rPr>
        <w:t>. Получатель субсидии подписывает договор</w:t>
      </w:r>
      <w:r w:rsidR="0005626D" w:rsidRPr="00A94685">
        <w:rPr>
          <w:rFonts w:ascii="Times New Roman" w:hAnsi="Times New Roman" w:cs="Times New Roman"/>
          <w:sz w:val="28"/>
          <w:szCs w:val="28"/>
        </w:rPr>
        <w:t xml:space="preserve"> (дополнительное соглашение к договору)</w:t>
      </w:r>
      <w:r w:rsidR="002602B4" w:rsidRPr="00A94685">
        <w:rPr>
          <w:rFonts w:ascii="Times New Roman" w:hAnsi="Times New Roman" w:cs="Times New Roman"/>
          <w:sz w:val="28"/>
          <w:szCs w:val="28"/>
        </w:rPr>
        <w:t xml:space="preserve"> в течение 5 (пяти) рабочих дней с даты его получения</w:t>
      </w:r>
      <w:r w:rsidR="002602B4" w:rsidRPr="001D7E05">
        <w:rPr>
          <w:rFonts w:ascii="Times New Roman" w:hAnsi="Times New Roman" w:cs="Times New Roman"/>
          <w:sz w:val="28"/>
          <w:szCs w:val="28"/>
        </w:rPr>
        <w:t xml:space="preserve"> и направляет в адрес главного распорядителя.</w:t>
      </w:r>
    </w:p>
    <w:p w:rsidR="00746645" w:rsidRDefault="00746645" w:rsidP="00746645">
      <w:pPr>
        <w:pStyle w:val="ConsPlusNormal"/>
        <w:ind w:firstLine="540"/>
        <w:jc w:val="both"/>
        <w:rPr>
          <w:rFonts w:ascii="Times New Roman" w:hAnsi="Times New Roman" w:cs="Times New Roman"/>
          <w:sz w:val="28"/>
          <w:szCs w:val="28"/>
        </w:rPr>
      </w:pPr>
      <w:r w:rsidRPr="001D7E05">
        <w:rPr>
          <w:rFonts w:ascii="Times New Roman" w:hAnsi="Times New Roman" w:cs="Times New Roman"/>
          <w:sz w:val="28"/>
          <w:szCs w:val="28"/>
        </w:rPr>
        <w:t>3.9. Договор (дополнительное соглашения к договору) между</w:t>
      </w:r>
      <w:r w:rsidRPr="00D85D67">
        <w:rPr>
          <w:rFonts w:ascii="Times New Roman" w:hAnsi="Times New Roman" w:cs="Times New Roman"/>
          <w:sz w:val="28"/>
          <w:szCs w:val="28"/>
        </w:rPr>
        <w:t xml:space="preserve"> администрацией Благовещенского муниципального округа и получателем субсидии заключается при соблюдении получателем субсидии требований и условий, предусмотренных настоящим Порядком.</w:t>
      </w:r>
    </w:p>
    <w:p w:rsidR="00B74DD0" w:rsidRPr="00322597" w:rsidRDefault="00B74DD0" w:rsidP="00203688">
      <w:pPr>
        <w:tabs>
          <w:tab w:val="left" w:pos="567"/>
        </w:tabs>
        <w:autoSpaceDE w:val="0"/>
        <w:autoSpaceDN w:val="0"/>
        <w:adjustRightInd w:val="0"/>
        <w:jc w:val="both"/>
        <w:rPr>
          <w:color w:val="auto"/>
          <w:sz w:val="28"/>
          <w:szCs w:val="28"/>
        </w:rPr>
      </w:pPr>
      <w:r w:rsidRPr="000D40A9">
        <w:rPr>
          <w:sz w:val="28"/>
          <w:szCs w:val="28"/>
        </w:rPr>
        <w:t xml:space="preserve">      </w:t>
      </w:r>
      <w:r w:rsidR="00203688">
        <w:rPr>
          <w:sz w:val="28"/>
          <w:szCs w:val="28"/>
        </w:rPr>
        <w:t xml:space="preserve"> </w:t>
      </w:r>
      <w:r w:rsidRPr="000D40A9">
        <w:rPr>
          <w:sz w:val="28"/>
          <w:szCs w:val="28"/>
        </w:rPr>
        <w:t xml:space="preserve"> </w:t>
      </w:r>
      <w:r w:rsidRPr="00322597">
        <w:rPr>
          <w:sz w:val="28"/>
          <w:szCs w:val="28"/>
        </w:rPr>
        <w:t>3.</w:t>
      </w:r>
      <w:r w:rsidR="00322597" w:rsidRPr="00322597">
        <w:rPr>
          <w:sz w:val="28"/>
          <w:szCs w:val="28"/>
        </w:rPr>
        <w:t>10</w:t>
      </w:r>
      <w:r w:rsidRPr="00322597">
        <w:rPr>
          <w:sz w:val="28"/>
          <w:szCs w:val="28"/>
        </w:rPr>
        <w:t>. П</w:t>
      </w:r>
      <w:r w:rsidRPr="00322597">
        <w:rPr>
          <w:color w:val="auto"/>
          <w:sz w:val="28"/>
          <w:szCs w:val="28"/>
        </w:rPr>
        <w:t>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настоящим Порядком не предусмотрен в связи с тем, что получатель субсидии не определяется по результатам отбора.</w:t>
      </w:r>
    </w:p>
    <w:p w:rsidR="00B74DD0" w:rsidRPr="00322597" w:rsidRDefault="00B74DD0" w:rsidP="00203688">
      <w:pPr>
        <w:tabs>
          <w:tab w:val="left" w:pos="567"/>
        </w:tabs>
        <w:autoSpaceDE w:val="0"/>
        <w:autoSpaceDN w:val="0"/>
        <w:adjustRightInd w:val="0"/>
        <w:jc w:val="both"/>
        <w:rPr>
          <w:color w:val="auto"/>
          <w:sz w:val="28"/>
          <w:szCs w:val="28"/>
        </w:rPr>
      </w:pPr>
      <w:r w:rsidRPr="00322597">
        <w:rPr>
          <w:color w:val="auto"/>
          <w:sz w:val="28"/>
          <w:szCs w:val="28"/>
        </w:rPr>
        <w:t xml:space="preserve">        3.</w:t>
      </w:r>
      <w:r w:rsidR="00352522" w:rsidRPr="00322597">
        <w:rPr>
          <w:color w:val="auto"/>
          <w:sz w:val="28"/>
          <w:szCs w:val="28"/>
        </w:rPr>
        <w:t>1</w:t>
      </w:r>
      <w:r w:rsidR="00322597" w:rsidRPr="00322597">
        <w:rPr>
          <w:color w:val="auto"/>
          <w:sz w:val="28"/>
          <w:szCs w:val="28"/>
        </w:rPr>
        <w:t>1</w:t>
      </w:r>
      <w:r w:rsidRPr="00322597">
        <w:rPr>
          <w:color w:val="auto"/>
          <w:sz w:val="28"/>
          <w:szCs w:val="28"/>
        </w:rPr>
        <w:t>.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rsidR="00B74DD0" w:rsidRPr="00322597" w:rsidRDefault="00B74DD0" w:rsidP="00B74DD0">
      <w:pPr>
        <w:autoSpaceDE w:val="0"/>
        <w:autoSpaceDN w:val="0"/>
        <w:adjustRightInd w:val="0"/>
        <w:jc w:val="both"/>
        <w:rPr>
          <w:color w:val="auto"/>
          <w:sz w:val="28"/>
          <w:szCs w:val="28"/>
        </w:rPr>
      </w:pPr>
      <w:r w:rsidRPr="00322597">
        <w:rPr>
          <w:color w:val="auto"/>
          <w:sz w:val="28"/>
          <w:szCs w:val="28"/>
        </w:rPr>
        <w:t xml:space="preserve">         3.</w:t>
      </w:r>
      <w:r w:rsidR="00352522" w:rsidRPr="00322597">
        <w:rPr>
          <w:color w:val="auto"/>
          <w:sz w:val="28"/>
          <w:szCs w:val="28"/>
        </w:rPr>
        <w:t>1</w:t>
      </w:r>
      <w:r w:rsidR="00322597" w:rsidRPr="00322597">
        <w:rPr>
          <w:color w:val="auto"/>
          <w:sz w:val="28"/>
          <w:szCs w:val="28"/>
        </w:rPr>
        <w:t>2</w:t>
      </w:r>
      <w:r w:rsidRPr="00322597">
        <w:rPr>
          <w:color w:val="auto"/>
          <w:sz w:val="28"/>
          <w:szCs w:val="28"/>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D311B8" w:rsidRPr="00322597" w:rsidRDefault="00D311B8" w:rsidP="00D311B8">
      <w:pPr>
        <w:pStyle w:val="ConsPlusNormal"/>
        <w:ind w:firstLine="540"/>
        <w:jc w:val="both"/>
        <w:rPr>
          <w:rFonts w:ascii="Times New Roman" w:hAnsi="Times New Roman" w:cs="Times New Roman"/>
          <w:sz w:val="28"/>
          <w:szCs w:val="28"/>
        </w:rPr>
      </w:pPr>
      <w:r w:rsidRPr="00322597">
        <w:rPr>
          <w:rFonts w:ascii="Times New Roman" w:hAnsi="Times New Roman" w:cs="Times New Roman"/>
          <w:sz w:val="28"/>
          <w:szCs w:val="28"/>
        </w:rPr>
        <w:t>3.1</w:t>
      </w:r>
      <w:r w:rsidR="00322597" w:rsidRPr="00322597">
        <w:rPr>
          <w:rFonts w:ascii="Times New Roman" w:hAnsi="Times New Roman" w:cs="Times New Roman"/>
          <w:sz w:val="28"/>
          <w:szCs w:val="28"/>
        </w:rPr>
        <w:t>3</w:t>
      </w:r>
      <w:r w:rsidRPr="00322597">
        <w:rPr>
          <w:rFonts w:ascii="Times New Roman" w:hAnsi="Times New Roman" w:cs="Times New Roman"/>
          <w:sz w:val="28"/>
          <w:szCs w:val="28"/>
        </w:rPr>
        <w:t>. Условия и порядок заключения между главным распорядителем бюджетных средств и получателем субсидии, а также иной организацией (при необходимости) договора, дополнительного соглашения к договору, в том числе дополнительного соглашения о расторжении договора (при необходимости),</w:t>
      </w:r>
      <w:r w:rsidR="00DA3082" w:rsidRPr="00322597">
        <w:rPr>
          <w:rFonts w:ascii="Times New Roman" w:hAnsi="Times New Roman" w:cs="Times New Roman"/>
          <w:sz w:val="28"/>
          <w:szCs w:val="28"/>
        </w:rPr>
        <w:t xml:space="preserve"> установлены</w:t>
      </w:r>
      <w:r w:rsidRPr="00322597">
        <w:rPr>
          <w:rFonts w:ascii="Times New Roman" w:hAnsi="Times New Roman" w:cs="Times New Roman"/>
          <w:sz w:val="28"/>
          <w:szCs w:val="28"/>
        </w:rPr>
        <w:t xml:space="preserve"> в соответствии с типовыми формами, установленными министерством финансов Амурской области (Финансовым управлением администрации Благовещенского муниципального округа) для соответствующих субсидий, за исключением договоров (соглашений), указанных в пункте 3.1</w:t>
      </w:r>
      <w:r w:rsidR="00322597" w:rsidRPr="00322597">
        <w:rPr>
          <w:rFonts w:ascii="Times New Roman" w:hAnsi="Times New Roman" w:cs="Times New Roman"/>
          <w:sz w:val="28"/>
          <w:szCs w:val="28"/>
        </w:rPr>
        <w:t>4</w:t>
      </w:r>
      <w:r w:rsidRPr="00322597">
        <w:rPr>
          <w:rFonts w:ascii="Times New Roman" w:hAnsi="Times New Roman" w:cs="Times New Roman"/>
          <w:sz w:val="28"/>
          <w:szCs w:val="28"/>
        </w:rPr>
        <w:t xml:space="preserve"> настоящего Порядка.</w:t>
      </w:r>
    </w:p>
    <w:p w:rsidR="00D311B8" w:rsidRPr="00322597" w:rsidRDefault="00D311B8" w:rsidP="00D311B8">
      <w:pPr>
        <w:pStyle w:val="ConsPlusNormal"/>
        <w:ind w:firstLine="540"/>
        <w:jc w:val="both"/>
        <w:rPr>
          <w:rFonts w:ascii="Times New Roman" w:hAnsi="Times New Roman" w:cs="Times New Roman"/>
          <w:sz w:val="28"/>
          <w:szCs w:val="28"/>
        </w:rPr>
      </w:pPr>
      <w:r w:rsidRPr="00322597">
        <w:rPr>
          <w:rFonts w:ascii="Times New Roman" w:hAnsi="Times New Roman" w:cs="Times New Roman"/>
          <w:sz w:val="28"/>
          <w:szCs w:val="28"/>
        </w:rPr>
        <w:t>3.1</w:t>
      </w:r>
      <w:r w:rsidR="00322597" w:rsidRPr="00322597">
        <w:rPr>
          <w:rFonts w:ascii="Times New Roman" w:hAnsi="Times New Roman" w:cs="Times New Roman"/>
          <w:sz w:val="28"/>
          <w:szCs w:val="28"/>
        </w:rPr>
        <w:t>4</w:t>
      </w:r>
      <w:r w:rsidRPr="00322597">
        <w:rPr>
          <w:rFonts w:ascii="Times New Roman" w:hAnsi="Times New Roman" w:cs="Times New Roman"/>
          <w:sz w:val="28"/>
          <w:szCs w:val="28"/>
        </w:rPr>
        <w:t xml:space="preserve">. Требование о заключении соглашений о предоставлении субсидий из бюджета Амурской области, бюджета Благовещенского муниципального </w:t>
      </w:r>
      <w:r w:rsidRPr="00322597">
        <w:rPr>
          <w:rFonts w:ascii="Times New Roman" w:hAnsi="Times New Roman" w:cs="Times New Roman"/>
          <w:sz w:val="28"/>
          <w:szCs w:val="28"/>
        </w:rPr>
        <w:lastRenderedPageBreak/>
        <w:t xml:space="preserve">округа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81409D" w:rsidRPr="00322597">
        <w:rPr>
          <w:rFonts w:ascii="Times New Roman" w:hAnsi="Times New Roman" w:cs="Times New Roman"/>
          <w:sz w:val="28"/>
          <w:szCs w:val="28"/>
        </w:rPr>
        <w:t xml:space="preserve">составляется </w:t>
      </w:r>
      <w:r w:rsidRPr="00322597">
        <w:rPr>
          <w:rFonts w:ascii="Times New Roman" w:hAnsi="Times New Roman" w:cs="Times New Roman"/>
          <w:sz w:val="28"/>
          <w:szCs w:val="28"/>
        </w:rPr>
        <w:t>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Амурской области (Благовещенского муниципального округа) по предоставлению указанных субсидий являются межбюджетные трансферты, имеющие целевое назначение, из федерального бюджета бюджету Амурской области)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AB522A" w:rsidRDefault="00AB522A" w:rsidP="00AB522A">
      <w:pPr>
        <w:pStyle w:val="ConsPlusNormal"/>
        <w:ind w:firstLine="540"/>
        <w:jc w:val="both"/>
        <w:rPr>
          <w:rFonts w:ascii="Times New Roman" w:hAnsi="Times New Roman" w:cs="Times New Roman"/>
          <w:sz w:val="28"/>
          <w:szCs w:val="28"/>
        </w:rPr>
      </w:pPr>
      <w:r w:rsidRPr="00322597">
        <w:rPr>
          <w:rFonts w:ascii="Times New Roman" w:hAnsi="Times New Roman" w:cs="Times New Roman"/>
          <w:sz w:val="28"/>
          <w:szCs w:val="28"/>
        </w:rPr>
        <w:t>3.1</w:t>
      </w:r>
      <w:r w:rsidR="00322597" w:rsidRPr="00322597">
        <w:rPr>
          <w:rFonts w:ascii="Times New Roman" w:hAnsi="Times New Roman" w:cs="Times New Roman"/>
          <w:sz w:val="28"/>
          <w:szCs w:val="28"/>
        </w:rPr>
        <w:t>5</w:t>
      </w:r>
      <w:r w:rsidRPr="00322597">
        <w:rPr>
          <w:rFonts w:ascii="Times New Roman" w:hAnsi="Times New Roman" w:cs="Times New Roman"/>
          <w:sz w:val="28"/>
          <w:szCs w:val="28"/>
        </w:rPr>
        <w:t xml:space="preserve">.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 с получателем субсидии согласовываются новые условия договора или расторжение договора при </w:t>
      </w:r>
      <w:proofErr w:type="spellStart"/>
      <w:r w:rsidRPr="00322597">
        <w:rPr>
          <w:rFonts w:ascii="Times New Roman" w:hAnsi="Times New Roman" w:cs="Times New Roman"/>
          <w:sz w:val="28"/>
          <w:szCs w:val="28"/>
        </w:rPr>
        <w:t>недостижении</w:t>
      </w:r>
      <w:proofErr w:type="spellEnd"/>
      <w:r w:rsidRPr="00322597">
        <w:rPr>
          <w:rFonts w:ascii="Times New Roman" w:hAnsi="Times New Roman" w:cs="Times New Roman"/>
          <w:sz w:val="28"/>
          <w:szCs w:val="28"/>
        </w:rPr>
        <w:t xml:space="preserve"> согласия по новым условиям.</w:t>
      </w:r>
    </w:p>
    <w:p w:rsidR="00690E5C" w:rsidRPr="00546140" w:rsidRDefault="00690E5C" w:rsidP="00690E5C">
      <w:pPr>
        <w:autoSpaceDE w:val="0"/>
        <w:autoSpaceDN w:val="0"/>
        <w:adjustRightInd w:val="0"/>
        <w:ind w:firstLine="540"/>
        <w:jc w:val="both"/>
        <w:rPr>
          <w:color w:val="auto"/>
          <w:sz w:val="28"/>
          <w:szCs w:val="28"/>
        </w:rPr>
      </w:pPr>
      <w:r w:rsidRPr="00546140">
        <w:rPr>
          <w:color w:val="auto"/>
          <w:sz w:val="28"/>
          <w:szCs w:val="28"/>
        </w:rPr>
        <w:t>В случае если размер субсидии согласно расчету планового годового</w:t>
      </w:r>
      <w:r>
        <w:rPr>
          <w:color w:val="auto"/>
          <w:sz w:val="28"/>
          <w:szCs w:val="28"/>
        </w:rPr>
        <w:t xml:space="preserve"> </w:t>
      </w:r>
      <w:r w:rsidRPr="00546140">
        <w:rPr>
          <w:color w:val="auto"/>
          <w:sz w:val="28"/>
          <w:szCs w:val="28"/>
        </w:rPr>
        <w:t xml:space="preserve">объема выпадающих доходов превышает доведенные лимиты бюджетных обязательств, главный распорядитель бюджетных средств принимает решение о заключении договора </w:t>
      </w:r>
      <w:r>
        <w:rPr>
          <w:color w:val="auto"/>
          <w:sz w:val="28"/>
          <w:szCs w:val="28"/>
        </w:rPr>
        <w:t xml:space="preserve">о предоставлении </w:t>
      </w:r>
      <w:r w:rsidRPr="00546140">
        <w:rPr>
          <w:color w:val="auto"/>
          <w:sz w:val="28"/>
          <w:szCs w:val="28"/>
        </w:rPr>
        <w:t>субсидии (остатка субсидии) в пределах доведенных лимитов бюджетных обязательств при наличии согласия на это получателя субсидии.</w:t>
      </w:r>
    </w:p>
    <w:p w:rsidR="00C40E65" w:rsidRPr="00E12556" w:rsidRDefault="00850D70" w:rsidP="00C40E65">
      <w:pPr>
        <w:autoSpaceDE w:val="0"/>
        <w:autoSpaceDN w:val="0"/>
        <w:adjustRightInd w:val="0"/>
        <w:ind w:firstLine="540"/>
        <w:jc w:val="both"/>
        <w:rPr>
          <w:color w:val="auto"/>
          <w:sz w:val="28"/>
          <w:szCs w:val="28"/>
        </w:rPr>
      </w:pPr>
      <w:r>
        <w:rPr>
          <w:color w:val="auto"/>
          <w:sz w:val="28"/>
          <w:szCs w:val="28"/>
        </w:rPr>
        <w:t>3</w:t>
      </w:r>
      <w:r w:rsidR="00C40E65" w:rsidRPr="00E12556">
        <w:rPr>
          <w:color w:val="auto"/>
          <w:sz w:val="28"/>
          <w:szCs w:val="28"/>
        </w:rPr>
        <w:t>.1</w:t>
      </w:r>
      <w:r>
        <w:rPr>
          <w:color w:val="auto"/>
          <w:sz w:val="28"/>
          <w:szCs w:val="28"/>
        </w:rPr>
        <w:t>6</w:t>
      </w:r>
      <w:r w:rsidR="00C40E65" w:rsidRPr="00E12556">
        <w:rPr>
          <w:color w:val="auto"/>
          <w:sz w:val="28"/>
          <w:szCs w:val="28"/>
        </w:rPr>
        <w:t>. Получатель субсидии, заключивший договор</w:t>
      </w:r>
      <w:r w:rsidR="00406D54">
        <w:rPr>
          <w:color w:val="auto"/>
          <w:sz w:val="28"/>
          <w:szCs w:val="28"/>
        </w:rPr>
        <w:t xml:space="preserve"> </w:t>
      </w:r>
      <w:r w:rsidR="00406D54">
        <w:rPr>
          <w:sz w:val="28"/>
          <w:szCs w:val="28"/>
        </w:rPr>
        <w:t>(дополнительное соглашение к договору)</w:t>
      </w:r>
      <w:r w:rsidR="00C40E65" w:rsidRPr="00E12556">
        <w:rPr>
          <w:color w:val="auto"/>
          <w:sz w:val="28"/>
          <w:szCs w:val="28"/>
        </w:rPr>
        <w:t>, предоставляет главному распорядителю ежемесячно, в срок до 20 числа месяца, следующего за отчетным (за декабрь - не позднее 15 декабря текущего года), следующие документы:</w:t>
      </w:r>
    </w:p>
    <w:p w:rsidR="00C40E65" w:rsidRPr="005604BE" w:rsidRDefault="00850D70" w:rsidP="00C40E65">
      <w:pPr>
        <w:autoSpaceDE w:val="0"/>
        <w:autoSpaceDN w:val="0"/>
        <w:adjustRightInd w:val="0"/>
        <w:ind w:firstLine="540"/>
        <w:jc w:val="both"/>
        <w:rPr>
          <w:color w:val="auto"/>
          <w:sz w:val="28"/>
          <w:szCs w:val="28"/>
        </w:rPr>
      </w:pPr>
      <w:r>
        <w:rPr>
          <w:color w:val="auto"/>
          <w:sz w:val="28"/>
          <w:szCs w:val="28"/>
        </w:rPr>
        <w:t>3</w:t>
      </w:r>
      <w:r w:rsidR="00E12556" w:rsidRPr="00E12556">
        <w:rPr>
          <w:color w:val="auto"/>
          <w:sz w:val="28"/>
          <w:szCs w:val="28"/>
        </w:rPr>
        <w:t>.1</w:t>
      </w:r>
      <w:r>
        <w:rPr>
          <w:color w:val="auto"/>
          <w:sz w:val="28"/>
          <w:szCs w:val="28"/>
        </w:rPr>
        <w:t>6</w:t>
      </w:r>
      <w:r w:rsidR="00E12556" w:rsidRPr="00E12556">
        <w:rPr>
          <w:color w:val="auto"/>
          <w:sz w:val="28"/>
          <w:szCs w:val="28"/>
        </w:rPr>
        <w:t xml:space="preserve">.1. </w:t>
      </w:r>
      <w:hyperlink r:id="rId22" w:history="1">
        <w:r w:rsidR="00C40E65" w:rsidRPr="00FD0757">
          <w:rPr>
            <w:color w:val="0000FF"/>
            <w:sz w:val="28"/>
            <w:szCs w:val="28"/>
          </w:rPr>
          <w:t>заявление</w:t>
        </w:r>
      </w:hyperlink>
      <w:r w:rsidR="00C40E65" w:rsidRPr="00FD0757">
        <w:rPr>
          <w:color w:val="auto"/>
          <w:sz w:val="28"/>
          <w:szCs w:val="28"/>
        </w:rPr>
        <w:t xml:space="preserve"> на предоставление субсидии (остатка субсидии) на возмещение выпадающих доходов за отчетный период по форме согласно </w:t>
      </w:r>
      <w:r w:rsidR="0012348E">
        <w:rPr>
          <w:color w:val="auto"/>
          <w:sz w:val="28"/>
          <w:szCs w:val="28"/>
        </w:rPr>
        <w:t>П</w:t>
      </w:r>
      <w:r w:rsidR="00C40E65" w:rsidRPr="005604BE">
        <w:rPr>
          <w:color w:val="auto"/>
          <w:sz w:val="28"/>
          <w:szCs w:val="28"/>
        </w:rPr>
        <w:t>риложению № 6 к настоящему Порядку;</w:t>
      </w:r>
    </w:p>
    <w:p w:rsidR="00C40E65" w:rsidRPr="005604BE" w:rsidRDefault="00850D70" w:rsidP="00C40E65">
      <w:pPr>
        <w:autoSpaceDE w:val="0"/>
        <w:autoSpaceDN w:val="0"/>
        <w:adjustRightInd w:val="0"/>
        <w:ind w:firstLine="540"/>
        <w:jc w:val="both"/>
        <w:rPr>
          <w:color w:val="auto"/>
          <w:sz w:val="28"/>
          <w:szCs w:val="28"/>
        </w:rPr>
      </w:pPr>
      <w:r w:rsidRPr="005604BE">
        <w:rPr>
          <w:color w:val="auto"/>
          <w:sz w:val="28"/>
          <w:szCs w:val="28"/>
        </w:rPr>
        <w:t xml:space="preserve">3.16.2. </w:t>
      </w:r>
      <w:r w:rsidR="009855AF" w:rsidRPr="005604BE">
        <w:rPr>
          <w:sz w:val="28"/>
          <w:szCs w:val="28"/>
        </w:rPr>
        <w:t>размер субсидии и (или) порядок расчета размера субсидии с указанием информации, обосновывающий ее размер,</w:t>
      </w:r>
      <w:r w:rsidR="009855AF" w:rsidRPr="005604BE">
        <w:t xml:space="preserve"> </w:t>
      </w:r>
      <w:hyperlink r:id="rId23" w:history="1">
        <w:r w:rsidR="00C40E65" w:rsidRPr="005604BE">
          <w:rPr>
            <w:color w:val="0000FF"/>
            <w:sz w:val="28"/>
            <w:szCs w:val="28"/>
          </w:rPr>
          <w:t>справку-расчет</w:t>
        </w:r>
      </w:hyperlink>
      <w:r w:rsidR="00C40E65" w:rsidRPr="005604BE">
        <w:rPr>
          <w:color w:val="auto"/>
          <w:sz w:val="28"/>
          <w:szCs w:val="28"/>
        </w:rPr>
        <w:t xml:space="preserve"> размера субсидии на возмещение выпадающих </w:t>
      </w:r>
      <w:r w:rsidR="00BB75A1" w:rsidRPr="005604BE">
        <w:rPr>
          <w:color w:val="auto"/>
          <w:sz w:val="28"/>
          <w:szCs w:val="28"/>
        </w:rPr>
        <w:t xml:space="preserve">доходов </w:t>
      </w:r>
      <w:r w:rsidR="00C40E65" w:rsidRPr="005604BE">
        <w:rPr>
          <w:color w:val="auto"/>
          <w:sz w:val="28"/>
          <w:szCs w:val="28"/>
        </w:rPr>
        <w:t>за отч</w:t>
      </w:r>
      <w:r w:rsidR="0012348E">
        <w:rPr>
          <w:color w:val="auto"/>
          <w:sz w:val="28"/>
          <w:szCs w:val="28"/>
        </w:rPr>
        <w:t>етный период по форме согласно П</w:t>
      </w:r>
      <w:r w:rsidR="00C40E65" w:rsidRPr="005604BE">
        <w:rPr>
          <w:color w:val="auto"/>
          <w:sz w:val="28"/>
          <w:szCs w:val="28"/>
        </w:rPr>
        <w:t>риложению № 7 к настоящему Порядку;</w:t>
      </w:r>
    </w:p>
    <w:p w:rsidR="00C40E65" w:rsidRPr="00B554B6" w:rsidRDefault="0081409D" w:rsidP="00C40E65">
      <w:pPr>
        <w:autoSpaceDE w:val="0"/>
        <w:autoSpaceDN w:val="0"/>
        <w:adjustRightInd w:val="0"/>
        <w:ind w:firstLine="540"/>
        <w:jc w:val="both"/>
        <w:rPr>
          <w:color w:val="auto"/>
          <w:sz w:val="28"/>
          <w:szCs w:val="28"/>
        </w:rPr>
      </w:pPr>
      <w:r w:rsidRPr="005604BE">
        <w:rPr>
          <w:color w:val="auto"/>
          <w:sz w:val="28"/>
          <w:szCs w:val="28"/>
        </w:rPr>
        <w:t>3.16.3</w:t>
      </w:r>
      <w:r w:rsidR="00444E54" w:rsidRPr="005604BE">
        <w:rPr>
          <w:color w:val="auto"/>
          <w:sz w:val="28"/>
          <w:szCs w:val="28"/>
        </w:rPr>
        <w:t>.</w:t>
      </w:r>
      <w:r w:rsidR="00C40E65" w:rsidRPr="005604BE">
        <w:rPr>
          <w:color w:val="auto"/>
          <w:sz w:val="28"/>
          <w:szCs w:val="28"/>
        </w:rPr>
        <w:t xml:space="preserve"> </w:t>
      </w:r>
      <w:hyperlink r:id="rId24" w:history="1">
        <w:r w:rsidR="00C40E65" w:rsidRPr="005604BE">
          <w:rPr>
            <w:color w:val="0000FF"/>
            <w:sz w:val="28"/>
            <w:szCs w:val="28"/>
          </w:rPr>
          <w:t>отчет</w:t>
        </w:r>
      </w:hyperlink>
      <w:r w:rsidR="00C40E65" w:rsidRPr="005604BE">
        <w:rPr>
          <w:color w:val="auto"/>
          <w:sz w:val="28"/>
          <w:szCs w:val="28"/>
        </w:rPr>
        <w:t xml:space="preserve"> о фактическом объеме выпадающих </w:t>
      </w:r>
      <w:r w:rsidR="00B554B6" w:rsidRPr="005604BE">
        <w:rPr>
          <w:color w:val="auto"/>
          <w:sz w:val="28"/>
          <w:szCs w:val="28"/>
        </w:rPr>
        <w:t xml:space="preserve">доходов </w:t>
      </w:r>
      <w:r w:rsidR="0012348E">
        <w:rPr>
          <w:color w:val="auto"/>
          <w:sz w:val="28"/>
          <w:szCs w:val="28"/>
        </w:rPr>
        <w:t>по форме согласно П</w:t>
      </w:r>
      <w:r w:rsidR="00C40E65" w:rsidRPr="005604BE">
        <w:rPr>
          <w:color w:val="auto"/>
          <w:sz w:val="28"/>
          <w:szCs w:val="28"/>
        </w:rPr>
        <w:t>риложению № 8 к настоящему Порядку с приложением документов, подтверждающих фактический объем тепловой энергии (отчеты</w:t>
      </w:r>
      <w:r w:rsidR="00C40E65" w:rsidRPr="00B554B6">
        <w:rPr>
          <w:color w:val="auto"/>
          <w:sz w:val="28"/>
          <w:szCs w:val="28"/>
        </w:rPr>
        <w:t xml:space="preserve"> о </w:t>
      </w:r>
      <w:r w:rsidR="00561F32">
        <w:rPr>
          <w:color w:val="auto"/>
          <w:sz w:val="28"/>
          <w:szCs w:val="28"/>
        </w:rPr>
        <w:t xml:space="preserve">фактическом </w:t>
      </w:r>
      <w:r w:rsidR="00C40E65" w:rsidRPr="00B554B6">
        <w:rPr>
          <w:color w:val="auto"/>
          <w:sz w:val="28"/>
          <w:szCs w:val="28"/>
        </w:rPr>
        <w:t>начислении за услуги отопления потребителям</w:t>
      </w:r>
      <w:r w:rsidR="00F41E53" w:rsidRPr="00B554B6">
        <w:rPr>
          <w:color w:val="auto"/>
          <w:sz w:val="28"/>
          <w:szCs w:val="28"/>
        </w:rPr>
        <w:t>)</w:t>
      </w:r>
      <w:r w:rsidR="00C40E65" w:rsidRPr="00B554B6">
        <w:rPr>
          <w:color w:val="auto"/>
          <w:sz w:val="28"/>
          <w:szCs w:val="28"/>
        </w:rPr>
        <w:t>;</w:t>
      </w:r>
    </w:p>
    <w:p w:rsidR="00C40E65" w:rsidRPr="005604BE" w:rsidRDefault="0081409D" w:rsidP="00C40E65">
      <w:pPr>
        <w:autoSpaceDE w:val="0"/>
        <w:autoSpaceDN w:val="0"/>
        <w:adjustRightInd w:val="0"/>
        <w:ind w:firstLine="540"/>
        <w:jc w:val="both"/>
        <w:rPr>
          <w:color w:val="auto"/>
          <w:sz w:val="28"/>
          <w:szCs w:val="28"/>
        </w:rPr>
      </w:pPr>
      <w:r w:rsidRPr="00631DE1">
        <w:rPr>
          <w:color w:val="auto"/>
          <w:sz w:val="28"/>
          <w:szCs w:val="28"/>
        </w:rPr>
        <w:t>3.16.4</w:t>
      </w:r>
      <w:r w:rsidR="00B85289" w:rsidRPr="00631DE1">
        <w:rPr>
          <w:color w:val="auto"/>
          <w:sz w:val="28"/>
          <w:szCs w:val="28"/>
        </w:rPr>
        <w:t>.</w:t>
      </w:r>
      <w:r w:rsidR="00C40E65" w:rsidRPr="00B070E8">
        <w:rPr>
          <w:color w:val="auto"/>
          <w:sz w:val="28"/>
          <w:szCs w:val="28"/>
        </w:rPr>
        <w:t xml:space="preserve"> </w:t>
      </w:r>
      <w:hyperlink r:id="rId25" w:history="1">
        <w:r w:rsidR="00C40E65" w:rsidRPr="00B070E8">
          <w:rPr>
            <w:color w:val="0000FF"/>
            <w:sz w:val="28"/>
            <w:szCs w:val="28"/>
          </w:rPr>
          <w:t>информацию</w:t>
        </w:r>
      </w:hyperlink>
      <w:r w:rsidR="00C40E65" w:rsidRPr="00B070E8">
        <w:rPr>
          <w:color w:val="auto"/>
          <w:sz w:val="28"/>
          <w:szCs w:val="28"/>
        </w:rPr>
        <w:t xml:space="preserve"> об изменении площадей в жилых</w:t>
      </w:r>
      <w:r w:rsidR="00581FD8">
        <w:rPr>
          <w:color w:val="auto"/>
          <w:sz w:val="28"/>
          <w:szCs w:val="28"/>
        </w:rPr>
        <w:t xml:space="preserve"> </w:t>
      </w:r>
      <w:r w:rsidR="00C40E65" w:rsidRPr="00B070E8">
        <w:rPr>
          <w:color w:val="auto"/>
          <w:sz w:val="28"/>
          <w:szCs w:val="28"/>
        </w:rPr>
        <w:t xml:space="preserve">помещениях многоквартирных жилых домов и жилых домов, в отношении которых предоставляется субсидия на возмещение выпадающих (недополученных) доходов, связанных с поставкой тепловой энергии льготной категории потребителей, возникших в связи с заключением соглашений об исполнении схемы теплоснабжения между муниципальным образованием и единой </w:t>
      </w:r>
      <w:r w:rsidR="00C40E65" w:rsidRPr="005604BE">
        <w:rPr>
          <w:color w:val="auto"/>
          <w:sz w:val="28"/>
          <w:szCs w:val="28"/>
        </w:rPr>
        <w:t>теплоснабжающей организацией Благовещенского муниципаль</w:t>
      </w:r>
      <w:r w:rsidR="0012348E">
        <w:rPr>
          <w:color w:val="auto"/>
          <w:sz w:val="28"/>
          <w:szCs w:val="28"/>
        </w:rPr>
        <w:t>ного округа, по форме согласно П</w:t>
      </w:r>
      <w:r w:rsidR="00C40E65" w:rsidRPr="005604BE">
        <w:rPr>
          <w:color w:val="auto"/>
          <w:sz w:val="28"/>
          <w:szCs w:val="28"/>
        </w:rPr>
        <w:t>риложению № 10 к настоящему Порядку;</w:t>
      </w:r>
    </w:p>
    <w:p w:rsidR="00C40E65" w:rsidRPr="00A24E6A" w:rsidRDefault="0081409D" w:rsidP="00C40E65">
      <w:pPr>
        <w:autoSpaceDE w:val="0"/>
        <w:autoSpaceDN w:val="0"/>
        <w:adjustRightInd w:val="0"/>
        <w:ind w:firstLine="540"/>
        <w:jc w:val="both"/>
        <w:rPr>
          <w:color w:val="auto"/>
          <w:sz w:val="28"/>
          <w:szCs w:val="28"/>
        </w:rPr>
      </w:pPr>
      <w:r w:rsidRPr="005604BE">
        <w:rPr>
          <w:color w:val="auto"/>
          <w:sz w:val="28"/>
          <w:szCs w:val="28"/>
        </w:rPr>
        <w:lastRenderedPageBreak/>
        <w:t>3.16.5</w:t>
      </w:r>
      <w:r w:rsidR="00B85289" w:rsidRPr="005604BE">
        <w:rPr>
          <w:color w:val="auto"/>
          <w:sz w:val="28"/>
          <w:szCs w:val="28"/>
        </w:rPr>
        <w:t>.</w:t>
      </w:r>
      <w:r w:rsidR="00C40E65" w:rsidRPr="005604BE">
        <w:rPr>
          <w:color w:val="auto"/>
          <w:sz w:val="28"/>
          <w:szCs w:val="28"/>
        </w:rPr>
        <w:t xml:space="preserve"> </w:t>
      </w:r>
      <w:hyperlink r:id="rId26" w:history="1">
        <w:r w:rsidR="00C40E65" w:rsidRPr="005604BE">
          <w:rPr>
            <w:color w:val="0000FF"/>
            <w:sz w:val="28"/>
            <w:szCs w:val="28"/>
          </w:rPr>
          <w:t>информацию</w:t>
        </w:r>
      </w:hyperlink>
      <w:r w:rsidR="00C40E65" w:rsidRPr="005604BE">
        <w:rPr>
          <w:color w:val="auto"/>
          <w:sz w:val="28"/>
          <w:szCs w:val="28"/>
        </w:rPr>
        <w:t xml:space="preserve"> о фактическом объеме отпуска тепловой энергии на нужды отопления по многоквартирным жилым домам, жилым домам, оборудованным общедомовыми приборами учета тепло</w:t>
      </w:r>
      <w:r w:rsidR="0012348E">
        <w:rPr>
          <w:color w:val="auto"/>
          <w:sz w:val="28"/>
          <w:szCs w:val="28"/>
        </w:rPr>
        <w:t>вой энергии, по форме согласно П</w:t>
      </w:r>
      <w:r w:rsidR="00C40E65" w:rsidRPr="005604BE">
        <w:rPr>
          <w:color w:val="auto"/>
          <w:sz w:val="28"/>
          <w:szCs w:val="28"/>
        </w:rPr>
        <w:t>риложению № 11 к настоящему Порядку;</w:t>
      </w:r>
    </w:p>
    <w:p w:rsidR="005C65ED" w:rsidRDefault="00F41E53" w:rsidP="00F41E53">
      <w:pPr>
        <w:pStyle w:val="ConsPlusNormal"/>
        <w:ind w:firstLine="540"/>
        <w:jc w:val="both"/>
        <w:rPr>
          <w:rFonts w:ascii="Times New Roman" w:hAnsi="Times New Roman" w:cs="Times New Roman"/>
          <w:sz w:val="28"/>
          <w:szCs w:val="28"/>
        </w:rPr>
      </w:pPr>
      <w:r w:rsidRPr="00631DE1">
        <w:rPr>
          <w:rFonts w:ascii="Times New Roman" w:hAnsi="Times New Roman" w:cs="Times New Roman"/>
          <w:sz w:val="28"/>
          <w:szCs w:val="28"/>
        </w:rPr>
        <w:t>3.1</w:t>
      </w:r>
      <w:r w:rsidR="0081409D" w:rsidRPr="00631DE1">
        <w:rPr>
          <w:rFonts w:ascii="Times New Roman" w:hAnsi="Times New Roman" w:cs="Times New Roman"/>
          <w:sz w:val="28"/>
          <w:szCs w:val="28"/>
        </w:rPr>
        <w:t>7</w:t>
      </w:r>
      <w:r w:rsidRPr="00631DE1">
        <w:rPr>
          <w:rFonts w:ascii="Times New Roman" w:hAnsi="Times New Roman" w:cs="Times New Roman"/>
          <w:sz w:val="28"/>
          <w:szCs w:val="28"/>
        </w:rPr>
        <w:t>. Администрация Благовещенского муниципального округа регистрирует заявление на предоставление субсидии в день его поступления.</w:t>
      </w:r>
    </w:p>
    <w:p w:rsidR="00F41E53" w:rsidRPr="00581FD8" w:rsidRDefault="005C65ED" w:rsidP="00F41E53">
      <w:pPr>
        <w:pStyle w:val="ConsPlusNormal"/>
        <w:ind w:firstLine="540"/>
        <w:jc w:val="both"/>
        <w:rPr>
          <w:rFonts w:ascii="Times New Roman" w:hAnsi="Times New Roman" w:cs="Times New Roman"/>
          <w:sz w:val="28"/>
          <w:szCs w:val="28"/>
        </w:rPr>
      </w:pPr>
      <w:r w:rsidRPr="007E6CAD">
        <w:rPr>
          <w:rFonts w:ascii="Times New Roman" w:hAnsi="Times New Roman" w:cs="Times New Roman"/>
          <w:sz w:val="28"/>
          <w:szCs w:val="28"/>
        </w:rPr>
        <w:t>3.1</w:t>
      </w:r>
      <w:r>
        <w:rPr>
          <w:rFonts w:ascii="Times New Roman" w:hAnsi="Times New Roman" w:cs="Times New Roman"/>
          <w:sz w:val="28"/>
          <w:szCs w:val="28"/>
        </w:rPr>
        <w:t>8</w:t>
      </w:r>
      <w:r w:rsidRPr="007E6CAD">
        <w:rPr>
          <w:rFonts w:ascii="Times New Roman" w:hAnsi="Times New Roman" w:cs="Times New Roman"/>
          <w:sz w:val="28"/>
          <w:szCs w:val="28"/>
        </w:rPr>
        <w:t>. Заседания Комиссии по вопросу предоставления субсидии проводятся согласно пункту 3.3 настоящего Порядка.</w:t>
      </w:r>
      <w:r w:rsidRPr="00D85D67">
        <w:rPr>
          <w:rFonts w:ascii="Times New Roman" w:hAnsi="Times New Roman" w:cs="Times New Roman"/>
          <w:sz w:val="28"/>
          <w:szCs w:val="28"/>
        </w:rPr>
        <w:t xml:space="preserve"> </w:t>
      </w:r>
    </w:p>
    <w:p w:rsidR="00F41E53" w:rsidRDefault="00F41E53" w:rsidP="00F41E53">
      <w:pPr>
        <w:pStyle w:val="a4"/>
        <w:shd w:val="clear" w:color="auto" w:fill="auto"/>
        <w:spacing w:before="0" w:line="322" w:lineRule="exact"/>
        <w:ind w:right="20" w:firstLine="567"/>
        <w:rPr>
          <w:sz w:val="28"/>
          <w:szCs w:val="28"/>
        </w:rPr>
      </w:pPr>
      <w:r w:rsidRPr="007972E8">
        <w:rPr>
          <w:sz w:val="28"/>
          <w:szCs w:val="28"/>
        </w:rPr>
        <w:t>3.</w:t>
      </w:r>
      <w:r w:rsidR="0081409D">
        <w:rPr>
          <w:sz w:val="28"/>
          <w:szCs w:val="28"/>
        </w:rPr>
        <w:t>1</w:t>
      </w:r>
      <w:r w:rsidR="005C65ED">
        <w:rPr>
          <w:sz w:val="28"/>
          <w:szCs w:val="28"/>
        </w:rPr>
        <w:t>9</w:t>
      </w:r>
      <w:r w:rsidRPr="007972E8">
        <w:rPr>
          <w:sz w:val="28"/>
          <w:szCs w:val="28"/>
        </w:rPr>
        <w:t xml:space="preserve">. В целях принятия решения о </w:t>
      </w:r>
      <w:r w:rsidR="00101C23" w:rsidRPr="007972E8">
        <w:rPr>
          <w:sz w:val="28"/>
          <w:szCs w:val="28"/>
        </w:rPr>
        <w:t xml:space="preserve">предоставление субсидии </w:t>
      </w:r>
      <w:r w:rsidRPr="007972E8">
        <w:rPr>
          <w:sz w:val="28"/>
          <w:szCs w:val="28"/>
        </w:rPr>
        <w:t xml:space="preserve">или отказе в </w:t>
      </w:r>
      <w:r w:rsidR="00101C23" w:rsidRPr="007972E8">
        <w:rPr>
          <w:sz w:val="28"/>
          <w:szCs w:val="28"/>
        </w:rPr>
        <w:t>предоставление субсидии</w:t>
      </w:r>
      <w:r w:rsidRPr="007972E8">
        <w:rPr>
          <w:sz w:val="28"/>
          <w:szCs w:val="28"/>
        </w:rPr>
        <w:t>, администрация Благовещенского муниципального округа проводит заседание Комиссии</w:t>
      </w:r>
      <w:r w:rsidR="00D4784C" w:rsidRPr="007972E8">
        <w:rPr>
          <w:sz w:val="28"/>
          <w:szCs w:val="28"/>
        </w:rPr>
        <w:t xml:space="preserve"> </w:t>
      </w:r>
      <w:r w:rsidR="00101C23" w:rsidRPr="007972E8">
        <w:rPr>
          <w:sz w:val="28"/>
          <w:szCs w:val="28"/>
        </w:rPr>
        <w:t>в течение 15</w:t>
      </w:r>
      <w:r w:rsidRPr="007972E8">
        <w:rPr>
          <w:sz w:val="28"/>
          <w:szCs w:val="28"/>
        </w:rPr>
        <w:t xml:space="preserve"> рабочих дней со дня поступления заявления и пакета документов. Комиссией проводится проверка </w:t>
      </w:r>
      <w:r w:rsidR="00352522">
        <w:rPr>
          <w:sz w:val="28"/>
          <w:szCs w:val="28"/>
        </w:rPr>
        <w:t>документов</w:t>
      </w:r>
      <w:r w:rsidRPr="007972E8">
        <w:rPr>
          <w:sz w:val="28"/>
          <w:szCs w:val="28"/>
        </w:rPr>
        <w:t>, пред</w:t>
      </w:r>
      <w:r w:rsidR="00352522">
        <w:rPr>
          <w:sz w:val="28"/>
          <w:szCs w:val="28"/>
        </w:rPr>
        <w:t>ставленных согласно пункту 3.16</w:t>
      </w:r>
      <w:r w:rsidRPr="007972E8">
        <w:rPr>
          <w:sz w:val="28"/>
          <w:szCs w:val="28"/>
        </w:rPr>
        <w:t xml:space="preserve"> Порядк</w:t>
      </w:r>
      <w:r w:rsidR="00352522">
        <w:rPr>
          <w:sz w:val="28"/>
          <w:szCs w:val="28"/>
        </w:rPr>
        <w:t>а</w:t>
      </w:r>
      <w:r w:rsidR="007972E8">
        <w:rPr>
          <w:sz w:val="28"/>
          <w:szCs w:val="28"/>
        </w:rPr>
        <w:t>,</w:t>
      </w:r>
      <w:r w:rsidR="00D4784C" w:rsidRPr="007972E8">
        <w:rPr>
          <w:sz w:val="28"/>
          <w:szCs w:val="28"/>
        </w:rPr>
        <w:t xml:space="preserve"> принимает</w:t>
      </w:r>
      <w:r w:rsidR="00850D70">
        <w:rPr>
          <w:sz w:val="28"/>
          <w:szCs w:val="28"/>
        </w:rPr>
        <w:t>ся</w:t>
      </w:r>
      <w:r w:rsidR="00D4784C" w:rsidRPr="007972E8">
        <w:rPr>
          <w:sz w:val="28"/>
          <w:szCs w:val="28"/>
        </w:rPr>
        <w:t xml:space="preserve"> решение о предоставлении субсидии или отказе в предоставлении субсидии </w:t>
      </w:r>
      <w:r w:rsidR="001B7239">
        <w:rPr>
          <w:sz w:val="28"/>
          <w:szCs w:val="28"/>
        </w:rPr>
        <w:t xml:space="preserve">согласно </w:t>
      </w:r>
      <w:hyperlink r:id="rId27" w:history="1">
        <w:r w:rsidR="00D4784C" w:rsidRPr="007972E8">
          <w:rPr>
            <w:color w:val="0000FF"/>
            <w:sz w:val="28"/>
            <w:szCs w:val="28"/>
          </w:rPr>
          <w:t>п</w:t>
        </w:r>
        <w:r w:rsidR="007972E8">
          <w:rPr>
            <w:color w:val="0000FF"/>
            <w:sz w:val="28"/>
            <w:szCs w:val="28"/>
          </w:rPr>
          <w:t>ункта</w:t>
        </w:r>
        <w:r w:rsidR="001B7239">
          <w:rPr>
            <w:color w:val="0000FF"/>
            <w:sz w:val="28"/>
            <w:szCs w:val="28"/>
          </w:rPr>
          <w:t>м</w:t>
        </w:r>
        <w:r w:rsidR="007972E8">
          <w:rPr>
            <w:color w:val="0000FF"/>
            <w:sz w:val="28"/>
            <w:szCs w:val="28"/>
          </w:rPr>
          <w:t xml:space="preserve"> 3.</w:t>
        </w:r>
        <w:r w:rsidR="00A91446">
          <w:rPr>
            <w:color w:val="0000FF"/>
            <w:sz w:val="28"/>
            <w:szCs w:val="28"/>
          </w:rPr>
          <w:t>5</w:t>
        </w:r>
        <w:r w:rsidR="007972E8">
          <w:rPr>
            <w:color w:val="0000FF"/>
            <w:sz w:val="28"/>
            <w:szCs w:val="28"/>
          </w:rPr>
          <w:t>.1</w:t>
        </w:r>
        <w:r w:rsidR="00850D70">
          <w:rPr>
            <w:color w:val="0000FF"/>
            <w:sz w:val="28"/>
            <w:szCs w:val="28"/>
          </w:rPr>
          <w:t>, 3.</w:t>
        </w:r>
        <w:r w:rsidR="00A91446">
          <w:rPr>
            <w:color w:val="0000FF"/>
            <w:sz w:val="28"/>
            <w:szCs w:val="28"/>
          </w:rPr>
          <w:t>5</w:t>
        </w:r>
        <w:r w:rsidR="00850D70">
          <w:rPr>
            <w:color w:val="0000FF"/>
            <w:sz w:val="28"/>
            <w:szCs w:val="28"/>
          </w:rPr>
          <w:t>.2</w:t>
        </w:r>
      </w:hyperlink>
      <w:r w:rsidR="001B7239">
        <w:rPr>
          <w:color w:val="0000FF"/>
          <w:sz w:val="28"/>
          <w:szCs w:val="28"/>
        </w:rPr>
        <w:t xml:space="preserve"> </w:t>
      </w:r>
      <w:r w:rsidR="00D4784C" w:rsidRPr="007972E8">
        <w:rPr>
          <w:sz w:val="28"/>
          <w:szCs w:val="28"/>
        </w:rPr>
        <w:t>настоящего Порядка.</w:t>
      </w:r>
    </w:p>
    <w:p w:rsidR="001B7239" w:rsidRPr="00A457EC" w:rsidRDefault="0077400B" w:rsidP="001B7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3.20. </w:t>
      </w:r>
      <w:r w:rsidR="001B7239" w:rsidRPr="00D85D67">
        <w:rPr>
          <w:rFonts w:ascii="Times New Roman" w:hAnsi="Times New Roman" w:cs="Times New Roman"/>
          <w:sz w:val="28"/>
          <w:szCs w:val="28"/>
        </w:rPr>
        <w:t>В случае принятия Комиссией решения об</w:t>
      </w:r>
      <w:r w:rsidR="00FF1993">
        <w:rPr>
          <w:rFonts w:ascii="Times New Roman" w:hAnsi="Times New Roman" w:cs="Times New Roman"/>
          <w:sz w:val="28"/>
          <w:szCs w:val="28"/>
        </w:rPr>
        <w:t xml:space="preserve"> отказе в </w:t>
      </w:r>
      <w:r w:rsidR="001B7239" w:rsidRPr="00D85D67">
        <w:rPr>
          <w:rFonts w:ascii="Times New Roman" w:hAnsi="Times New Roman" w:cs="Times New Roman"/>
          <w:sz w:val="28"/>
          <w:szCs w:val="28"/>
        </w:rPr>
        <w:t xml:space="preserve">предоставлении </w:t>
      </w:r>
      <w:r w:rsidR="001B7239" w:rsidRPr="00A457EC">
        <w:rPr>
          <w:rFonts w:ascii="Times New Roman" w:hAnsi="Times New Roman" w:cs="Times New Roman"/>
          <w:sz w:val="28"/>
          <w:szCs w:val="28"/>
        </w:rPr>
        <w:t>субсидии в адрес получателя субсидии в течение трех рабочих дней направляется уведомление, в котором указывается основание отказа.</w:t>
      </w:r>
    </w:p>
    <w:p w:rsidR="00F26994" w:rsidRPr="00A457EC" w:rsidRDefault="00F26994" w:rsidP="00F26994">
      <w:pPr>
        <w:pStyle w:val="ConsPlusNormal"/>
        <w:ind w:firstLine="540"/>
        <w:jc w:val="both"/>
        <w:rPr>
          <w:rFonts w:ascii="Times New Roman" w:hAnsi="Times New Roman" w:cs="Times New Roman"/>
          <w:sz w:val="28"/>
          <w:szCs w:val="28"/>
        </w:rPr>
      </w:pPr>
      <w:r w:rsidRPr="00A457EC">
        <w:rPr>
          <w:rFonts w:ascii="Times New Roman" w:hAnsi="Times New Roman" w:cs="Times New Roman"/>
          <w:sz w:val="28"/>
          <w:szCs w:val="28"/>
        </w:rPr>
        <w:t>3.2</w:t>
      </w:r>
      <w:r w:rsidR="00B94E8D" w:rsidRPr="00A457EC">
        <w:rPr>
          <w:rFonts w:ascii="Times New Roman" w:hAnsi="Times New Roman" w:cs="Times New Roman"/>
          <w:sz w:val="28"/>
          <w:szCs w:val="28"/>
        </w:rPr>
        <w:t>1</w:t>
      </w:r>
      <w:r w:rsidRPr="00A457EC">
        <w:rPr>
          <w:rFonts w:ascii="Times New Roman" w:hAnsi="Times New Roman" w:cs="Times New Roman"/>
          <w:sz w:val="28"/>
          <w:szCs w:val="28"/>
        </w:rPr>
        <w:t xml:space="preserve">. Условием предоставления субсидии является согласие получателя на осуществление в отношении их проверки главным распорядителем бюджетных средств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28" w:history="1">
        <w:r w:rsidRPr="00A457EC">
          <w:rPr>
            <w:rFonts w:ascii="Times New Roman" w:hAnsi="Times New Roman" w:cs="Times New Roman"/>
            <w:color w:val="0000FF"/>
            <w:sz w:val="28"/>
            <w:szCs w:val="28"/>
          </w:rPr>
          <w:t>статьями 268.1</w:t>
        </w:r>
      </w:hyperlink>
      <w:r w:rsidRPr="00A457EC">
        <w:rPr>
          <w:rFonts w:ascii="Times New Roman" w:hAnsi="Times New Roman" w:cs="Times New Roman"/>
          <w:sz w:val="28"/>
          <w:szCs w:val="28"/>
        </w:rPr>
        <w:t xml:space="preserve"> и </w:t>
      </w:r>
      <w:hyperlink r:id="rId29" w:history="1">
        <w:r w:rsidRPr="00A457EC">
          <w:rPr>
            <w:rFonts w:ascii="Times New Roman" w:hAnsi="Times New Roman" w:cs="Times New Roman"/>
            <w:color w:val="0000FF"/>
            <w:sz w:val="28"/>
            <w:szCs w:val="28"/>
          </w:rPr>
          <w:t>269.2</w:t>
        </w:r>
      </w:hyperlink>
      <w:r w:rsidRPr="00A457EC">
        <w:rPr>
          <w:rFonts w:ascii="Times New Roman" w:hAnsi="Times New Roman" w:cs="Times New Roman"/>
          <w:sz w:val="28"/>
          <w:szCs w:val="28"/>
        </w:rPr>
        <w:t xml:space="preserve"> Бюджетного кодекса Российской Федерации и на включение таких положений в</w:t>
      </w:r>
      <w:r w:rsidR="0064660A">
        <w:rPr>
          <w:rFonts w:ascii="Times New Roman" w:hAnsi="Times New Roman" w:cs="Times New Roman"/>
          <w:sz w:val="28"/>
          <w:szCs w:val="28"/>
        </w:rPr>
        <w:t xml:space="preserve"> договор</w:t>
      </w:r>
      <w:r w:rsidRPr="00A457EC">
        <w:rPr>
          <w:rFonts w:ascii="Times New Roman" w:hAnsi="Times New Roman" w:cs="Times New Roman"/>
          <w:sz w:val="28"/>
          <w:szCs w:val="28"/>
        </w:rPr>
        <w:t xml:space="preserve">. Выражение согласия получателя на осуществление указанных проверок осуществляется путем подписания </w:t>
      </w:r>
      <w:r w:rsidR="00B40EEC">
        <w:rPr>
          <w:rFonts w:ascii="Times New Roman" w:hAnsi="Times New Roman" w:cs="Times New Roman"/>
          <w:sz w:val="28"/>
          <w:szCs w:val="28"/>
        </w:rPr>
        <w:t>договора о предоставлении субсидии</w:t>
      </w:r>
      <w:r w:rsidRPr="00A457EC">
        <w:rPr>
          <w:rFonts w:ascii="Times New Roman" w:hAnsi="Times New Roman" w:cs="Times New Roman"/>
          <w:sz w:val="28"/>
          <w:szCs w:val="28"/>
        </w:rPr>
        <w:t>.</w:t>
      </w:r>
    </w:p>
    <w:p w:rsidR="00F26994" w:rsidRPr="00A457EC" w:rsidRDefault="00F26994" w:rsidP="00F26994">
      <w:pPr>
        <w:pStyle w:val="ConsPlusNormal"/>
        <w:ind w:firstLine="540"/>
        <w:jc w:val="both"/>
        <w:rPr>
          <w:rFonts w:ascii="Times New Roman" w:hAnsi="Times New Roman" w:cs="Times New Roman"/>
          <w:sz w:val="28"/>
          <w:szCs w:val="28"/>
        </w:rPr>
      </w:pPr>
      <w:r w:rsidRPr="00A457EC">
        <w:rPr>
          <w:rFonts w:ascii="Times New Roman" w:hAnsi="Times New Roman" w:cs="Times New Roman"/>
          <w:sz w:val="28"/>
          <w:szCs w:val="28"/>
        </w:rPr>
        <w:t>3.2</w:t>
      </w:r>
      <w:r w:rsidR="00B94E8D" w:rsidRPr="00A457EC">
        <w:rPr>
          <w:rFonts w:ascii="Times New Roman" w:hAnsi="Times New Roman" w:cs="Times New Roman"/>
          <w:sz w:val="28"/>
          <w:szCs w:val="28"/>
        </w:rPr>
        <w:t>2</w:t>
      </w:r>
      <w:r w:rsidRPr="00A457EC">
        <w:rPr>
          <w:rFonts w:ascii="Times New Roman" w:hAnsi="Times New Roman" w:cs="Times New Roman"/>
          <w:sz w:val="28"/>
          <w:szCs w:val="28"/>
        </w:rPr>
        <w:t>. Предоставление субсидии согласно деятельности получателя субсидии должно соответствовать целям, условиям предоставления субсидии и показателям результативности согласно Разделам 1, 2 настоящего Порядка,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проведенному в соответс</w:t>
      </w:r>
      <w:r w:rsidR="00B94E8D" w:rsidRPr="00A457EC">
        <w:rPr>
          <w:rFonts w:ascii="Times New Roman" w:hAnsi="Times New Roman" w:cs="Times New Roman"/>
          <w:sz w:val="28"/>
          <w:szCs w:val="28"/>
        </w:rPr>
        <w:t>твии с представленными в адрес а</w:t>
      </w:r>
      <w:r w:rsidRPr="00A457EC">
        <w:rPr>
          <w:rFonts w:ascii="Times New Roman" w:hAnsi="Times New Roman" w:cs="Times New Roman"/>
          <w:sz w:val="28"/>
          <w:szCs w:val="28"/>
        </w:rPr>
        <w:t>дминистрации Благовещенского муниципального округа отчетами</w:t>
      </w:r>
      <w:r w:rsidR="00B94E8D" w:rsidRPr="00A457EC">
        <w:rPr>
          <w:rFonts w:ascii="Times New Roman" w:hAnsi="Times New Roman" w:cs="Times New Roman"/>
          <w:sz w:val="28"/>
          <w:szCs w:val="28"/>
        </w:rPr>
        <w:t xml:space="preserve"> получателя субсидии</w:t>
      </w:r>
      <w:r w:rsidRPr="00A457EC">
        <w:rPr>
          <w:rFonts w:ascii="Times New Roman" w:hAnsi="Times New Roman" w:cs="Times New Roman"/>
          <w:sz w:val="28"/>
          <w:szCs w:val="28"/>
        </w:rPr>
        <w:t>.</w:t>
      </w:r>
    </w:p>
    <w:p w:rsidR="003C55F8" w:rsidRPr="00A457EC" w:rsidRDefault="00F26994" w:rsidP="00F147AD">
      <w:pPr>
        <w:autoSpaceDE w:val="0"/>
        <w:autoSpaceDN w:val="0"/>
        <w:adjustRightInd w:val="0"/>
        <w:jc w:val="both"/>
        <w:rPr>
          <w:sz w:val="28"/>
          <w:szCs w:val="28"/>
        </w:rPr>
      </w:pPr>
      <w:r w:rsidRPr="00A457EC">
        <w:rPr>
          <w:color w:val="auto"/>
          <w:sz w:val="28"/>
          <w:szCs w:val="28"/>
        </w:rPr>
        <w:t xml:space="preserve">       </w:t>
      </w:r>
      <w:r w:rsidR="003C55F8" w:rsidRPr="00A457EC">
        <w:rPr>
          <w:sz w:val="28"/>
          <w:szCs w:val="28"/>
        </w:rPr>
        <w:t>3.2</w:t>
      </w:r>
      <w:r w:rsidR="00F147AD">
        <w:rPr>
          <w:sz w:val="28"/>
          <w:szCs w:val="28"/>
        </w:rPr>
        <w:t>3</w:t>
      </w:r>
      <w:r w:rsidR="003C55F8" w:rsidRPr="00A457EC">
        <w:rPr>
          <w:sz w:val="28"/>
          <w:szCs w:val="28"/>
        </w:rPr>
        <w:t>. Сроки (периодичность) перечисления субсидии</w:t>
      </w:r>
      <w:r w:rsidR="00D56E34" w:rsidRPr="00A457EC">
        <w:rPr>
          <w:sz w:val="28"/>
          <w:szCs w:val="28"/>
        </w:rPr>
        <w:t xml:space="preserve"> установлены с учетом положений </w:t>
      </w:r>
      <w:r w:rsidR="003C55F8" w:rsidRPr="00A457EC">
        <w:rPr>
          <w:sz w:val="28"/>
          <w:szCs w:val="28"/>
        </w:rPr>
        <w:t>бюджетн</w:t>
      </w:r>
      <w:r w:rsidR="00D56E34" w:rsidRPr="00A457EC">
        <w:rPr>
          <w:sz w:val="28"/>
          <w:szCs w:val="28"/>
        </w:rPr>
        <w:t>ого</w:t>
      </w:r>
      <w:r w:rsidR="003C55F8" w:rsidRPr="00A457EC">
        <w:rPr>
          <w:sz w:val="28"/>
          <w:szCs w:val="28"/>
        </w:rPr>
        <w:t xml:space="preserve"> законодательств</w:t>
      </w:r>
      <w:r w:rsidR="00D56E34" w:rsidRPr="00A457EC">
        <w:rPr>
          <w:sz w:val="28"/>
          <w:szCs w:val="28"/>
        </w:rPr>
        <w:t>а</w:t>
      </w:r>
      <w:r w:rsidR="003C55F8" w:rsidRPr="00A457EC">
        <w:rPr>
          <w:sz w:val="28"/>
          <w:szCs w:val="28"/>
        </w:rPr>
        <w:t xml:space="preserve"> Российской Федерации. Администрация Благовещенского муниципального округа на основании решения комиссии ежемесячно при соблюдении получателем субсидии условий и требований, предусмотренных настоящим Порядком, в течение 10 рабочих дней со дня принятия комиссией решения о предоставлении субсидии осуществляет перечисление субсидии на расчетный счет получателя субсидии, открытый в банке или иной российской кредитной организации.</w:t>
      </w:r>
    </w:p>
    <w:p w:rsidR="003C55F8" w:rsidRPr="00A457EC" w:rsidRDefault="003C55F8" w:rsidP="003C55F8">
      <w:pPr>
        <w:pStyle w:val="ConsPlusNormal"/>
        <w:ind w:firstLine="540"/>
        <w:jc w:val="both"/>
        <w:rPr>
          <w:rFonts w:ascii="Times New Roman" w:hAnsi="Times New Roman" w:cs="Times New Roman"/>
          <w:sz w:val="28"/>
          <w:szCs w:val="28"/>
        </w:rPr>
      </w:pPr>
      <w:r w:rsidRPr="00A457EC">
        <w:rPr>
          <w:rFonts w:ascii="Times New Roman" w:hAnsi="Times New Roman" w:cs="Times New Roman"/>
          <w:sz w:val="28"/>
          <w:szCs w:val="28"/>
        </w:rPr>
        <w:t>3.2</w:t>
      </w:r>
      <w:r w:rsidR="00F147AD">
        <w:rPr>
          <w:rFonts w:ascii="Times New Roman" w:hAnsi="Times New Roman" w:cs="Times New Roman"/>
          <w:sz w:val="28"/>
          <w:szCs w:val="28"/>
        </w:rPr>
        <w:t>4</w:t>
      </w:r>
      <w:r w:rsidRPr="00A457EC">
        <w:rPr>
          <w:rFonts w:ascii="Times New Roman" w:hAnsi="Times New Roman" w:cs="Times New Roman"/>
          <w:sz w:val="28"/>
          <w:szCs w:val="28"/>
        </w:rPr>
        <w:t>. Перечисление субсидии осуществляется в установленном порядке в пределах лимитов бюджетных обязательств и объемов финансирования на расчетный счет получателя субсидии, открытый в учреждениях Центрального банка Российской Федерации, на основании представленного договора.</w:t>
      </w:r>
    </w:p>
    <w:p w:rsidR="003C55F8" w:rsidRPr="00A457EC" w:rsidRDefault="003C55F8" w:rsidP="003C55F8">
      <w:pPr>
        <w:pStyle w:val="ConsPlusNormal"/>
        <w:ind w:firstLine="540"/>
        <w:jc w:val="both"/>
        <w:rPr>
          <w:rFonts w:ascii="Times New Roman" w:hAnsi="Times New Roman" w:cs="Times New Roman"/>
          <w:sz w:val="28"/>
          <w:szCs w:val="28"/>
        </w:rPr>
      </w:pPr>
      <w:r w:rsidRPr="00A457EC">
        <w:rPr>
          <w:rFonts w:ascii="Times New Roman" w:hAnsi="Times New Roman" w:cs="Times New Roman"/>
          <w:sz w:val="28"/>
          <w:szCs w:val="28"/>
        </w:rPr>
        <w:t>3.2</w:t>
      </w:r>
      <w:r w:rsidR="00F147AD">
        <w:rPr>
          <w:rFonts w:ascii="Times New Roman" w:hAnsi="Times New Roman" w:cs="Times New Roman"/>
          <w:sz w:val="28"/>
          <w:szCs w:val="28"/>
        </w:rPr>
        <w:t>5</w:t>
      </w:r>
      <w:r w:rsidRPr="00A457EC">
        <w:rPr>
          <w:rFonts w:ascii="Times New Roman" w:hAnsi="Times New Roman" w:cs="Times New Roman"/>
          <w:sz w:val="28"/>
          <w:szCs w:val="28"/>
        </w:rPr>
        <w:t xml:space="preserve">. Субсидия за декабрь месяц предоставляется в срок до 25 декабря </w:t>
      </w:r>
      <w:r w:rsidRPr="00A457EC">
        <w:rPr>
          <w:rFonts w:ascii="Times New Roman" w:hAnsi="Times New Roman" w:cs="Times New Roman"/>
          <w:sz w:val="28"/>
          <w:szCs w:val="28"/>
        </w:rPr>
        <w:lastRenderedPageBreak/>
        <w:t>текущего года.</w:t>
      </w:r>
    </w:p>
    <w:p w:rsidR="003C55F8" w:rsidRPr="00A457EC" w:rsidRDefault="003C55F8" w:rsidP="003C55F8">
      <w:pPr>
        <w:autoSpaceDE w:val="0"/>
        <w:autoSpaceDN w:val="0"/>
        <w:adjustRightInd w:val="0"/>
        <w:jc w:val="both"/>
        <w:rPr>
          <w:sz w:val="28"/>
          <w:szCs w:val="28"/>
        </w:rPr>
      </w:pPr>
      <w:r w:rsidRPr="00A457EC">
        <w:rPr>
          <w:sz w:val="28"/>
          <w:szCs w:val="28"/>
        </w:rPr>
        <w:t xml:space="preserve">        3.2</w:t>
      </w:r>
      <w:r w:rsidR="00F147AD">
        <w:rPr>
          <w:sz w:val="28"/>
          <w:szCs w:val="28"/>
        </w:rPr>
        <w:t>6</w:t>
      </w:r>
      <w:r w:rsidRPr="00A457EC">
        <w:rPr>
          <w:sz w:val="28"/>
          <w:szCs w:val="28"/>
        </w:rPr>
        <w:t>. Если размер недополученных доходов меньше размера субсидии в предыдущем отчетном периоде, то получатель субсидии обязан возвратить в доход бюджета округа разницу между размером предоставленной субсидии и фактически сложившимися выпадающими доходами в отчетном периоде (далее - разница) в течение десяти календарных дней со дня получения субсидии, но не позднее 15 декабря текущего финансового года.</w:t>
      </w:r>
    </w:p>
    <w:p w:rsidR="003C55F8" w:rsidRPr="006D1CAA" w:rsidRDefault="00F147AD" w:rsidP="0056787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3.27</w:t>
      </w:r>
      <w:r w:rsidR="003C55F8" w:rsidRPr="00A457EC">
        <w:rPr>
          <w:rFonts w:ascii="Times New Roman" w:hAnsi="Times New Roman" w:cs="Times New Roman"/>
          <w:sz w:val="28"/>
          <w:szCs w:val="28"/>
        </w:rPr>
        <w:t xml:space="preserve">. В случае, если </w:t>
      </w:r>
      <w:r w:rsidR="001B2D3D" w:rsidRPr="00A457EC">
        <w:rPr>
          <w:rFonts w:ascii="Times New Roman" w:hAnsi="Times New Roman" w:cs="Times New Roman"/>
          <w:sz w:val="28"/>
          <w:szCs w:val="28"/>
        </w:rPr>
        <w:t>получатель субсидии</w:t>
      </w:r>
      <w:r w:rsidR="003C55F8" w:rsidRPr="00A457EC">
        <w:rPr>
          <w:rFonts w:ascii="Times New Roman" w:hAnsi="Times New Roman" w:cs="Times New Roman"/>
          <w:sz w:val="28"/>
          <w:szCs w:val="28"/>
        </w:rPr>
        <w:t xml:space="preserve"> в срок, установленный </w:t>
      </w:r>
      <w:hyperlink w:anchor="Par84" w:tooltip="Ссылка на текущий документ" w:history="1">
        <w:r w:rsidR="003C55F8" w:rsidRPr="00A457EC">
          <w:rPr>
            <w:rFonts w:ascii="Times New Roman" w:hAnsi="Times New Roman" w:cs="Times New Roman"/>
            <w:sz w:val="28"/>
            <w:szCs w:val="28"/>
          </w:rPr>
          <w:t>пунктом</w:t>
        </w:r>
      </w:hyperlink>
      <w:r w:rsidR="003C55F8" w:rsidRPr="00A457EC">
        <w:rPr>
          <w:rFonts w:ascii="Times New Roman" w:hAnsi="Times New Roman" w:cs="Times New Roman"/>
          <w:sz w:val="28"/>
          <w:szCs w:val="28"/>
        </w:rPr>
        <w:t xml:space="preserve"> </w:t>
      </w:r>
      <w:r w:rsidR="00F013CD" w:rsidRPr="00A457EC">
        <w:rPr>
          <w:rFonts w:ascii="Times New Roman" w:hAnsi="Times New Roman" w:cs="Times New Roman"/>
          <w:sz w:val="28"/>
          <w:szCs w:val="28"/>
        </w:rPr>
        <w:t xml:space="preserve">        </w:t>
      </w:r>
      <w:r w:rsidR="003C55F8" w:rsidRPr="00A457EC">
        <w:rPr>
          <w:rFonts w:ascii="Times New Roman" w:hAnsi="Times New Roman" w:cs="Times New Roman"/>
          <w:sz w:val="28"/>
          <w:szCs w:val="28"/>
        </w:rPr>
        <w:t>3.2</w:t>
      </w:r>
      <w:r>
        <w:rPr>
          <w:rFonts w:ascii="Times New Roman" w:hAnsi="Times New Roman" w:cs="Times New Roman"/>
          <w:sz w:val="28"/>
          <w:szCs w:val="28"/>
        </w:rPr>
        <w:t>6</w:t>
      </w:r>
      <w:r w:rsidR="003C55F8" w:rsidRPr="00A457EC">
        <w:rPr>
          <w:rFonts w:ascii="Times New Roman" w:hAnsi="Times New Roman" w:cs="Times New Roman"/>
          <w:sz w:val="28"/>
          <w:szCs w:val="28"/>
        </w:rPr>
        <w:t xml:space="preserve"> настоящего Порядка, не возвратил разницу в доход бюджета округа, Комиссия осуществляет корректировку размера субсидии, предоставляемой </w:t>
      </w:r>
      <w:r w:rsidR="00EE1B49" w:rsidRPr="00A457EC">
        <w:rPr>
          <w:rFonts w:ascii="Times New Roman" w:hAnsi="Times New Roman" w:cs="Times New Roman"/>
          <w:sz w:val="28"/>
          <w:szCs w:val="28"/>
        </w:rPr>
        <w:t>получателю субсидии</w:t>
      </w:r>
      <w:r w:rsidR="003C55F8" w:rsidRPr="00A457EC">
        <w:rPr>
          <w:rFonts w:ascii="Times New Roman" w:hAnsi="Times New Roman" w:cs="Times New Roman"/>
          <w:sz w:val="28"/>
          <w:szCs w:val="28"/>
        </w:rPr>
        <w:t>, за следующий отчетный период текущего года исходя из фактических объемов предоставленных коммунальных услуг, указанных</w:t>
      </w:r>
      <w:r w:rsidR="00F013CD" w:rsidRPr="00A457EC">
        <w:rPr>
          <w:rFonts w:ascii="Times New Roman" w:hAnsi="Times New Roman" w:cs="Times New Roman"/>
          <w:sz w:val="28"/>
          <w:szCs w:val="28"/>
        </w:rPr>
        <w:t xml:space="preserve"> </w:t>
      </w:r>
      <w:r w:rsidR="003C55F8" w:rsidRPr="006D1CAA">
        <w:rPr>
          <w:rFonts w:ascii="Times New Roman" w:hAnsi="Times New Roman" w:cs="Times New Roman"/>
          <w:sz w:val="28"/>
          <w:szCs w:val="28"/>
        </w:rPr>
        <w:t xml:space="preserve">согласно </w:t>
      </w:r>
      <w:r w:rsidR="006754A6" w:rsidRPr="006D1CAA">
        <w:rPr>
          <w:rFonts w:ascii="Times New Roman" w:hAnsi="Times New Roman" w:cs="Times New Roman"/>
          <w:sz w:val="28"/>
          <w:szCs w:val="28"/>
        </w:rPr>
        <w:t>пункту 3.16.3</w:t>
      </w:r>
      <w:r w:rsidR="003C55F8" w:rsidRPr="006D1CAA">
        <w:rPr>
          <w:rFonts w:ascii="Times New Roman" w:hAnsi="Times New Roman" w:cs="Times New Roman"/>
          <w:sz w:val="28"/>
          <w:szCs w:val="28"/>
        </w:rPr>
        <w:t xml:space="preserve"> Порядк</w:t>
      </w:r>
      <w:r w:rsidR="006754A6" w:rsidRPr="006D1CAA">
        <w:rPr>
          <w:rFonts w:ascii="Times New Roman" w:hAnsi="Times New Roman" w:cs="Times New Roman"/>
          <w:sz w:val="28"/>
          <w:szCs w:val="28"/>
        </w:rPr>
        <w:t>а</w:t>
      </w:r>
      <w:r w:rsidR="003C55F8" w:rsidRPr="006D1CAA">
        <w:rPr>
          <w:rFonts w:ascii="Times New Roman" w:hAnsi="Times New Roman" w:cs="Times New Roman"/>
          <w:sz w:val="28"/>
          <w:szCs w:val="28"/>
        </w:rPr>
        <w:t>.</w:t>
      </w:r>
    </w:p>
    <w:p w:rsidR="00C14AAB" w:rsidRPr="006D1CAA" w:rsidRDefault="00567872" w:rsidP="00C14AAB">
      <w:pPr>
        <w:autoSpaceDE w:val="0"/>
        <w:autoSpaceDN w:val="0"/>
        <w:adjustRightInd w:val="0"/>
        <w:ind w:firstLine="540"/>
        <w:jc w:val="both"/>
        <w:rPr>
          <w:color w:val="auto"/>
          <w:sz w:val="28"/>
          <w:szCs w:val="28"/>
        </w:rPr>
      </w:pPr>
      <w:r w:rsidRPr="006D1CAA">
        <w:rPr>
          <w:sz w:val="28"/>
          <w:szCs w:val="28"/>
        </w:rPr>
        <w:t xml:space="preserve"> </w:t>
      </w:r>
      <w:r w:rsidR="006D1CAA" w:rsidRPr="006D1CAA">
        <w:rPr>
          <w:sz w:val="28"/>
          <w:szCs w:val="28"/>
        </w:rPr>
        <w:t>3</w:t>
      </w:r>
      <w:r w:rsidR="00C14AAB" w:rsidRPr="006D1CAA">
        <w:rPr>
          <w:bCs/>
          <w:color w:val="auto"/>
          <w:sz w:val="28"/>
          <w:szCs w:val="28"/>
        </w:rPr>
        <w:t>.2</w:t>
      </w:r>
      <w:r w:rsidR="006D1CAA" w:rsidRPr="006D1CAA">
        <w:rPr>
          <w:bCs/>
          <w:color w:val="auto"/>
          <w:sz w:val="28"/>
          <w:szCs w:val="28"/>
        </w:rPr>
        <w:t>8</w:t>
      </w:r>
      <w:r w:rsidR="00C14AAB" w:rsidRPr="006D1CAA">
        <w:rPr>
          <w:bCs/>
          <w:color w:val="auto"/>
          <w:sz w:val="28"/>
          <w:szCs w:val="28"/>
        </w:rPr>
        <w:t>. В случае доведения в текущем финансовом году дополнительных бюджетных ассигнований и лимитов бюджетных обязательств из областного бюджета, предоставляемых местным бюджетам на осуществление государственного полномочия по компенсации выпадающих доходов,</w:t>
      </w:r>
      <w:r w:rsidR="006D1CAA" w:rsidRPr="006D1CAA">
        <w:rPr>
          <w:bCs/>
          <w:color w:val="auto"/>
          <w:sz w:val="28"/>
          <w:szCs w:val="28"/>
        </w:rPr>
        <w:t xml:space="preserve"> </w:t>
      </w:r>
      <w:r w:rsidR="00C14AAB" w:rsidRPr="006D1CAA">
        <w:rPr>
          <w:bCs/>
          <w:color w:val="auto"/>
          <w:sz w:val="28"/>
          <w:szCs w:val="28"/>
        </w:rPr>
        <w:t>главный распорядитель уведомляет об этом получателей, которым была предоставлена субсидия в пределах лимитов бюджетных обязательств, но не покрывающая в полном объеме выпадающие доходы.</w:t>
      </w:r>
    </w:p>
    <w:p w:rsidR="00C14AAB" w:rsidRDefault="006D1CAA" w:rsidP="00C14AAB">
      <w:pPr>
        <w:autoSpaceDE w:val="0"/>
        <w:autoSpaceDN w:val="0"/>
        <w:adjustRightInd w:val="0"/>
        <w:ind w:firstLine="540"/>
        <w:jc w:val="both"/>
        <w:rPr>
          <w:bCs/>
          <w:color w:val="auto"/>
          <w:sz w:val="28"/>
          <w:szCs w:val="28"/>
        </w:rPr>
      </w:pPr>
      <w:r w:rsidRPr="006D1CAA">
        <w:rPr>
          <w:bCs/>
          <w:color w:val="auto"/>
          <w:sz w:val="28"/>
          <w:szCs w:val="28"/>
        </w:rPr>
        <w:t>3</w:t>
      </w:r>
      <w:r w:rsidR="00C14AAB" w:rsidRPr="006D1CAA">
        <w:rPr>
          <w:bCs/>
          <w:color w:val="auto"/>
          <w:sz w:val="28"/>
          <w:szCs w:val="28"/>
        </w:rPr>
        <w:t>.2</w:t>
      </w:r>
      <w:r w:rsidRPr="006D1CAA">
        <w:rPr>
          <w:bCs/>
          <w:color w:val="auto"/>
          <w:sz w:val="28"/>
          <w:szCs w:val="28"/>
        </w:rPr>
        <w:t>9</w:t>
      </w:r>
      <w:r w:rsidR="00C14AAB" w:rsidRPr="006D1CAA">
        <w:rPr>
          <w:bCs/>
          <w:color w:val="auto"/>
          <w:sz w:val="28"/>
          <w:szCs w:val="28"/>
        </w:rPr>
        <w:t xml:space="preserve">. Получатели, которым была предоставлена субсидия в пределах лимитов бюджетных обязательств, но не покрывающая в полном объеме выпадающие доходы, представляют главному распорядителю </w:t>
      </w:r>
      <w:r w:rsidRPr="006D1CAA">
        <w:rPr>
          <w:bCs/>
          <w:color w:val="auto"/>
          <w:sz w:val="28"/>
          <w:szCs w:val="28"/>
        </w:rPr>
        <w:t xml:space="preserve">документы </w:t>
      </w:r>
      <w:r w:rsidR="00C14AAB" w:rsidRPr="006D1CAA">
        <w:rPr>
          <w:bCs/>
          <w:color w:val="auto"/>
          <w:sz w:val="28"/>
          <w:szCs w:val="28"/>
        </w:rPr>
        <w:t xml:space="preserve">согласно </w:t>
      </w:r>
      <w:r w:rsidRPr="006D1CAA">
        <w:rPr>
          <w:bCs/>
          <w:color w:val="auto"/>
          <w:sz w:val="28"/>
          <w:szCs w:val="28"/>
        </w:rPr>
        <w:t>пункту 2.5 настоящего</w:t>
      </w:r>
      <w:r w:rsidR="00C14AAB" w:rsidRPr="006D1CAA">
        <w:rPr>
          <w:bCs/>
          <w:color w:val="auto"/>
          <w:sz w:val="28"/>
          <w:szCs w:val="28"/>
        </w:rPr>
        <w:t xml:space="preserve"> Порядк</w:t>
      </w:r>
      <w:r w:rsidRPr="006D1CAA">
        <w:rPr>
          <w:bCs/>
          <w:color w:val="auto"/>
          <w:sz w:val="28"/>
          <w:szCs w:val="28"/>
        </w:rPr>
        <w:t>а</w:t>
      </w:r>
      <w:r w:rsidR="00C14AAB" w:rsidRPr="006D1CAA">
        <w:rPr>
          <w:bCs/>
          <w:color w:val="auto"/>
          <w:sz w:val="28"/>
          <w:szCs w:val="28"/>
        </w:rPr>
        <w:t>.</w:t>
      </w:r>
      <w:bookmarkStart w:id="2" w:name="Par1"/>
      <w:bookmarkEnd w:id="2"/>
    </w:p>
    <w:p w:rsidR="009F25DB" w:rsidRPr="009F25DB" w:rsidRDefault="009F25DB" w:rsidP="005604BE">
      <w:pPr>
        <w:autoSpaceDE w:val="0"/>
        <w:autoSpaceDN w:val="0"/>
        <w:adjustRightInd w:val="0"/>
        <w:jc w:val="both"/>
        <w:rPr>
          <w:bCs/>
          <w:color w:val="auto"/>
          <w:sz w:val="28"/>
          <w:szCs w:val="28"/>
        </w:rPr>
      </w:pPr>
    </w:p>
    <w:p w:rsidR="009F25DB" w:rsidRPr="005604BE" w:rsidRDefault="003B7687" w:rsidP="009F25DB">
      <w:pPr>
        <w:autoSpaceDE w:val="0"/>
        <w:autoSpaceDN w:val="0"/>
        <w:adjustRightInd w:val="0"/>
        <w:jc w:val="center"/>
        <w:outlineLvl w:val="0"/>
        <w:rPr>
          <w:b/>
          <w:bCs/>
          <w:color w:val="auto"/>
          <w:sz w:val="28"/>
          <w:szCs w:val="28"/>
        </w:rPr>
      </w:pPr>
      <w:r w:rsidRPr="005604BE">
        <w:rPr>
          <w:b/>
          <w:bCs/>
          <w:color w:val="auto"/>
          <w:sz w:val="28"/>
          <w:szCs w:val="28"/>
        </w:rPr>
        <w:t>4</w:t>
      </w:r>
      <w:r w:rsidR="009F25DB" w:rsidRPr="005604BE">
        <w:rPr>
          <w:b/>
          <w:bCs/>
          <w:color w:val="auto"/>
          <w:sz w:val="28"/>
          <w:szCs w:val="28"/>
        </w:rPr>
        <w:t>. Требования к отчетности</w:t>
      </w:r>
    </w:p>
    <w:p w:rsidR="009F25DB" w:rsidRPr="005604BE" w:rsidRDefault="009F25DB" w:rsidP="009F25DB">
      <w:pPr>
        <w:autoSpaceDE w:val="0"/>
        <w:autoSpaceDN w:val="0"/>
        <w:adjustRightInd w:val="0"/>
        <w:jc w:val="both"/>
        <w:rPr>
          <w:bCs/>
          <w:color w:val="auto"/>
          <w:sz w:val="28"/>
          <w:szCs w:val="28"/>
        </w:rPr>
      </w:pPr>
    </w:p>
    <w:p w:rsidR="008352C2" w:rsidRPr="00856D4E" w:rsidRDefault="003B7687" w:rsidP="008352C2">
      <w:pPr>
        <w:pStyle w:val="ConsPlusNormal"/>
        <w:ind w:firstLine="540"/>
        <w:jc w:val="both"/>
        <w:rPr>
          <w:rFonts w:ascii="Times New Roman" w:hAnsi="Times New Roman" w:cs="Times New Roman"/>
          <w:sz w:val="28"/>
          <w:szCs w:val="28"/>
        </w:rPr>
      </w:pPr>
      <w:r w:rsidRPr="005604BE">
        <w:rPr>
          <w:rFonts w:ascii="Times New Roman" w:hAnsi="Times New Roman" w:cs="Times New Roman"/>
          <w:sz w:val="28"/>
          <w:szCs w:val="28"/>
        </w:rPr>
        <w:t>4</w:t>
      </w:r>
      <w:r w:rsidR="008352C2" w:rsidRPr="005604BE">
        <w:rPr>
          <w:rFonts w:ascii="Times New Roman" w:hAnsi="Times New Roman" w:cs="Times New Roman"/>
          <w:sz w:val="28"/>
          <w:szCs w:val="28"/>
        </w:rPr>
        <w:t xml:space="preserve">.1. Порядок и сроки представления отчетности </w:t>
      </w:r>
      <w:r w:rsidR="00A9542C" w:rsidRPr="005604BE">
        <w:rPr>
          <w:rFonts w:ascii="Times New Roman" w:hAnsi="Times New Roman" w:cs="Times New Roman"/>
          <w:sz w:val="28"/>
          <w:szCs w:val="28"/>
        </w:rPr>
        <w:t>получателем субсидии</w:t>
      </w:r>
      <w:r w:rsidR="006A68BD">
        <w:rPr>
          <w:rFonts w:ascii="Times New Roman" w:hAnsi="Times New Roman" w:cs="Times New Roman"/>
          <w:sz w:val="28"/>
          <w:szCs w:val="28"/>
        </w:rPr>
        <w:t xml:space="preserve"> </w:t>
      </w:r>
      <w:r w:rsidR="008352C2" w:rsidRPr="005604BE">
        <w:rPr>
          <w:rFonts w:ascii="Times New Roman" w:hAnsi="Times New Roman" w:cs="Times New Roman"/>
          <w:sz w:val="28"/>
          <w:szCs w:val="28"/>
        </w:rPr>
        <w:t>(не реже одного раза в квартал)</w:t>
      </w:r>
      <w:r w:rsidR="00DA3082" w:rsidRPr="005604BE">
        <w:rPr>
          <w:rFonts w:ascii="Times New Roman" w:hAnsi="Times New Roman" w:cs="Times New Roman"/>
          <w:sz w:val="28"/>
          <w:szCs w:val="28"/>
        </w:rPr>
        <w:t xml:space="preserve"> устанавливаются</w:t>
      </w:r>
      <w:r w:rsidR="008352C2" w:rsidRPr="005604BE">
        <w:rPr>
          <w:rFonts w:ascii="Times New Roman" w:hAnsi="Times New Roman" w:cs="Times New Roman"/>
          <w:sz w:val="28"/>
          <w:szCs w:val="28"/>
        </w:rPr>
        <w:t xml:space="preserve"> по формам, определенным типовыми формами соглашений, установленным министерством финансов Амурской области (Финансовым управлением администрации </w:t>
      </w:r>
      <w:r w:rsidR="008352C2" w:rsidRPr="00856D4E">
        <w:rPr>
          <w:rFonts w:ascii="Times New Roman" w:hAnsi="Times New Roman" w:cs="Times New Roman"/>
          <w:sz w:val="28"/>
          <w:szCs w:val="28"/>
        </w:rPr>
        <w:t>Благовещенского муниципального округа):</w:t>
      </w:r>
    </w:p>
    <w:p w:rsidR="008352C2" w:rsidRPr="00856D4E" w:rsidRDefault="008352C2" w:rsidP="008352C2">
      <w:pPr>
        <w:pStyle w:val="ConsPlusNormal"/>
        <w:ind w:firstLine="540"/>
        <w:jc w:val="both"/>
        <w:rPr>
          <w:rFonts w:ascii="Times New Roman" w:hAnsi="Times New Roman" w:cs="Times New Roman"/>
          <w:sz w:val="28"/>
          <w:szCs w:val="28"/>
        </w:rPr>
      </w:pPr>
      <w:r w:rsidRPr="00856D4E">
        <w:rPr>
          <w:rFonts w:ascii="Times New Roman" w:hAnsi="Times New Roman" w:cs="Times New Roman"/>
          <w:sz w:val="28"/>
          <w:szCs w:val="28"/>
        </w:rPr>
        <w:t>- отчет о направлении субсидии по форм</w:t>
      </w:r>
      <w:r w:rsidR="005604BE" w:rsidRPr="00856D4E">
        <w:rPr>
          <w:rFonts w:ascii="Times New Roman" w:hAnsi="Times New Roman" w:cs="Times New Roman"/>
          <w:sz w:val="28"/>
          <w:szCs w:val="28"/>
        </w:rPr>
        <w:t>е</w:t>
      </w:r>
      <w:r w:rsidRPr="00856D4E">
        <w:rPr>
          <w:rFonts w:ascii="Times New Roman" w:hAnsi="Times New Roman" w:cs="Times New Roman"/>
          <w:sz w:val="28"/>
          <w:szCs w:val="28"/>
        </w:rPr>
        <w:t xml:space="preserve"> согласно Приложени</w:t>
      </w:r>
      <w:r w:rsidR="005604BE" w:rsidRPr="00856D4E">
        <w:rPr>
          <w:rFonts w:ascii="Times New Roman" w:hAnsi="Times New Roman" w:cs="Times New Roman"/>
          <w:sz w:val="28"/>
          <w:szCs w:val="28"/>
        </w:rPr>
        <w:t>ю</w:t>
      </w:r>
      <w:r w:rsidRPr="00856D4E">
        <w:rPr>
          <w:rFonts w:ascii="Times New Roman" w:hAnsi="Times New Roman" w:cs="Times New Roman"/>
          <w:sz w:val="28"/>
          <w:szCs w:val="28"/>
        </w:rPr>
        <w:t xml:space="preserve"> № </w:t>
      </w:r>
      <w:r w:rsidR="005604BE" w:rsidRPr="00856D4E">
        <w:rPr>
          <w:rFonts w:ascii="Times New Roman" w:hAnsi="Times New Roman" w:cs="Times New Roman"/>
          <w:sz w:val="28"/>
          <w:szCs w:val="28"/>
        </w:rPr>
        <w:t>9</w:t>
      </w:r>
      <w:hyperlink w:anchor="Par367" w:tooltip="Ссылка на текущий документ" w:history="1"/>
      <w:r w:rsidRPr="00856D4E">
        <w:rPr>
          <w:rFonts w:ascii="Times New Roman" w:hAnsi="Times New Roman" w:cs="Times New Roman"/>
          <w:sz w:val="28"/>
          <w:szCs w:val="28"/>
        </w:rPr>
        <w:t xml:space="preserve"> к настоящему Порядку с представлением платежных документов</w:t>
      </w:r>
      <w:r w:rsidR="00856D4E" w:rsidRPr="00856D4E">
        <w:rPr>
          <w:rFonts w:ascii="Times New Roman" w:hAnsi="Times New Roman" w:cs="Times New Roman"/>
          <w:sz w:val="28"/>
          <w:szCs w:val="28"/>
        </w:rPr>
        <w:t xml:space="preserve"> </w:t>
      </w:r>
      <w:r w:rsidR="00EB0E22">
        <w:rPr>
          <w:rFonts w:ascii="Times New Roman" w:hAnsi="Times New Roman" w:cs="Times New Roman"/>
          <w:sz w:val="28"/>
          <w:szCs w:val="28"/>
        </w:rPr>
        <w:t xml:space="preserve">направляется </w:t>
      </w:r>
      <w:r w:rsidR="00856D4E" w:rsidRPr="00856D4E">
        <w:rPr>
          <w:rFonts w:ascii="Times New Roman" w:hAnsi="Times New Roman" w:cs="Times New Roman"/>
          <w:sz w:val="28"/>
          <w:szCs w:val="28"/>
        </w:rPr>
        <w:t>главному распорядителю бюджетных средств</w:t>
      </w:r>
      <w:r w:rsidRPr="00856D4E">
        <w:rPr>
          <w:rFonts w:ascii="Times New Roman" w:hAnsi="Times New Roman" w:cs="Times New Roman"/>
          <w:sz w:val="28"/>
          <w:szCs w:val="28"/>
        </w:rPr>
        <w:t xml:space="preserve">, не позднее 30 календарных дней со дня поступления субсидии на расчетный счет </w:t>
      </w:r>
      <w:r w:rsidR="005604BE" w:rsidRPr="00856D4E">
        <w:rPr>
          <w:rFonts w:ascii="Times New Roman" w:hAnsi="Times New Roman" w:cs="Times New Roman"/>
          <w:sz w:val="28"/>
          <w:szCs w:val="28"/>
        </w:rPr>
        <w:t>получателя субсидии</w:t>
      </w:r>
      <w:r w:rsidRPr="00856D4E">
        <w:rPr>
          <w:rFonts w:ascii="Times New Roman" w:hAnsi="Times New Roman" w:cs="Times New Roman"/>
          <w:sz w:val="28"/>
          <w:szCs w:val="28"/>
        </w:rPr>
        <w:t>;</w:t>
      </w:r>
    </w:p>
    <w:p w:rsidR="008352C2" w:rsidRPr="00856D4E" w:rsidRDefault="008352C2" w:rsidP="008352C2">
      <w:pPr>
        <w:pStyle w:val="ConsPlusNormal"/>
        <w:ind w:firstLine="540"/>
        <w:jc w:val="both"/>
        <w:rPr>
          <w:rFonts w:ascii="Times New Roman" w:hAnsi="Times New Roman" w:cs="Times New Roman"/>
          <w:sz w:val="28"/>
          <w:szCs w:val="28"/>
        </w:rPr>
      </w:pPr>
      <w:r w:rsidRPr="00856D4E">
        <w:rPr>
          <w:rFonts w:ascii="Times New Roman" w:hAnsi="Times New Roman" w:cs="Times New Roman"/>
          <w:sz w:val="28"/>
          <w:szCs w:val="28"/>
        </w:rPr>
        <w:t xml:space="preserve">- отчеты о достижении значений результатов предоставления субсидии, о достижении значений показателей результативности, согласно Приложениям № 2, </w:t>
      </w:r>
      <w:r w:rsidR="005604BE" w:rsidRPr="00856D4E">
        <w:rPr>
          <w:rFonts w:ascii="Times New Roman" w:hAnsi="Times New Roman" w:cs="Times New Roman"/>
          <w:sz w:val="28"/>
          <w:szCs w:val="28"/>
        </w:rPr>
        <w:t xml:space="preserve">№ </w:t>
      </w:r>
      <w:r w:rsidRPr="00856D4E">
        <w:rPr>
          <w:rFonts w:ascii="Times New Roman" w:hAnsi="Times New Roman" w:cs="Times New Roman"/>
          <w:sz w:val="28"/>
          <w:szCs w:val="28"/>
        </w:rPr>
        <w:t xml:space="preserve">4 к </w:t>
      </w:r>
      <w:r w:rsidR="005604BE" w:rsidRPr="00856D4E">
        <w:rPr>
          <w:rFonts w:ascii="Times New Roman" w:hAnsi="Times New Roman" w:cs="Times New Roman"/>
          <w:sz w:val="28"/>
          <w:szCs w:val="28"/>
        </w:rPr>
        <w:t>договору</w:t>
      </w:r>
      <w:r w:rsidR="00F6715B" w:rsidRPr="00856D4E">
        <w:rPr>
          <w:rFonts w:ascii="Times New Roman" w:hAnsi="Times New Roman" w:cs="Times New Roman"/>
          <w:sz w:val="28"/>
          <w:szCs w:val="28"/>
        </w:rPr>
        <w:t xml:space="preserve"> (дополнительному соглашению к договору)</w:t>
      </w:r>
      <w:r w:rsidR="00856D4E" w:rsidRPr="00856D4E">
        <w:rPr>
          <w:rFonts w:ascii="Times New Roman" w:hAnsi="Times New Roman" w:cs="Times New Roman"/>
          <w:sz w:val="28"/>
          <w:szCs w:val="28"/>
        </w:rPr>
        <w:t xml:space="preserve"> </w:t>
      </w:r>
      <w:r w:rsidR="00EB0E22">
        <w:rPr>
          <w:rFonts w:ascii="Times New Roman" w:hAnsi="Times New Roman" w:cs="Times New Roman"/>
          <w:sz w:val="28"/>
          <w:szCs w:val="28"/>
        </w:rPr>
        <w:t xml:space="preserve">направляются </w:t>
      </w:r>
      <w:r w:rsidR="00856D4E" w:rsidRPr="00856D4E">
        <w:rPr>
          <w:rFonts w:ascii="Times New Roman" w:hAnsi="Times New Roman" w:cs="Times New Roman"/>
          <w:sz w:val="28"/>
          <w:szCs w:val="28"/>
        </w:rPr>
        <w:t>главному распорядителю бюджетных средств</w:t>
      </w:r>
      <w:r w:rsidRPr="00856D4E">
        <w:rPr>
          <w:rFonts w:ascii="Times New Roman" w:hAnsi="Times New Roman" w:cs="Times New Roman"/>
          <w:sz w:val="28"/>
          <w:szCs w:val="28"/>
        </w:rPr>
        <w:t>, не позднее 30 календарных дней со дня истечения отчетного квартала;</w:t>
      </w:r>
    </w:p>
    <w:p w:rsidR="008352C2" w:rsidRPr="005604BE" w:rsidRDefault="008352C2" w:rsidP="008352C2">
      <w:pPr>
        <w:pStyle w:val="ConsPlusNormal"/>
        <w:ind w:firstLine="540"/>
        <w:jc w:val="both"/>
        <w:rPr>
          <w:rFonts w:ascii="Times New Roman" w:hAnsi="Times New Roman" w:cs="Times New Roman"/>
          <w:color w:val="FF0000"/>
          <w:sz w:val="28"/>
          <w:szCs w:val="28"/>
        </w:rPr>
      </w:pPr>
      <w:r w:rsidRPr="00856D4E">
        <w:rPr>
          <w:rFonts w:ascii="Times New Roman" w:hAnsi="Times New Roman" w:cs="Times New Roman"/>
          <w:sz w:val="28"/>
          <w:szCs w:val="28"/>
        </w:rPr>
        <w:t>- отчет об осуществлении расходов, источником финансового обеспечения которых является субсидия, согласно Приложению № 9</w:t>
      </w:r>
      <w:r w:rsidR="005604BE" w:rsidRPr="00856D4E">
        <w:rPr>
          <w:rFonts w:ascii="Times New Roman" w:hAnsi="Times New Roman" w:cs="Times New Roman"/>
          <w:sz w:val="28"/>
          <w:szCs w:val="28"/>
        </w:rPr>
        <w:t>.1</w:t>
      </w:r>
      <w:r w:rsidRPr="00856D4E">
        <w:rPr>
          <w:rFonts w:ascii="Times New Roman" w:hAnsi="Times New Roman" w:cs="Times New Roman"/>
          <w:sz w:val="28"/>
          <w:szCs w:val="28"/>
        </w:rPr>
        <w:t xml:space="preserve"> к настоящему Порядку</w:t>
      </w:r>
      <w:r w:rsidR="00856D4E" w:rsidRPr="00856D4E">
        <w:rPr>
          <w:rFonts w:ascii="Times New Roman" w:hAnsi="Times New Roman" w:cs="Times New Roman"/>
          <w:sz w:val="28"/>
          <w:szCs w:val="28"/>
        </w:rPr>
        <w:t xml:space="preserve"> </w:t>
      </w:r>
      <w:r w:rsidR="00EB0E22">
        <w:rPr>
          <w:rFonts w:ascii="Times New Roman" w:hAnsi="Times New Roman" w:cs="Times New Roman"/>
          <w:sz w:val="28"/>
          <w:szCs w:val="28"/>
        </w:rPr>
        <w:t xml:space="preserve">направляется </w:t>
      </w:r>
      <w:r w:rsidR="00856D4E" w:rsidRPr="00856D4E">
        <w:rPr>
          <w:rFonts w:ascii="Times New Roman" w:hAnsi="Times New Roman" w:cs="Times New Roman"/>
          <w:sz w:val="28"/>
          <w:szCs w:val="28"/>
        </w:rPr>
        <w:t>главному распорядителю бюджетных средств</w:t>
      </w:r>
      <w:r w:rsidRPr="00856D4E">
        <w:rPr>
          <w:rFonts w:ascii="Times New Roman" w:hAnsi="Times New Roman" w:cs="Times New Roman"/>
          <w:sz w:val="28"/>
          <w:szCs w:val="28"/>
        </w:rPr>
        <w:t>, не позднее 30 календарных дней со дня истечения отчетного квартала с</w:t>
      </w:r>
      <w:r w:rsidRPr="005604BE">
        <w:rPr>
          <w:rFonts w:ascii="Times New Roman" w:hAnsi="Times New Roman" w:cs="Times New Roman"/>
          <w:sz w:val="28"/>
          <w:szCs w:val="28"/>
        </w:rPr>
        <w:t xml:space="preserve"> представлением платежных документов.</w:t>
      </w:r>
    </w:p>
    <w:p w:rsidR="008352C2" w:rsidRPr="005604BE" w:rsidRDefault="008352C2" w:rsidP="008352C2">
      <w:pPr>
        <w:autoSpaceDE w:val="0"/>
        <w:autoSpaceDN w:val="0"/>
        <w:adjustRightInd w:val="0"/>
        <w:jc w:val="both"/>
        <w:rPr>
          <w:color w:val="auto"/>
          <w:sz w:val="28"/>
          <w:szCs w:val="28"/>
        </w:rPr>
      </w:pPr>
      <w:r w:rsidRPr="005604BE">
        <w:rPr>
          <w:color w:val="auto"/>
          <w:sz w:val="28"/>
          <w:szCs w:val="28"/>
        </w:rPr>
        <w:t xml:space="preserve">        </w:t>
      </w:r>
      <w:r w:rsidR="003B7687" w:rsidRPr="005604BE">
        <w:rPr>
          <w:color w:val="auto"/>
          <w:sz w:val="28"/>
          <w:szCs w:val="28"/>
        </w:rPr>
        <w:t>4</w:t>
      </w:r>
      <w:r w:rsidRPr="005604BE">
        <w:rPr>
          <w:color w:val="auto"/>
          <w:sz w:val="28"/>
          <w:szCs w:val="28"/>
        </w:rPr>
        <w:t>.2.</w:t>
      </w:r>
      <w:r w:rsidRPr="005604BE">
        <w:rPr>
          <w:color w:val="FF0000"/>
          <w:sz w:val="28"/>
          <w:szCs w:val="28"/>
        </w:rPr>
        <w:t xml:space="preserve"> </w:t>
      </w:r>
      <w:r w:rsidRPr="005604BE">
        <w:rPr>
          <w:color w:val="auto"/>
          <w:sz w:val="28"/>
          <w:szCs w:val="28"/>
        </w:rPr>
        <w:t>При предоставлении субсидий из бюджета Амурской области (бюджета</w:t>
      </w:r>
      <w:r w:rsidRPr="005604BE">
        <w:rPr>
          <w:sz w:val="28"/>
          <w:szCs w:val="28"/>
        </w:rPr>
        <w:t xml:space="preserve"> Благовещенского муниципального округа</w:t>
      </w:r>
      <w:r w:rsidRPr="005604BE">
        <w:rPr>
          <w:color w:val="auto"/>
          <w:sz w:val="28"/>
          <w:szCs w:val="28"/>
        </w:rPr>
        <w:t xml:space="preserve">), источником </w:t>
      </w:r>
      <w:r w:rsidRPr="005604BE">
        <w:rPr>
          <w:color w:val="auto"/>
          <w:sz w:val="28"/>
          <w:szCs w:val="28"/>
        </w:rPr>
        <w:lastRenderedPageBreak/>
        <w:t>финансового обеспечения расходных обязательств Амурской области (</w:t>
      </w:r>
      <w:r w:rsidRPr="005604BE">
        <w:rPr>
          <w:sz w:val="28"/>
          <w:szCs w:val="28"/>
        </w:rPr>
        <w:t>Благовещенского муниципального округа</w:t>
      </w:r>
      <w:r w:rsidRPr="005604BE">
        <w:rPr>
          <w:color w:val="auto"/>
          <w:sz w:val="28"/>
          <w:szCs w:val="28"/>
        </w:rPr>
        <w:t>) по предоставлению которых являются межбюджетные трансферты, имеющие целевое назначение, из федерального бюджета бюджету Амурской области,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r w:rsidRPr="005604BE">
        <w:rPr>
          <w:sz w:val="28"/>
          <w:szCs w:val="28"/>
        </w:rPr>
        <w:t xml:space="preserve"> настоящим Порядком не предусмотрены в связи с тем, что</w:t>
      </w:r>
      <w:r w:rsidRPr="005604BE">
        <w:rPr>
          <w:color w:val="auto"/>
          <w:sz w:val="28"/>
          <w:szCs w:val="28"/>
        </w:rPr>
        <w:t xml:space="preserve"> получатель субсидии не определяется по результатам отбора в государственной интегрированной информационной системе управления общественными финансами "Электронный бюджет".</w:t>
      </w:r>
    </w:p>
    <w:p w:rsidR="008352C2" w:rsidRPr="005604BE" w:rsidRDefault="003B7687" w:rsidP="008352C2">
      <w:pPr>
        <w:pStyle w:val="ConsPlusNormal"/>
        <w:ind w:firstLine="540"/>
        <w:jc w:val="both"/>
        <w:rPr>
          <w:rFonts w:ascii="Times New Roman" w:hAnsi="Times New Roman" w:cs="Times New Roman"/>
          <w:sz w:val="28"/>
          <w:szCs w:val="28"/>
        </w:rPr>
      </w:pPr>
      <w:r w:rsidRPr="005604BE">
        <w:rPr>
          <w:rFonts w:ascii="Times New Roman" w:hAnsi="Times New Roman" w:cs="Times New Roman"/>
          <w:sz w:val="28"/>
          <w:szCs w:val="28"/>
        </w:rPr>
        <w:t>4</w:t>
      </w:r>
      <w:r w:rsidR="008352C2" w:rsidRPr="005604BE">
        <w:rPr>
          <w:rFonts w:ascii="Times New Roman" w:hAnsi="Times New Roman" w:cs="Times New Roman"/>
          <w:sz w:val="28"/>
          <w:szCs w:val="28"/>
        </w:rPr>
        <w:t>.3. Порядок и сроки проверки и принятия главным распорядителем бюджетных средств отчетности, представленной получателем субсидии:</w:t>
      </w:r>
    </w:p>
    <w:p w:rsidR="008352C2" w:rsidRPr="005604BE" w:rsidRDefault="008352C2" w:rsidP="008352C2">
      <w:pPr>
        <w:pStyle w:val="ConsPlusNormal"/>
        <w:ind w:firstLine="540"/>
        <w:jc w:val="both"/>
        <w:rPr>
          <w:rFonts w:ascii="Times New Roman" w:hAnsi="Times New Roman" w:cs="Times New Roman"/>
          <w:sz w:val="28"/>
          <w:szCs w:val="28"/>
        </w:rPr>
      </w:pPr>
      <w:r w:rsidRPr="005604BE">
        <w:rPr>
          <w:rFonts w:ascii="Times New Roman" w:hAnsi="Times New Roman" w:cs="Times New Roman"/>
          <w:sz w:val="28"/>
          <w:szCs w:val="28"/>
        </w:rPr>
        <w:t xml:space="preserve">- администрация Благовещенского муниципального округа регистрирует отчеты </w:t>
      </w:r>
      <w:r w:rsidR="00A9542C" w:rsidRPr="005604BE">
        <w:rPr>
          <w:rFonts w:ascii="Times New Roman" w:hAnsi="Times New Roman" w:cs="Times New Roman"/>
          <w:sz w:val="28"/>
          <w:szCs w:val="28"/>
        </w:rPr>
        <w:t>получателей субсидии</w:t>
      </w:r>
      <w:r w:rsidRPr="005604BE">
        <w:rPr>
          <w:rFonts w:ascii="Times New Roman" w:hAnsi="Times New Roman" w:cs="Times New Roman"/>
          <w:sz w:val="28"/>
          <w:szCs w:val="28"/>
        </w:rPr>
        <w:t>, предусмотренные настоящим Порядком, в день их поступления;</w:t>
      </w:r>
    </w:p>
    <w:p w:rsidR="008352C2" w:rsidRPr="005604BE" w:rsidRDefault="008352C2" w:rsidP="008352C2">
      <w:pPr>
        <w:pStyle w:val="ConsPlusNormal"/>
        <w:ind w:firstLine="540"/>
        <w:jc w:val="both"/>
        <w:rPr>
          <w:rFonts w:ascii="Times New Roman" w:hAnsi="Times New Roman" w:cs="Times New Roman"/>
          <w:sz w:val="28"/>
          <w:szCs w:val="28"/>
        </w:rPr>
      </w:pPr>
      <w:r w:rsidRPr="005604BE">
        <w:rPr>
          <w:rFonts w:ascii="Times New Roman" w:hAnsi="Times New Roman" w:cs="Times New Roman"/>
          <w:sz w:val="28"/>
          <w:szCs w:val="28"/>
        </w:rPr>
        <w:t xml:space="preserve">- отчеты </w:t>
      </w:r>
      <w:r w:rsidR="00A9542C" w:rsidRPr="005604BE">
        <w:rPr>
          <w:rFonts w:ascii="Times New Roman" w:hAnsi="Times New Roman" w:cs="Times New Roman"/>
          <w:sz w:val="28"/>
          <w:szCs w:val="28"/>
        </w:rPr>
        <w:t xml:space="preserve">получателей субсидии </w:t>
      </w:r>
      <w:r w:rsidRPr="005604BE">
        <w:rPr>
          <w:rFonts w:ascii="Times New Roman" w:hAnsi="Times New Roman" w:cs="Times New Roman"/>
          <w:sz w:val="28"/>
          <w:szCs w:val="28"/>
        </w:rPr>
        <w:t xml:space="preserve">по формам, определенным настоящим Порядком, проверяются МКУ «ЦБ учреждений Благовещенского муниципального округа» в течение 10 рабочих дней со дня поступления в адрес администрация Благовещенского муниципального округа в соответствии со сведениями, представленными </w:t>
      </w:r>
      <w:r w:rsidR="00A9542C" w:rsidRPr="005604BE">
        <w:rPr>
          <w:rFonts w:ascii="Times New Roman" w:hAnsi="Times New Roman" w:cs="Times New Roman"/>
          <w:sz w:val="28"/>
          <w:szCs w:val="28"/>
        </w:rPr>
        <w:t xml:space="preserve">получателями субсидии </w:t>
      </w:r>
      <w:r w:rsidRPr="005604BE">
        <w:rPr>
          <w:rFonts w:ascii="Times New Roman" w:hAnsi="Times New Roman" w:cs="Times New Roman"/>
          <w:sz w:val="28"/>
          <w:szCs w:val="28"/>
        </w:rPr>
        <w:t xml:space="preserve">согласно </w:t>
      </w:r>
      <w:r w:rsidR="001F3D72">
        <w:rPr>
          <w:rFonts w:ascii="Times New Roman" w:hAnsi="Times New Roman" w:cs="Times New Roman"/>
          <w:sz w:val="28"/>
          <w:szCs w:val="28"/>
        </w:rPr>
        <w:t>П</w:t>
      </w:r>
      <w:r w:rsidRPr="005604BE">
        <w:rPr>
          <w:rFonts w:ascii="Times New Roman" w:hAnsi="Times New Roman" w:cs="Times New Roman"/>
          <w:sz w:val="28"/>
          <w:szCs w:val="28"/>
        </w:rPr>
        <w:t>риложениям №</w:t>
      </w:r>
      <w:r w:rsidR="001F3D72">
        <w:rPr>
          <w:rFonts w:ascii="Times New Roman" w:hAnsi="Times New Roman" w:cs="Times New Roman"/>
          <w:sz w:val="28"/>
          <w:szCs w:val="28"/>
        </w:rPr>
        <w:t xml:space="preserve"> 9, </w:t>
      </w:r>
      <w:r w:rsidRPr="005604BE">
        <w:rPr>
          <w:rFonts w:ascii="Times New Roman" w:hAnsi="Times New Roman" w:cs="Times New Roman"/>
          <w:sz w:val="28"/>
          <w:szCs w:val="28"/>
        </w:rPr>
        <w:t>№ 9</w:t>
      </w:r>
      <w:r w:rsidR="001F3D72">
        <w:rPr>
          <w:rFonts w:ascii="Times New Roman" w:hAnsi="Times New Roman" w:cs="Times New Roman"/>
          <w:sz w:val="28"/>
          <w:szCs w:val="28"/>
        </w:rPr>
        <w:t>.1</w:t>
      </w:r>
      <w:r w:rsidRPr="005604BE">
        <w:rPr>
          <w:rFonts w:ascii="Times New Roman" w:hAnsi="Times New Roman" w:cs="Times New Roman"/>
          <w:sz w:val="28"/>
          <w:szCs w:val="28"/>
        </w:rPr>
        <w:t xml:space="preserve"> к настоящему Порядку за отчетный период</w:t>
      </w:r>
      <w:r w:rsidR="00F6715B">
        <w:rPr>
          <w:rFonts w:ascii="Times New Roman" w:hAnsi="Times New Roman" w:cs="Times New Roman"/>
          <w:sz w:val="28"/>
          <w:szCs w:val="28"/>
        </w:rPr>
        <w:t>,</w:t>
      </w:r>
      <w:r w:rsidR="00F6715B" w:rsidRPr="00F6715B">
        <w:rPr>
          <w:rFonts w:ascii="Times New Roman" w:hAnsi="Times New Roman" w:cs="Times New Roman"/>
          <w:sz w:val="28"/>
          <w:szCs w:val="28"/>
        </w:rPr>
        <w:t xml:space="preserve"> </w:t>
      </w:r>
      <w:r w:rsidR="00F6715B" w:rsidRPr="005604BE">
        <w:rPr>
          <w:rFonts w:ascii="Times New Roman" w:hAnsi="Times New Roman" w:cs="Times New Roman"/>
          <w:sz w:val="28"/>
          <w:szCs w:val="28"/>
        </w:rPr>
        <w:t xml:space="preserve">№ 2, </w:t>
      </w:r>
      <w:r w:rsidR="00F6715B">
        <w:rPr>
          <w:rFonts w:ascii="Times New Roman" w:hAnsi="Times New Roman" w:cs="Times New Roman"/>
          <w:sz w:val="28"/>
          <w:szCs w:val="28"/>
        </w:rPr>
        <w:t xml:space="preserve">№ </w:t>
      </w:r>
      <w:r w:rsidR="00F6715B" w:rsidRPr="005604BE">
        <w:rPr>
          <w:rFonts w:ascii="Times New Roman" w:hAnsi="Times New Roman" w:cs="Times New Roman"/>
          <w:sz w:val="28"/>
          <w:szCs w:val="28"/>
        </w:rPr>
        <w:t xml:space="preserve">4 к </w:t>
      </w:r>
      <w:r w:rsidR="00F6715B">
        <w:rPr>
          <w:rFonts w:ascii="Times New Roman" w:hAnsi="Times New Roman" w:cs="Times New Roman"/>
          <w:sz w:val="28"/>
          <w:szCs w:val="28"/>
        </w:rPr>
        <w:t>договору (дополнительному соглашению к договору)</w:t>
      </w:r>
      <w:r w:rsidRPr="005604BE">
        <w:rPr>
          <w:rFonts w:ascii="Times New Roman" w:hAnsi="Times New Roman" w:cs="Times New Roman"/>
          <w:sz w:val="28"/>
          <w:szCs w:val="28"/>
        </w:rPr>
        <w:t>.</w:t>
      </w:r>
    </w:p>
    <w:p w:rsidR="008352C2" w:rsidRPr="005604BE" w:rsidRDefault="008352C2" w:rsidP="008352C2">
      <w:pPr>
        <w:pStyle w:val="ConsPlusNormal"/>
        <w:ind w:firstLine="540"/>
        <w:jc w:val="both"/>
        <w:rPr>
          <w:rFonts w:ascii="Times New Roman" w:hAnsi="Times New Roman" w:cs="Times New Roman"/>
          <w:sz w:val="28"/>
          <w:szCs w:val="28"/>
        </w:rPr>
      </w:pPr>
      <w:r w:rsidRPr="005604BE">
        <w:rPr>
          <w:rFonts w:ascii="Times New Roman" w:hAnsi="Times New Roman" w:cs="Times New Roman"/>
          <w:sz w:val="28"/>
          <w:szCs w:val="28"/>
        </w:rPr>
        <w:t xml:space="preserve">  </w:t>
      </w:r>
      <w:r w:rsidR="003B7687" w:rsidRPr="005604BE">
        <w:rPr>
          <w:rFonts w:ascii="Times New Roman" w:hAnsi="Times New Roman" w:cs="Times New Roman"/>
          <w:sz w:val="28"/>
          <w:szCs w:val="28"/>
        </w:rPr>
        <w:t>4</w:t>
      </w:r>
      <w:r w:rsidRPr="005604BE">
        <w:rPr>
          <w:rFonts w:ascii="Times New Roman" w:hAnsi="Times New Roman" w:cs="Times New Roman"/>
          <w:sz w:val="28"/>
          <w:szCs w:val="28"/>
        </w:rPr>
        <w:t xml:space="preserve">.4. В случае непредставления </w:t>
      </w:r>
      <w:r w:rsidR="00A9542C" w:rsidRPr="005604BE">
        <w:rPr>
          <w:rFonts w:ascii="Times New Roman" w:hAnsi="Times New Roman" w:cs="Times New Roman"/>
          <w:sz w:val="28"/>
          <w:szCs w:val="28"/>
        </w:rPr>
        <w:t xml:space="preserve">получателем субсидии </w:t>
      </w:r>
      <w:r w:rsidR="001F3D72">
        <w:rPr>
          <w:rFonts w:ascii="Times New Roman" w:hAnsi="Times New Roman" w:cs="Times New Roman"/>
          <w:sz w:val="28"/>
          <w:szCs w:val="28"/>
        </w:rPr>
        <w:t>сведений согласно П</w:t>
      </w:r>
      <w:r w:rsidRPr="005604BE">
        <w:rPr>
          <w:rFonts w:ascii="Times New Roman" w:hAnsi="Times New Roman" w:cs="Times New Roman"/>
          <w:sz w:val="28"/>
          <w:szCs w:val="28"/>
        </w:rPr>
        <w:t xml:space="preserve">риложениям </w:t>
      </w:r>
      <w:r w:rsidR="001F3D72" w:rsidRPr="005604BE">
        <w:rPr>
          <w:rFonts w:ascii="Times New Roman" w:hAnsi="Times New Roman" w:cs="Times New Roman"/>
          <w:sz w:val="28"/>
          <w:szCs w:val="28"/>
        </w:rPr>
        <w:t>№</w:t>
      </w:r>
      <w:r w:rsidR="001F3D72">
        <w:rPr>
          <w:rFonts w:ascii="Times New Roman" w:hAnsi="Times New Roman" w:cs="Times New Roman"/>
          <w:sz w:val="28"/>
          <w:szCs w:val="28"/>
        </w:rPr>
        <w:t xml:space="preserve"> 9, </w:t>
      </w:r>
      <w:r w:rsidR="001F3D72" w:rsidRPr="005604BE">
        <w:rPr>
          <w:rFonts w:ascii="Times New Roman" w:hAnsi="Times New Roman" w:cs="Times New Roman"/>
          <w:sz w:val="28"/>
          <w:szCs w:val="28"/>
        </w:rPr>
        <w:t>№ 9</w:t>
      </w:r>
      <w:r w:rsidR="001F3D72">
        <w:rPr>
          <w:rFonts w:ascii="Times New Roman" w:hAnsi="Times New Roman" w:cs="Times New Roman"/>
          <w:sz w:val="28"/>
          <w:szCs w:val="28"/>
        </w:rPr>
        <w:t>.1</w:t>
      </w:r>
      <w:r w:rsidR="001F3D72" w:rsidRPr="005604BE">
        <w:rPr>
          <w:rFonts w:ascii="Times New Roman" w:hAnsi="Times New Roman" w:cs="Times New Roman"/>
          <w:sz w:val="28"/>
          <w:szCs w:val="28"/>
        </w:rPr>
        <w:t xml:space="preserve"> </w:t>
      </w:r>
      <w:r w:rsidR="00F6715B">
        <w:rPr>
          <w:rFonts w:ascii="Times New Roman" w:hAnsi="Times New Roman" w:cs="Times New Roman"/>
          <w:sz w:val="28"/>
          <w:szCs w:val="28"/>
        </w:rPr>
        <w:t xml:space="preserve">к настоящему Порядку, </w:t>
      </w:r>
      <w:r w:rsidR="00F6715B" w:rsidRPr="005604BE">
        <w:rPr>
          <w:rFonts w:ascii="Times New Roman" w:hAnsi="Times New Roman" w:cs="Times New Roman"/>
          <w:sz w:val="28"/>
          <w:szCs w:val="28"/>
        </w:rPr>
        <w:t xml:space="preserve">№ 2, </w:t>
      </w:r>
      <w:r w:rsidR="00F6715B">
        <w:rPr>
          <w:rFonts w:ascii="Times New Roman" w:hAnsi="Times New Roman" w:cs="Times New Roman"/>
          <w:sz w:val="28"/>
          <w:szCs w:val="28"/>
        </w:rPr>
        <w:t xml:space="preserve">№ </w:t>
      </w:r>
      <w:r w:rsidR="00F6715B" w:rsidRPr="005604BE">
        <w:rPr>
          <w:rFonts w:ascii="Times New Roman" w:hAnsi="Times New Roman" w:cs="Times New Roman"/>
          <w:sz w:val="28"/>
          <w:szCs w:val="28"/>
        </w:rPr>
        <w:t xml:space="preserve">4 к </w:t>
      </w:r>
      <w:r w:rsidR="00F6715B">
        <w:rPr>
          <w:rFonts w:ascii="Times New Roman" w:hAnsi="Times New Roman" w:cs="Times New Roman"/>
          <w:sz w:val="28"/>
          <w:szCs w:val="28"/>
        </w:rPr>
        <w:t>договору</w:t>
      </w:r>
      <w:r w:rsidR="005F156B">
        <w:rPr>
          <w:rFonts w:ascii="Times New Roman" w:hAnsi="Times New Roman" w:cs="Times New Roman"/>
          <w:sz w:val="28"/>
          <w:szCs w:val="28"/>
        </w:rPr>
        <w:t xml:space="preserve"> (дополнительному соглашению к договору)</w:t>
      </w:r>
      <w:r w:rsidR="00F6715B" w:rsidRPr="005604BE">
        <w:rPr>
          <w:rFonts w:ascii="Times New Roman" w:hAnsi="Times New Roman" w:cs="Times New Roman"/>
          <w:sz w:val="28"/>
          <w:szCs w:val="28"/>
        </w:rPr>
        <w:t xml:space="preserve"> </w:t>
      </w:r>
      <w:r w:rsidRPr="005604BE">
        <w:rPr>
          <w:rFonts w:ascii="Times New Roman" w:hAnsi="Times New Roman" w:cs="Times New Roman"/>
          <w:sz w:val="28"/>
          <w:szCs w:val="28"/>
        </w:rPr>
        <w:t>администрация Благовещенского муниципального округа приостанавливает дальнейшее перечисление субсидии.</w:t>
      </w:r>
    </w:p>
    <w:p w:rsidR="008352C2" w:rsidRPr="005604BE" w:rsidRDefault="008352C2" w:rsidP="008352C2">
      <w:pPr>
        <w:pStyle w:val="ConsPlusNormal"/>
        <w:ind w:firstLine="540"/>
        <w:jc w:val="both"/>
        <w:rPr>
          <w:rFonts w:ascii="Times New Roman" w:hAnsi="Times New Roman" w:cs="Times New Roman"/>
          <w:sz w:val="28"/>
          <w:szCs w:val="28"/>
        </w:rPr>
      </w:pPr>
      <w:r w:rsidRPr="005604BE">
        <w:rPr>
          <w:rFonts w:ascii="Times New Roman" w:hAnsi="Times New Roman" w:cs="Times New Roman"/>
          <w:sz w:val="28"/>
          <w:szCs w:val="28"/>
        </w:rPr>
        <w:t xml:space="preserve">  </w:t>
      </w:r>
      <w:r w:rsidR="003B7687" w:rsidRPr="005604BE">
        <w:rPr>
          <w:rFonts w:ascii="Times New Roman" w:hAnsi="Times New Roman" w:cs="Times New Roman"/>
          <w:sz w:val="28"/>
          <w:szCs w:val="28"/>
        </w:rPr>
        <w:t>4</w:t>
      </w:r>
      <w:r w:rsidRPr="005604BE">
        <w:rPr>
          <w:rFonts w:ascii="Times New Roman" w:hAnsi="Times New Roman" w:cs="Times New Roman"/>
          <w:sz w:val="28"/>
          <w:szCs w:val="28"/>
        </w:rPr>
        <w:t xml:space="preserve">.5. Субсидии за последующие месяцы предоставляются при наличии отчетов по формам согласно </w:t>
      </w:r>
      <w:r w:rsidR="001F3D72">
        <w:rPr>
          <w:rFonts w:ascii="Times New Roman" w:hAnsi="Times New Roman" w:cs="Times New Roman"/>
          <w:sz w:val="28"/>
          <w:szCs w:val="28"/>
        </w:rPr>
        <w:t>П</w:t>
      </w:r>
      <w:r w:rsidR="001F3D72" w:rsidRPr="005604BE">
        <w:rPr>
          <w:rFonts w:ascii="Times New Roman" w:hAnsi="Times New Roman" w:cs="Times New Roman"/>
          <w:sz w:val="28"/>
          <w:szCs w:val="28"/>
        </w:rPr>
        <w:t>риложениям №</w:t>
      </w:r>
      <w:r w:rsidR="001F3D72">
        <w:rPr>
          <w:rFonts w:ascii="Times New Roman" w:hAnsi="Times New Roman" w:cs="Times New Roman"/>
          <w:sz w:val="28"/>
          <w:szCs w:val="28"/>
        </w:rPr>
        <w:t xml:space="preserve"> 9, </w:t>
      </w:r>
      <w:r w:rsidR="001F3D72" w:rsidRPr="005604BE">
        <w:rPr>
          <w:rFonts w:ascii="Times New Roman" w:hAnsi="Times New Roman" w:cs="Times New Roman"/>
          <w:sz w:val="28"/>
          <w:szCs w:val="28"/>
        </w:rPr>
        <w:t>№ 9</w:t>
      </w:r>
      <w:r w:rsidR="001F3D72">
        <w:rPr>
          <w:rFonts w:ascii="Times New Roman" w:hAnsi="Times New Roman" w:cs="Times New Roman"/>
          <w:sz w:val="28"/>
          <w:szCs w:val="28"/>
        </w:rPr>
        <w:t>.1</w:t>
      </w:r>
      <w:r w:rsidR="001F3D72" w:rsidRPr="005604BE">
        <w:rPr>
          <w:rFonts w:ascii="Times New Roman" w:hAnsi="Times New Roman" w:cs="Times New Roman"/>
          <w:sz w:val="28"/>
          <w:szCs w:val="28"/>
        </w:rPr>
        <w:t xml:space="preserve"> </w:t>
      </w:r>
      <w:r w:rsidRPr="005604BE">
        <w:rPr>
          <w:rFonts w:ascii="Times New Roman" w:hAnsi="Times New Roman" w:cs="Times New Roman"/>
          <w:sz w:val="28"/>
          <w:szCs w:val="28"/>
        </w:rPr>
        <w:t>к настоящему Порядку</w:t>
      </w:r>
      <w:r w:rsidR="005F156B">
        <w:rPr>
          <w:rFonts w:ascii="Times New Roman" w:hAnsi="Times New Roman" w:cs="Times New Roman"/>
          <w:sz w:val="28"/>
          <w:szCs w:val="28"/>
        </w:rPr>
        <w:t xml:space="preserve">, </w:t>
      </w:r>
      <w:r w:rsidR="005F156B" w:rsidRPr="005604BE">
        <w:rPr>
          <w:rFonts w:ascii="Times New Roman" w:hAnsi="Times New Roman" w:cs="Times New Roman"/>
          <w:sz w:val="28"/>
          <w:szCs w:val="28"/>
        </w:rPr>
        <w:t xml:space="preserve">№ 2, </w:t>
      </w:r>
      <w:r w:rsidR="005F156B">
        <w:rPr>
          <w:rFonts w:ascii="Times New Roman" w:hAnsi="Times New Roman" w:cs="Times New Roman"/>
          <w:sz w:val="28"/>
          <w:szCs w:val="28"/>
        </w:rPr>
        <w:t xml:space="preserve">№ </w:t>
      </w:r>
      <w:r w:rsidR="005F156B" w:rsidRPr="005604BE">
        <w:rPr>
          <w:rFonts w:ascii="Times New Roman" w:hAnsi="Times New Roman" w:cs="Times New Roman"/>
          <w:sz w:val="28"/>
          <w:szCs w:val="28"/>
        </w:rPr>
        <w:t xml:space="preserve">4 к </w:t>
      </w:r>
      <w:r w:rsidR="005F156B">
        <w:rPr>
          <w:rFonts w:ascii="Times New Roman" w:hAnsi="Times New Roman" w:cs="Times New Roman"/>
          <w:sz w:val="28"/>
          <w:szCs w:val="28"/>
        </w:rPr>
        <w:t>договору (дополнительному соглашению к договору)</w:t>
      </w:r>
      <w:r w:rsidRPr="005604BE">
        <w:rPr>
          <w:rFonts w:ascii="Times New Roman" w:hAnsi="Times New Roman" w:cs="Times New Roman"/>
          <w:sz w:val="28"/>
          <w:szCs w:val="28"/>
        </w:rPr>
        <w:t>.</w:t>
      </w:r>
    </w:p>
    <w:p w:rsidR="001D4F06" w:rsidRPr="00F458EE" w:rsidRDefault="008352C2" w:rsidP="00903E36">
      <w:pPr>
        <w:pStyle w:val="ConsPlusNormal"/>
        <w:ind w:firstLine="540"/>
        <w:jc w:val="both"/>
        <w:rPr>
          <w:b/>
          <w:sz w:val="28"/>
          <w:szCs w:val="28"/>
        </w:rPr>
      </w:pPr>
      <w:r w:rsidRPr="005604BE">
        <w:rPr>
          <w:rFonts w:ascii="Times New Roman" w:hAnsi="Times New Roman" w:cs="Times New Roman"/>
          <w:sz w:val="28"/>
          <w:szCs w:val="28"/>
        </w:rPr>
        <w:t xml:space="preserve">  </w:t>
      </w:r>
      <w:bookmarkStart w:id="3" w:name="Par84"/>
      <w:bookmarkEnd w:id="3"/>
    </w:p>
    <w:p w:rsidR="008352C2" w:rsidRPr="00903E36" w:rsidRDefault="003B7687" w:rsidP="008352C2">
      <w:pPr>
        <w:pStyle w:val="ConsPlusNormal"/>
        <w:ind w:firstLine="540"/>
        <w:jc w:val="center"/>
        <w:rPr>
          <w:rFonts w:ascii="Times New Roman" w:hAnsi="Times New Roman" w:cs="Times New Roman"/>
          <w:b/>
          <w:sz w:val="28"/>
          <w:szCs w:val="28"/>
        </w:rPr>
      </w:pPr>
      <w:r w:rsidRPr="00903E36">
        <w:rPr>
          <w:rFonts w:ascii="Times New Roman" w:hAnsi="Times New Roman" w:cs="Times New Roman"/>
          <w:b/>
          <w:sz w:val="28"/>
          <w:szCs w:val="28"/>
        </w:rPr>
        <w:t>5</w:t>
      </w:r>
      <w:r w:rsidR="008352C2" w:rsidRPr="00903E36">
        <w:rPr>
          <w:rFonts w:ascii="Times New Roman" w:hAnsi="Times New Roman" w:cs="Times New Roman"/>
          <w:b/>
          <w:sz w:val="28"/>
          <w:szCs w:val="28"/>
        </w:rPr>
        <w:t xml:space="preserve">. Требование об осуществлении контроля (мониторинга) за соблюдением условий, целей и порядка предоставления субсидий. </w:t>
      </w:r>
    </w:p>
    <w:p w:rsidR="008352C2" w:rsidRPr="00903E36" w:rsidRDefault="008352C2" w:rsidP="008352C2">
      <w:pPr>
        <w:pStyle w:val="ConsPlusNormal"/>
        <w:ind w:firstLine="540"/>
        <w:jc w:val="both"/>
        <w:rPr>
          <w:rFonts w:ascii="Times New Roman" w:hAnsi="Times New Roman" w:cs="Times New Roman"/>
          <w:sz w:val="28"/>
          <w:szCs w:val="28"/>
        </w:rPr>
      </w:pPr>
    </w:p>
    <w:p w:rsidR="008352C2" w:rsidRPr="00903E36" w:rsidRDefault="003B7687" w:rsidP="008352C2">
      <w:pPr>
        <w:pStyle w:val="ConsPlusNormal"/>
        <w:ind w:firstLine="540"/>
        <w:jc w:val="both"/>
        <w:rPr>
          <w:rFonts w:ascii="Times New Roman" w:hAnsi="Times New Roman" w:cs="Times New Roman"/>
          <w:sz w:val="28"/>
          <w:szCs w:val="28"/>
        </w:rPr>
      </w:pPr>
      <w:r w:rsidRPr="00903E36">
        <w:rPr>
          <w:rFonts w:ascii="Times New Roman" w:hAnsi="Times New Roman" w:cs="Times New Roman"/>
          <w:sz w:val="28"/>
          <w:szCs w:val="28"/>
        </w:rPr>
        <w:t>5</w:t>
      </w:r>
      <w:r w:rsidR="008352C2" w:rsidRPr="00903E36">
        <w:rPr>
          <w:rFonts w:ascii="Times New Roman" w:hAnsi="Times New Roman" w:cs="Times New Roman"/>
          <w:sz w:val="28"/>
          <w:szCs w:val="28"/>
        </w:rPr>
        <w:t xml:space="preserve">.1. Требования об осуществлении контроля за соблюдением условий и порядка предоставления субсидий и ответственности за их нарушение включают: </w:t>
      </w:r>
    </w:p>
    <w:p w:rsidR="008352C2" w:rsidRPr="00903E36" w:rsidRDefault="008352C2" w:rsidP="008352C2">
      <w:pPr>
        <w:pStyle w:val="ConsPlusNormal"/>
        <w:ind w:firstLine="540"/>
        <w:jc w:val="both"/>
        <w:rPr>
          <w:rFonts w:ascii="Times New Roman" w:hAnsi="Times New Roman" w:cs="Times New Roman"/>
          <w:sz w:val="28"/>
          <w:szCs w:val="28"/>
        </w:rPr>
      </w:pPr>
      <w:r w:rsidRPr="00903E36">
        <w:rPr>
          <w:rFonts w:ascii="Times New Roman" w:hAnsi="Times New Roman" w:cs="Times New Roman"/>
          <w:sz w:val="28"/>
          <w:szCs w:val="28"/>
        </w:rPr>
        <w:t xml:space="preserve">а) Главным распорядителем как получателем бюджетных средств осуществляется обязательная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проверка органами государственного (муниципального) финансового контроля проверок в соответствии со </w:t>
      </w:r>
      <w:hyperlink r:id="rId30" w:history="1">
        <w:r w:rsidRPr="00903E36">
          <w:rPr>
            <w:rFonts w:ascii="Times New Roman" w:hAnsi="Times New Roman" w:cs="Times New Roman"/>
            <w:color w:val="0000FF"/>
            <w:sz w:val="28"/>
            <w:szCs w:val="28"/>
          </w:rPr>
          <w:t>статьями 268.1</w:t>
        </w:r>
      </w:hyperlink>
      <w:r w:rsidRPr="00903E36">
        <w:rPr>
          <w:rFonts w:ascii="Times New Roman" w:hAnsi="Times New Roman" w:cs="Times New Roman"/>
          <w:sz w:val="28"/>
          <w:szCs w:val="28"/>
        </w:rPr>
        <w:t xml:space="preserve"> и </w:t>
      </w:r>
      <w:hyperlink r:id="rId31" w:history="1">
        <w:r w:rsidRPr="00903E36">
          <w:rPr>
            <w:rFonts w:ascii="Times New Roman" w:hAnsi="Times New Roman" w:cs="Times New Roman"/>
            <w:color w:val="0000FF"/>
            <w:sz w:val="28"/>
            <w:szCs w:val="28"/>
          </w:rPr>
          <w:t>269.2</w:t>
        </w:r>
      </w:hyperlink>
      <w:r w:rsidRPr="00903E36">
        <w:rPr>
          <w:rFonts w:ascii="Times New Roman" w:hAnsi="Times New Roman" w:cs="Times New Roman"/>
          <w:sz w:val="28"/>
          <w:szCs w:val="28"/>
        </w:rPr>
        <w:t xml:space="preserve"> Бюджетного кодекса Российской Федерации.</w:t>
      </w:r>
    </w:p>
    <w:p w:rsidR="008352C2" w:rsidRPr="00903E36" w:rsidRDefault="008352C2" w:rsidP="008352C2">
      <w:pPr>
        <w:autoSpaceDE w:val="0"/>
        <w:autoSpaceDN w:val="0"/>
        <w:adjustRightInd w:val="0"/>
        <w:ind w:firstLine="540"/>
        <w:jc w:val="both"/>
        <w:rPr>
          <w:sz w:val="28"/>
          <w:szCs w:val="28"/>
        </w:rPr>
      </w:pPr>
      <w:r w:rsidRPr="00903E36">
        <w:rPr>
          <w:sz w:val="28"/>
          <w:szCs w:val="28"/>
        </w:rPr>
        <w:t xml:space="preserve">б) следующие меры ответственности за нарушение условий и порядка предоставления субсидий, в том числе за </w:t>
      </w:r>
      <w:proofErr w:type="spellStart"/>
      <w:r w:rsidRPr="00903E36">
        <w:rPr>
          <w:sz w:val="28"/>
          <w:szCs w:val="28"/>
        </w:rPr>
        <w:t>недостижение</w:t>
      </w:r>
      <w:proofErr w:type="spellEnd"/>
      <w:r w:rsidRPr="00903E36">
        <w:rPr>
          <w:sz w:val="28"/>
          <w:szCs w:val="28"/>
        </w:rPr>
        <w:t xml:space="preserve"> результатов предоставления субсидий:</w:t>
      </w:r>
    </w:p>
    <w:p w:rsidR="008352C2" w:rsidRPr="00903E36" w:rsidRDefault="008352C2" w:rsidP="008352C2">
      <w:pPr>
        <w:ind w:firstLine="480"/>
        <w:jc w:val="both"/>
        <w:textAlignment w:val="baseline"/>
        <w:rPr>
          <w:sz w:val="28"/>
          <w:szCs w:val="28"/>
        </w:rPr>
      </w:pPr>
      <w:bookmarkStart w:id="4" w:name="P143"/>
      <w:bookmarkEnd w:id="4"/>
      <w:r w:rsidRPr="00903E36">
        <w:rPr>
          <w:sz w:val="28"/>
          <w:szCs w:val="28"/>
        </w:rPr>
        <w:lastRenderedPageBreak/>
        <w:t xml:space="preserve">-  при выявлении фактов не использования получателем субсидии, нецелевого использования,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w:t>
      </w:r>
      <w:proofErr w:type="spellStart"/>
      <w:r w:rsidRPr="00903E36">
        <w:rPr>
          <w:sz w:val="28"/>
          <w:szCs w:val="28"/>
        </w:rPr>
        <w:t>недостижения</w:t>
      </w:r>
      <w:proofErr w:type="spellEnd"/>
      <w:r w:rsidRPr="00903E36">
        <w:rPr>
          <w:sz w:val="28"/>
          <w:szCs w:val="28"/>
        </w:rPr>
        <w:t xml:space="preserve"> значений результатов предоставления субсидии, администрация Благовещенского муниципального округа направляет в адрес получателя субсидии требование о возврате субсидии;</w:t>
      </w:r>
    </w:p>
    <w:p w:rsidR="008352C2" w:rsidRPr="00903E36" w:rsidRDefault="008352C2" w:rsidP="008352C2">
      <w:pPr>
        <w:ind w:firstLine="480"/>
        <w:jc w:val="both"/>
        <w:textAlignment w:val="baseline"/>
        <w:rPr>
          <w:sz w:val="28"/>
          <w:szCs w:val="28"/>
        </w:rPr>
      </w:pPr>
      <w:r w:rsidRPr="00903E36">
        <w:rPr>
          <w:sz w:val="28"/>
          <w:szCs w:val="28"/>
        </w:rPr>
        <w:t xml:space="preserve">- уплата получателем субсидии пени в случае </w:t>
      </w:r>
      <w:proofErr w:type="spellStart"/>
      <w:r w:rsidRPr="00903E36">
        <w:rPr>
          <w:sz w:val="28"/>
          <w:szCs w:val="28"/>
        </w:rPr>
        <w:t>недостижения</w:t>
      </w:r>
      <w:proofErr w:type="spellEnd"/>
      <w:r w:rsidRPr="00903E36">
        <w:rPr>
          <w:sz w:val="28"/>
          <w:szCs w:val="28"/>
        </w:rPr>
        <w:t xml:space="preserve"> в установленные соглашением сроки значения результата предоставления субсидии в размере одной </w:t>
      </w:r>
      <w:proofErr w:type="spellStart"/>
      <w:r w:rsidRPr="00903E36">
        <w:rPr>
          <w:sz w:val="28"/>
          <w:szCs w:val="28"/>
        </w:rPr>
        <w:t>трехсотшестидесятой</w:t>
      </w:r>
      <w:proofErr w:type="spellEnd"/>
      <w:r w:rsidRPr="00903E36">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8352C2" w:rsidRPr="00903E36" w:rsidRDefault="008352C2" w:rsidP="008352C2">
      <w:pPr>
        <w:ind w:firstLine="480"/>
        <w:jc w:val="both"/>
        <w:textAlignment w:val="baseline"/>
        <w:rPr>
          <w:sz w:val="28"/>
          <w:szCs w:val="28"/>
        </w:rPr>
      </w:pPr>
      <w:r w:rsidRPr="00903E36">
        <w:rPr>
          <w:sz w:val="28"/>
          <w:szCs w:val="28"/>
        </w:rPr>
        <w:t>- администрация Благовещенского муниципального округа обеспечивает возврат субсидии в судебном порядке, установленном законодательством Российской Федерации.</w:t>
      </w:r>
    </w:p>
    <w:p w:rsidR="008352C2" w:rsidRPr="00903E36" w:rsidRDefault="008352C2" w:rsidP="008352C2">
      <w:pPr>
        <w:ind w:firstLine="480"/>
        <w:jc w:val="both"/>
        <w:textAlignment w:val="baseline"/>
        <w:rPr>
          <w:sz w:val="28"/>
          <w:szCs w:val="28"/>
        </w:rPr>
      </w:pPr>
      <w:r w:rsidRPr="00903E36">
        <w:rPr>
          <w:sz w:val="28"/>
          <w:szCs w:val="28"/>
        </w:rPr>
        <w:t xml:space="preserve">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w:t>
      </w:r>
      <w:proofErr w:type="spellStart"/>
      <w:r w:rsidRPr="00903E36">
        <w:rPr>
          <w:sz w:val="28"/>
          <w:szCs w:val="28"/>
        </w:rPr>
        <w:t>недостижения</w:t>
      </w:r>
      <w:proofErr w:type="spellEnd"/>
      <w:r w:rsidRPr="00903E36">
        <w:rPr>
          <w:sz w:val="28"/>
          <w:szCs w:val="28"/>
        </w:rPr>
        <w:t xml:space="preserve"> значения результата предоставления субсидии).</w:t>
      </w:r>
    </w:p>
    <w:p w:rsidR="008352C2" w:rsidRPr="00903E36" w:rsidRDefault="003B7687" w:rsidP="008352C2">
      <w:pPr>
        <w:pStyle w:val="ConsPlusNormal"/>
        <w:ind w:firstLine="540"/>
        <w:jc w:val="both"/>
        <w:rPr>
          <w:rFonts w:ascii="Times New Roman" w:hAnsi="Times New Roman" w:cs="Times New Roman"/>
          <w:sz w:val="28"/>
          <w:szCs w:val="28"/>
        </w:rPr>
      </w:pPr>
      <w:r w:rsidRPr="00903E36">
        <w:rPr>
          <w:rFonts w:ascii="Times New Roman" w:hAnsi="Times New Roman" w:cs="Times New Roman"/>
          <w:sz w:val="28"/>
          <w:szCs w:val="28"/>
        </w:rPr>
        <w:t>5</w:t>
      </w:r>
      <w:r w:rsidR="008352C2" w:rsidRPr="00903E36">
        <w:rPr>
          <w:rFonts w:ascii="Times New Roman" w:hAnsi="Times New Roman" w:cs="Times New Roman"/>
          <w:sz w:val="28"/>
          <w:szCs w:val="28"/>
        </w:rPr>
        <w:t xml:space="preserve">.2. </w:t>
      </w:r>
      <w:r w:rsidR="00A0356F" w:rsidRPr="00903E36">
        <w:rPr>
          <w:rFonts w:ascii="Times New Roman" w:hAnsi="Times New Roman" w:cs="Times New Roman"/>
          <w:sz w:val="28"/>
          <w:szCs w:val="28"/>
        </w:rPr>
        <w:t xml:space="preserve">Администрация Благовещенского муниципального округа и органы муниципального финансового контроля Благовещенского муниципального округа осуществляют проверку соблюдения условий, целей и порядка предоставления субсидии их получателями в порядке, установленном для осуществления финансового контроля, в соответствии со стандартами внутреннего муниципального финансового контроля, запрашивают у Получателя субсидии документы и информацию, необходимые для осуществления контроля над соблюдением Получателем субсидии порядка, целей и условий предоставления Субсидии, установленных Порядком и </w:t>
      </w:r>
      <w:r w:rsidR="008352C2" w:rsidRPr="00903E36">
        <w:rPr>
          <w:rFonts w:ascii="Times New Roman" w:hAnsi="Times New Roman" w:cs="Times New Roman"/>
          <w:sz w:val="28"/>
          <w:szCs w:val="28"/>
        </w:rPr>
        <w:t>договором.</w:t>
      </w:r>
    </w:p>
    <w:p w:rsidR="00E1659C" w:rsidRDefault="003B7687" w:rsidP="00903E36">
      <w:pPr>
        <w:ind w:firstLine="480"/>
        <w:jc w:val="both"/>
        <w:textAlignment w:val="baseline"/>
        <w:rPr>
          <w:color w:val="auto"/>
          <w:sz w:val="28"/>
          <w:szCs w:val="28"/>
        </w:rPr>
      </w:pPr>
      <w:r w:rsidRPr="00903E36">
        <w:rPr>
          <w:sz w:val="28"/>
          <w:szCs w:val="28"/>
        </w:rPr>
        <w:t>5</w:t>
      </w:r>
      <w:r w:rsidR="008352C2" w:rsidRPr="00903E36">
        <w:rPr>
          <w:sz w:val="28"/>
          <w:szCs w:val="28"/>
        </w:rPr>
        <w:t>.3. Получатели субсидии несут ответственность за достоверность, своевременность и полноту сведений, представляемых в администрацию Благовещенского муниципального округа и достижение результатов предоставления субсидии, установленных настоящим Порядком и договором, не препятствуют осуществлению главным распорядителем бюджетных средств – администрации Благовещенского муниципального округа и органам муниципального финансового контроля проверок соблюдения ими условий, целей и порядка предоставления субсидий.</w:t>
      </w:r>
    </w:p>
    <w:sectPr w:rsidR="00E1659C" w:rsidSect="00123E6E">
      <w:type w:val="continuous"/>
      <w:pgSz w:w="11909" w:h="16834"/>
      <w:pgMar w:top="426" w:right="687" w:bottom="851" w:left="178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cs="Times New Roman"/>
        <w:b w:val="0"/>
        <w:bCs w:val="0"/>
        <w:i w:val="0"/>
        <w:iCs w:val="0"/>
        <w:smallCaps w:val="0"/>
        <w:strike w:val="0"/>
        <w:color w:val="000000"/>
        <w:spacing w:val="0"/>
        <w:w w:val="100"/>
        <w:position w:val="0"/>
        <w:sz w:val="27"/>
        <w:szCs w:val="27"/>
        <w:u w:val="none"/>
      </w:rPr>
    </w:lvl>
  </w:abstractNum>
  <w:abstractNum w:abstractNumId="1">
    <w:nsid w:val="00E63520"/>
    <w:multiLevelType w:val="hybridMultilevel"/>
    <w:tmpl w:val="7E1C6D2A"/>
    <w:lvl w:ilvl="0" w:tplc="73840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44004EA"/>
    <w:multiLevelType w:val="hybridMultilevel"/>
    <w:tmpl w:val="60BA2ACA"/>
    <w:lvl w:ilvl="0" w:tplc="2E587492">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7166775"/>
    <w:multiLevelType w:val="multilevel"/>
    <w:tmpl w:val="41023540"/>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64EC781E"/>
    <w:multiLevelType w:val="hybridMultilevel"/>
    <w:tmpl w:val="5D60B8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compat>
    <w:compatSetting w:name="compatibilityMode" w:uri="http://schemas.microsoft.com/office/word" w:val="12"/>
  </w:compat>
  <w:rsids>
    <w:rsidRoot w:val="00683D8A"/>
    <w:rsid w:val="00003DF5"/>
    <w:rsid w:val="00006FA0"/>
    <w:rsid w:val="000073CF"/>
    <w:rsid w:val="000079E4"/>
    <w:rsid w:val="000115E2"/>
    <w:rsid w:val="00021759"/>
    <w:rsid w:val="000234DC"/>
    <w:rsid w:val="00030752"/>
    <w:rsid w:val="000363B1"/>
    <w:rsid w:val="000412A4"/>
    <w:rsid w:val="000427CB"/>
    <w:rsid w:val="0004303D"/>
    <w:rsid w:val="00045E31"/>
    <w:rsid w:val="00047531"/>
    <w:rsid w:val="000507D1"/>
    <w:rsid w:val="0005151C"/>
    <w:rsid w:val="0005626D"/>
    <w:rsid w:val="000613AC"/>
    <w:rsid w:val="00065DCB"/>
    <w:rsid w:val="00067DCE"/>
    <w:rsid w:val="000711A7"/>
    <w:rsid w:val="000728B9"/>
    <w:rsid w:val="00074AA7"/>
    <w:rsid w:val="00076DCC"/>
    <w:rsid w:val="00082474"/>
    <w:rsid w:val="000824AF"/>
    <w:rsid w:val="00082E84"/>
    <w:rsid w:val="00084780"/>
    <w:rsid w:val="00090B88"/>
    <w:rsid w:val="00094859"/>
    <w:rsid w:val="000A700B"/>
    <w:rsid w:val="000A7BFA"/>
    <w:rsid w:val="000B07EA"/>
    <w:rsid w:val="000B4D85"/>
    <w:rsid w:val="000B5395"/>
    <w:rsid w:val="000D1E38"/>
    <w:rsid w:val="000D66FA"/>
    <w:rsid w:val="000E0CA6"/>
    <w:rsid w:val="000E0D41"/>
    <w:rsid w:val="000E1356"/>
    <w:rsid w:val="000E36A5"/>
    <w:rsid w:val="000F1E48"/>
    <w:rsid w:val="0010092C"/>
    <w:rsid w:val="00101C23"/>
    <w:rsid w:val="00103CEF"/>
    <w:rsid w:val="00103FC0"/>
    <w:rsid w:val="00107186"/>
    <w:rsid w:val="00110A4B"/>
    <w:rsid w:val="001117C0"/>
    <w:rsid w:val="00112970"/>
    <w:rsid w:val="00120ED3"/>
    <w:rsid w:val="00120FFC"/>
    <w:rsid w:val="0012348E"/>
    <w:rsid w:val="00123E6E"/>
    <w:rsid w:val="00125172"/>
    <w:rsid w:val="00125400"/>
    <w:rsid w:val="0012571E"/>
    <w:rsid w:val="00127836"/>
    <w:rsid w:val="0013144C"/>
    <w:rsid w:val="00131971"/>
    <w:rsid w:val="001336BE"/>
    <w:rsid w:val="00135899"/>
    <w:rsid w:val="00141D6D"/>
    <w:rsid w:val="00146E0E"/>
    <w:rsid w:val="00166101"/>
    <w:rsid w:val="00172C99"/>
    <w:rsid w:val="00176CB6"/>
    <w:rsid w:val="00180468"/>
    <w:rsid w:val="00180A83"/>
    <w:rsid w:val="00183D7D"/>
    <w:rsid w:val="00191BCB"/>
    <w:rsid w:val="001929D1"/>
    <w:rsid w:val="00196902"/>
    <w:rsid w:val="00197459"/>
    <w:rsid w:val="001A2626"/>
    <w:rsid w:val="001B2052"/>
    <w:rsid w:val="001B2D3D"/>
    <w:rsid w:val="001B7239"/>
    <w:rsid w:val="001C5F43"/>
    <w:rsid w:val="001C6057"/>
    <w:rsid w:val="001C675B"/>
    <w:rsid w:val="001D05F3"/>
    <w:rsid w:val="001D0B02"/>
    <w:rsid w:val="001D4F06"/>
    <w:rsid w:val="001D7E05"/>
    <w:rsid w:val="001E1EAF"/>
    <w:rsid w:val="001F185E"/>
    <w:rsid w:val="001F3D72"/>
    <w:rsid w:val="00203688"/>
    <w:rsid w:val="00205524"/>
    <w:rsid w:val="00205706"/>
    <w:rsid w:val="00205722"/>
    <w:rsid w:val="00206C5D"/>
    <w:rsid w:val="002073DD"/>
    <w:rsid w:val="00212B02"/>
    <w:rsid w:val="0021532B"/>
    <w:rsid w:val="002168A5"/>
    <w:rsid w:val="00230219"/>
    <w:rsid w:val="00245930"/>
    <w:rsid w:val="00245CBA"/>
    <w:rsid w:val="00247A43"/>
    <w:rsid w:val="0025297E"/>
    <w:rsid w:val="00256651"/>
    <w:rsid w:val="00256C2F"/>
    <w:rsid w:val="002571D8"/>
    <w:rsid w:val="002572A7"/>
    <w:rsid w:val="002602B4"/>
    <w:rsid w:val="002606F3"/>
    <w:rsid w:val="002635E7"/>
    <w:rsid w:val="00270D51"/>
    <w:rsid w:val="002754BE"/>
    <w:rsid w:val="00275557"/>
    <w:rsid w:val="002914DA"/>
    <w:rsid w:val="002A0EBD"/>
    <w:rsid w:val="002B09EE"/>
    <w:rsid w:val="002B0AFF"/>
    <w:rsid w:val="002B2AF4"/>
    <w:rsid w:val="002B7144"/>
    <w:rsid w:val="002C2342"/>
    <w:rsid w:val="002C59BB"/>
    <w:rsid w:val="002D160F"/>
    <w:rsid w:val="002D4A36"/>
    <w:rsid w:val="002D5158"/>
    <w:rsid w:val="002D5AC1"/>
    <w:rsid w:val="002E69E8"/>
    <w:rsid w:val="002F0AE0"/>
    <w:rsid w:val="002F4E7C"/>
    <w:rsid w:val="002F5B9A"/>
    <w:rsid w:val="002F645D"/>
    <w:rsid w:val="002F7871"/>
    <w:rsid w:val="00300358"/>
    <w:rsid w:val="0030311E"/>
    <w:rsid w:val="003075F4"/>
    <w:rsid w:val="00311194"/>
    <w:rsid w:val="00311298"/>
    <w:rsid w:val="00322597"/>
    <w:rsid w:val="00324571"/>
    <w:rsid w:val="00324F1A"/>
    <w:rsid w:val="00342B68"/>
    <w:rsid w:val="003438EB"/>
    <w:rsid w:val="003443AB"/>
    <w:rsid w:val="00346648"/>
    <w:rsid w:val="00352522"/>
    <w:rsid w:val="003530D4"/>
    <w:rsid w:val="00356F7E"/>
    <w:rsid w:val="00357039"/>
    <w:rsid w:val="0035761E"/>
    <w:rsid w:val="003658CA"/>
    <w:rsid w:val="00374E7F"/>
    <w:rsid w:val="00384D73"/>
    <w:rsid w:val="00385B70"/>
    <w:rsid w:val="003864DD"/>
    <w:rsid w:val="00396AA9"/>
    <w:rsid w:val="003A2419"/>
    <w:rsid w:val="003B0A37"/>
    <w:rsid w:val="003B4381"/>
    <w:rsid w:val="003B7687"/>
    <w:rsid w:val="003C4016"/>
    <w:rsid w:val="003C55F8"/>
    <w:rsid w:val="003D28E7"/>
    <w:rsid w:val="003D788F"/>
    <w:rsid w:val="003E1A81"/>
    <w:rsid w:val="003E2E10"/>
    <w:rsid w:val="003E4EFD"/>
    <w:rsid w:val="003E7798"/>
    <w:rsid w:val="003E7C8B"/>
    <w:rsid w:val="003F0306"/>
    <w:rsid w:val="003F4137"/>
    <w:rsid w:val="003F435A"/>
    <w:rsid w:val="003F6365"/>
    <w:rsid w:val="0040148C"/>
    <w:rsid w:val="004056F8"/>
    <w:rsid w:val="00406D54"/>
    <w:rsid w:val="004075C1"/>
    <w:rsid w:val="0041273D"/>
    <w:rsid w:val="004145E8"/>
    <w:rsid w:val="004248EE"/>
    <w:rsid w:val="00425045"/>
    <w:rsid w:val="00430825"/>
    <w:rsid w:val="00441B28"/>
    <w:rsid w:val="00444E54"/>
    <w:rsid w:val="00454F00"/>
    <w:rsid w:val="0045530A"/>
    <w:rsid w:val="00455805"/>
    <w:rsid w:val="0046327C"/>
    <w:rsid w:val="004632E6"/>
    <w:rsid w:val="004725C7"/>
    <w:rsid w:val="004738F4"/>
    <w:rsid w:val="004848B6"/>
    <w:rsid w:val="00487018"/>
    <w:rsid w:val="00492A2A"/>
    <w:rsid w:val="00493470"/>
    <w:rsid w:val="00494A59"/>
    <w:rsid w:val="00494BFE"/>
    <w:rsid w:val="00497C49"/>
    <w:rsid w:val="004A298C"/>
    <w:rsid w:val="004A3450"/>
    <w:rsid w:val="004B19BA"/>
    <w:rsid w:val="004B48C7"/>
    <w:rsid w:val="004B6598"/>
    <w:rsid w:val="004B6F21"/>
    <w:rsid w:val="004C19DB"/>
    <w:rsid w:val="004C3A47"/>
    <w:rsid w:val="004C792B"/>
    <w:rsid w:val="004D2E63"/>
    <w:rsid w:val="004D3B31"/>
    <w:rsid w:val="004D6AF3"/>
    <w:rsid w:val="004E4A79"/>
    <w:rsid w:val="004E5ACD"/>
    <w:rsid w:val="004E668D"/>
    <w:rsid w:val="00500553"/>
    <w:rsid w:val="00500EF8"/>
    <w:rsid w:val="00502E64"/>
    <w:rsid w:val="0050512A"/>
    <w:rsid w:val="00510940"/>
    <w:rsid w:val="00512F03"/>
    <w:rsid w:val="00513C51"/>
    <w:rsid w:val="00513ED0"/>
    <w:rsid w:val="00520D4D"/>
    <w:rsid w:val="00523542"/>
    <w:rsid w:val="005254A4"/>
    <w:rsid w:val="0052628F"/>
    <w:rsid w:val="00532CD4"/>
    <w:rsid w:val="005354FF"/>
    <w:rsid w:val="00544D02"/>
    <w:rsid w:val="00546140"/>
    <w:rsid w:val="005525FD"/>
    <w:rsid w:val="00553E99"/>
    <w:rsid w:val="005571B1"/>
    <w:rsid w:val="005604BE"/>
    <w:rsid w:val="00561F32"/>
    <w:rsid w:val="005674B7"/>
    <w:rsid w:val="00567872"/>
    <w:rsid w:val="00571575"/>
    <w:rsid w:val="005728CA"/>
    <w:rsid w:val="00572A06"/>
    <w:rsid w:val="00574A5B"/>
    <w:rsid w:val="00581FD8"/>
    <w:rsid w:val="00582D85"/>
    <w:rsid w:val="00583B57"/>
    <w:rsid w:val="005868E5"/>
    <w:rsid w:val="00586A77"/>
    <w:rsid w:val="0059010A"/>
    <w:rsid w:val="00591A92"/>
    <w:rsid w:val="00592983"/>
    <w:rsid w:val="005A1363"/>
    <w:rsid w:val="005A3625"/>
    <w:rsid w:val="005A7749"/>
    <w:rsid w:val="005A7BA8"/>
    <w:rsid w:val="005B00E8"/>
    <w:rsid w:val="005B01A0"/>
    <w:rsid w:val="005B2233"/>
    <w:rsid w:val="005B5E32"/>
    <w:rsid w:val="005B67B0"/>
    <w:rsid w:val="005C65ED"/>
    <w:rsid w:val="005C6C76"/>
    <w:rsid w:val="005D0A4A"/>
    <w:rsid w:val="005D1ACF"/>
    <w:rsid w:val="005E5DDC"/>
    <w:rsid w:val="005E5F6A"/>
    <w:rsid w:val="005F0AE8"/>
    <w:rsid w:val="005F156B"/>
    <w:rsid w:val="005F542F"/>
    <w:rsid w:val="005F59CA"/>
    <w:rsid w:val="00601EA9"/>
    <w:rsid w:val="00607D97"/>
    <w:rsid w:val="00607F4C"/>
    <w:rsid w:val="006266CB"/>
    <w:rsid w:val="00626C28"/>
    <w:rsid w:val="0063013D"/>
    <w:rsid w:val="00631DE1"/>
    <w:rsid w:val="00633A75"/>
    <w:rsid w:val="006345F4"/>
    <w:rsid w:val="00644214"/>
    <w:rsid w:val="0064660A"/>
    <w:rsid w:val="0066330A"/>
    <w:rsid w:val="00663B03"/>
    <w:rsid w:val="00665BA3"/>
    <w:rsid w:val="006673EE"/>
    <w:rsid w:val="006754A6"/>
    <w:rsid w:val="00680922"/>
    <w:rsid w:val="00683D8A"/>
    <w:rsid w:val="00685DF7"/>
    <w:rsid w:val="0068617A"/>
    <w:rsid w:val="00690E5C"/>
    <w:rsid w:val="006940E3"/>
    <w:rsid w:val="00695577"/>
    <w:rsid w:val="006A0BB1"/>
    <w:rsid w:val="006A6394"/>
    <w:rsid w:val="006A67FF"/>
    <w:rsid w:val="006A68BD"/>
    <w:rsid w:val="006A7B5C"/>
    <w:rsid w:val="006B0C6D"/>
    <w:rsid w:val="006B1D3D"/>
    <w:rsid w:val="006B254B"/>
    <w:rsid w:val="006B60EB"/>
    <w:rsid w:val="006B794D"/>
    <w:rsid w:val="006C2337"/>
    <w:rsid w:val="006C4041"/>
    <w:rsid w:val="006C56BA"/>
    <w:rsid w:val="006C68B2"/>
    <w:rsid w:val="006C6EE9"/>
    <w:rsid w:val="006D01C5"/>
    <w:rsid w:val="006D1CAA"/>
    <w:rsid w:val="006D5243"/>
    <w:rsid w:val="006D591C"/>
    <w:rsid w:val="006F4962"/>
    <w:rsid w:val="006F4CC6"/>
    <w:rsid w:val="00704469"/>
    <w:rsid w:val="007045FD"/>
    <w:rsid w:val="00714F85"/>
    <w:rsid w:val="00721D87"/>
    <w:rsid w:val="00727A03"/>
    <w:rsid w:val="00727BE9"/>
    <w:rsid w:val="00727DF2"/>
    <w:rsid w:val="00731741"/>
    <w:rsid w:val="00743905"/>
    <w:rsid w:val="007444A4"/>
    <w:rsid w:val="00746645"/>
    <w:rsid w:val="00754027"/>
    <w:rsid w:val="007540DD"/>
    <w:rsid w:val="00755176"/>
    <w:rsid w:val="00757A60"/>
    <w:rsid w:val="00757B12"/>
    <w:rsid w:val="00760F14"/>
    <w:rsid w:val="0076198D"/>
    <w:rsid w:val="00765333"/>
    <w:rsid w:val="007669DA"/>
    <w:rsid w:val="007706C9"/>
    <w:rsid w:val="00772744"/>
    <w:rsid w:val="0077400B"/>
    <w:rsid w:val="00782E58"/>
    <w:rsid w:val="007830EB"/>
    <w:rsid w:val="00786474"/>
    <w:rsid w:val="0079267A"/>
    <w:rsid w:val="007972E8"/>
    <w:rsid w:val="007A1A51"/>
    <w:rsid w:val="007A616A"/>
    <w:rsid w:val="007B1EE7"/>
    <w:rsid w:val="007B23F6"/>
    <w:rsid w:val="007B5E82"/>
    <w:rsid w:val="007B5FCD"/>
    <w:rsid w:val="007C01A5"/>
    <w:rsid w:val="007C0D1A"/>
    <w:rsid w:val="007C1144"/>
    <w:rsid w:val="007D173F"/>
    <w:rsid w:val="007D2BCB"/>
    <w:rsid w:val="007D4B20"/>
    <w:rsid w:val="007D54B0"/>
    <w:rsid w:val="007E1055"/>
    <w:rsid w:val="007E15B1"/>
    <w:rsid w:val="007E62A3"/>
    <w:rsid w:val="007E6B62"/>
    <w:rsid w:val="007E6CAD"/>
    <w:rsid w:val="007E73E1"/>
    <w:rsid w:val="007F29F9"/>
    <w:rsid w:val="007F5FAA"/>
    <w:rsid w:val="00800269"/>
    <w:rsid w:val="00802CA7"/>
    <w:rsid w:val="00804AC8"/>
    <w:rsid w:val="00807080"/>
    <w:rsid w:val="00810C4E"/>
    <w:rsid w:val="008134A3"/>
    <w:rsid w:val="008138D0"/>
    <w:rsid w:val="0081409D"/>
    <w:rsid w:val="008161F1"/>
    <w:rsid w:val="00817FD6"/>
    <w:rsid w:val="00822569"/>
    <w:rsid w:val="00822721"/>
    <w:rsid w:val="008228FC"/>
    <w:rsid w:val="00822B41"/>
    <w:rsid w:val="008239C6"/>
    <w:rsid w:val="00827174"/>
    <w:rsid w:val="00827CDB"/>
    <w:rsid w:val="008352C2"/>
    <w:rsid w:val="0083721F"/>
    <w:rsid w:val="0084524C"/>
    <w:rsid w:val="00846491"/>
    <w:rsid w:val="00850D70"/>
    <w:rsid w:val="00853F8E"/>
    <w:rsid w:val="00855748"/>
    <w:rsid w:val="0085594B"/>
    <w:rsid w:val="00856D4E"/>
    <w:rsid w:val="00860208"/>
    <w:rsid w:val="00864F5B"/>
    <w:rsid w:val="008731C0"/>
    <w:rsid w:val="00874117"/>
    <w:rsid w:val="008742AA"/>
    <w:rsid w:val="00874B83"/>
    <w:rsid w:val="00875091"/>
    <w:rsid w:val="008771E8"/>
    <w:rsid w:val="0087748B"/>
    <w:rsid w:val="0088109D"/>
    <w:rsid w:val="008820E8"/>
    <w:rsid w:val="00883BFC"/>
    <w:rsid w:val="00890CD9"/>
    <w:rsid w:val="00892224"/>
    <w:rsid w:val="00896724"/>
    <w:rsid w:val="008A2A7D"/>
    <w:rsid w:val="008A4BE2"/>
    <w:rsid w:val="008B2C5C"/>
    <w:rsid w:val="008B472E"/>
    <w:rsid w:val="008B627F"/>
    <w:rsid w:val="008B644D"/>
    <w:rsid w:val="008C70F6"/>
    <w:rsid w:val="008D0288"/>
    <w:rsid w:val="008D1094"/>
    <w:rsid w:val="008D4DB4"/>
    <w:rsid w:val="008D7CBB"/>
    <w:rsid w:val="008E1CDE"/>
    <w:rsid w:val="008E1EB6"/>
    <w:rsid w:val="008E2565"/>
    <w:rsid w:val="008F1028"/>
    <w:rsid w:val="008F18BB"/>
    <w:rsid w:val="008F30E0"/>
    <w:rsid w:val="008F7D26"/>
    <w:rsid w:val="00900AFB"/>
    <w:rsid w:val="00903E36"/>
    <w:rsid w:val="00905989"/>
    <w:rsid w:val="00914DE1"/>
    <w:rsid w:val="00917D09"/>
    <w:rsid w:val="00920C55"/>
    <w:rsid w:val="00921B99"/>
    <w:rsid w:val="00922EAF"/>
    <w:rsid w:val="009306A2"/>
    <w:rsid w:val="0093755C"/>
    <w:rsid w:val="00940196"/>
    <w:rsid w:val="00947022"/>
    <w:rsid w:val="00947F97"/>
    <w:rsid w:val="0095068C"/>
    <w:rsid w:val="00955F34"/>
    <w:rsid w:val="00962A46"/>
    <w:rsid w:val="009748E2"/>
    <w:rsid w:val="00977442"/>
    <w:rsid w:val="00977E81"/>
    <w:rsid w:val="00982949"/>
    <w:rsid w:val="00982B11"/>
    <w:rsid w:val="00984888"/>
    <w:rsid w:val="009855AF"/>
    <w:rsid w:val="0098587E"/>
    <w:rsid w:val="009A1B12"/>
    <w:rsid w:val="009A1BBD"/>
    <w:rsid w:val="009A2C53"/>
    <w:rsid w:val="009A4F03"/>
    <w:rsid w:val="009A4F6E"/>
    <w:rsid w:val="009A5220"/>
    <w:rsid w:val="009A5962"/>
    <w:rsid w:val="009B0472"/>
    <w:rsid w:val="009B093E"/>
    <w:rsid w:val="009B178F"/>
    <w:rsid w:val="009B18C5"/>
    <w:rsid w:val="009B50DA"/>
    <w:rsid w:val="009B6D5C"/>
    <w:rsid w:val="009C005F"/>
    <w:rsid w:val="009C0CA8"/>
    <w:rsid w:val="009C0D5C"/>
    <w:rsid w:val="009C1294"/>
    <w:rsid w:val="009C14A3"/>
    <w:rsid w:val="009C4625"/>
    <w:rsid w:val="009C4F5C"/>
    <w:rsid w:val="009D3C37"/>
    <w:rsid w:val="009D4A76"/>
    <w:rsid w:val="009E1C94"/>
    <w:rsid w:val="009E3314"/>
    <w:rsid w:val="009E4666"/>
    <w:rsid w:val="009E4675"/>
    <w:rsid w:val="009F045C"/>
    <w:rsid w:val="009F25DB"/>
    <w:rsid w:val="00A004F3"/>
    <w:rsid w:val="00A01FFA"/>
    <w:rsid w:val="00A0356F"/>
    <w:rsid w:val="00A0488C"/>
    <w:rsid w:val="00A11A5F"/>
    <w:rsid w:val="00A12D9C"/>
    <w:rsid w:val="00A136A0"/>
    <w:rsid w:val="00A1575F"/>
    <w:rsid w:val="00A17B62"/>
    <w:rsid w:val="00A22E35"/>
    <w:rsid w:val="00A24E6A"/>
    <w:rsid w:val="00A26AD6"/>
    <w:rsid w:val="00A26E1A"/>
    <w:rsid w:val="00A27948"/>
    <w:rsid w:val="00A326B1"/>
    <w:rsid w:val="00A32FAB"/>
    <w:rsid w:val="00A3751E"/>
    <w:rsid w:val="00A37AEB"/>
    <w:rsid w:val="00A457EC"/>
    <w:rsid w:val="00A53B40"/>
    <w:rsid w:val="00A55981"/>
    <w:rsid w:val="00A609D2"/>
    <w:rsid w:val="00A70F54"/>
    <w:rsid w:val="00A7357B"/>
    <w:rsid w:val="00A74849"/>
    <w:rsid w:val="00A8076B"/>
    <w:rsid w:val="00A80CE8"/>
    <w:rsid w:val="00A91411"/>
    <w:rsid w:val="00A91446"/>
    <w:rsid w:val="00A93999"/>
    <w:rsid w:val="00A94685"/>
    <w:rsid w:val="00A9542C"/>
    <w:rsid w:val="00A966EF"/>
    <w:rsid w:val="00A96813"/>
    <w:rsid w:val="00A96D61"/>
    <w:rsid w:val="00AA2076"/>
    <w:rsid w:val="00AA2962"/>
    <w:rsid w:val="00AA6C83"/>
    <w:rsid w:val="00AA7A6B"/>
    <w:rsid w:val="00AB522A"/>
    <w:rsid w:val="00AB562E"/>
    <w:rsid w:val="00AB6AB1"/>
    <w:rsid w:val="00AC1079"/>
    <w:rsid w:val="00AC6165"/>
    <w:rsid w:val="00AD46F1"/>
    <w:rsid w:val="00AD64F9"/>
    <w:rsid w:val="00AE3CB4"/>
    <w:rsid w:val="00AE4921"/>
    <w:rsid w:val="00AF5068"/>
    <w:rsid w:val="00AF5EEC"/>
    <w:rsid w:val="00AF6AD2"/>
    <w:rsid w:val="00B030DB"/>
    <w:rsid w:val="00B070E8"/>
    <w:rsid w:val="00B123FF"/>
    <w:rsid w:val="00B209A0"/>
    <w:rsid w:val="00B223D8"/>
    <w:rsid w:val="00B227D7"/>
    <w:rsid w:val="00B26F34"/>
    <w:rsid w:val="00B329B5"/>
    <w:rsid w:val="00B33704"/>
    <w:rsid w:val="00B34362"/>
    <w:rsid w:val="00B35885"/>
    <w:rsid w:val="00B37A3F"/>
    <w:rsid w:val="00B40EEC"/>
    <w:rsid w:val="00B44827"/>
    <w:rsid w:val="00B554B6"/>
    <w:rsid w:val="00B56615"/>
    <w:rsid w:val="00B61426"/>
    <w:rsid w:val="00B61C04"/>
    <w:rsid w:val="00B632DD"/>
    <w:rsid w:val="00B674E9"/>
    <w:rsid w:val="00B710AC"/>
    <w:rsid w:val="00B74DD0"/>
    <w:rsid w:val="00B76902"/>
    <w:rsid w:val="00B8126A"/>
    <w:rsid w:val="00B83083"/>
    <w:rsid w:val="00B85289"/>
    <w:rsid w:val="00B8732E"/>
    <w:rsid w:val="00B927A8"/>
    <w:rsid w:val="00B94E8D"/>
    <w:rsid w:val="00B96149"/>
    <w:rsid w:val="00B96568"/>
    <w:rsid w:val="00BA18FA"/>
    <w:rsid w:val="00BA5A41"/>
    <w:rsid w:val="00BA6082"/>
    <w:rsid w:val="00BB5B8B"/>
    <w:rsid w:val="00BB660F"/>
    <w:rsid w:val="00BB75A1"/>
    <w:rsid w:val="00BB7D55"/>
    <w:rsid w:val="00BC5673"/>
    <w:rsid w:val="00BC5826"/>
    <w:rsid w:val="00BD0BC0"/>
    <w:rsid w:val="00BD0E29"/>
    <w:rsid w:val="00BD1A41"/>
    <w:rsid w:val="00BD4FEA"/>
    <w:rsid w:val="00BE3E96"/>
    <w:rsid w:val="00BE74A8"/>
    <w:rsid w:val="00BF19E4"/>
    <w:rsid w:val="00BF2ED8"/>
    <w:rsid w:val="00BF5EFC"/>
    <w:rsid w:val="00C0408D"/>
    <w:rsid w:val="00C06E0B"/>
    <w:rsid w:val="00C073AF"/>
    <w:rsid w:val="00C11A8D"/>
    <w:rsid w:val="00C14AAB"/>
    <w:rsid w:val="00C2116D"/>
    <w:rsid w:val="00C27335"/>
    <w:rsid w:val="00C27FF8"/>
    <w:rsid w:val="00C3147C"/>
    <w:rsid w:val="00C3476A"/>
    <w:rsid w:val="00C36B2D"/>
    <w:rsid w:val="00C40E65"/>
    <w:rsid w:val="00C46A1E"/>
    <w:rsid w:val="00C50D50"/>
    <w:rsid w:val="00C521CD"/>
    <w:rsid w:val="00C52329"/>
    <w:rsid w:val="00C53F75"/>
    <w:rsid w:val="00C54B02"/>
    <w:rsid w:val="00C55D39"/>
    <w:rsid w:val="00C57143"/>
    <w:rsid w:val="00C62904"/>
    <w:rsid w:val="00C62ACF"/>
    <w:rsid w:val="00C6385D"/>
    <w:rsid w:val="00C665EF"/>
    <w:rsid w:val="00C708CF"/>
    <w:rsid w:val="00C7681E"/>
    <w:rsid w:val="00C772CD"/>
    <w:rsid w:val="00C80D6D"/>
    <w:rsid w:val="00C81AA6"/>
    <w:rsid w:val="00C821AF"/>
    <w:rsid w:val="00C86F7D"/>
    <w:rsid w:val="00C93335"/>
    <w:rsid w:val="00C94FE6"/>
    <w:rsid w:val="00C955A2"/>
    <w:rsid w:val="00CA20F1"/>
    <w:rsid w:val="00CA6FDD"/>
    <w:rsid w:val="00CB1896"/>
    <w:rsid w:val="00CC0683"/>
    <w:rsid w:val="00CC1D98"/>
    <w:rsid w:val="00CE581C"/>
    <w:rsid w:val="00CF7B29"/>
    <w:rsid w:val="00D07A07"/>
    <w:rsid w:val="00D10D5B"/>
    <w:rsid w:val="00D14467"/>
    <w:rsid w:val="00D16DC5"/>
    <w:rsid w:val="00D24CB1"/>
    <w:rsid w:val="00D2519C"/>
    <w:rsid w:val="00D311B8"/>
    <w:rsid w:val="00D45736"/>
    <w:rsid w:val="00D4784C"/>
    <w:rsid w:val="00D559DB"/>
    <w:rsid w:val="00D56E34"/>
    <w:rsid w:val="00D61EC7"/>
    <w:rsid w:val="00D7087F"/>
    <w:rsid w:val="00D72701"/>
    <w:rsid w:val="00D76FC8"/>
    <w:rsid w:val="00D80C7F"/>
    <w:rsid w:val="00D82E49"/>
    <w:rsid w:val="00D85D67"/>
    <w:rsid w:val="00D91F76"/>
    <w:rsid w:val="00D92BE9"/>
    <w:rsid w:val="00DA21AB"/>
    <w:rsid w:val="00DA2703"/>
    <w:rsid w:val="00DA3082"/>
    <w:rsid w:val="00DA328F"/>
    <w:rsid w:val="00DA5576"/>
    <w:rsid w:val="00DA6D85"/>
    <w:rsid w:val="00DB41FE"/>
    <w:rsid w:val="00DC220E"/>
    <w:rsid w:val="00DC3042"/>
    <w:rsid w:val="00DC7C13"/>
    <w:rsid w:val="00DD004E"/>
    <w:rsid w:val="00DD4226"/>
    <w:rsid w:val="00DE0484"/>
    <w:rsid w:val="00DE21AD"/>
    <w:rsid w:val="00DE6621"/>
    <w:rsid w:val="00DE6E37"/>
    <w:rsid w:val="00DF03F6"/>
    <w:rsid w:val="00DF1278"/>
    <w:rsid w:val="00DF5CE8"/>
    <w:rsid w:val="00DF7D79"/>
    <w:rsid w:val="00E005F6"/>
    <w:rsid w:val="00E00851"/>
    <w:rsid w:val="00E02141"/>
    <w:rsid w:val="00E034A8"/>
    <w:rsid w:val="00E0448F"/>
    <w:rsid w:val="00E04B48"/>
    <w:rsid w:val="00E12556"/>
    <w:rsid w:val="00E14030"/>
    <w:rsid w:val="00E1659C"/>
    <w:rsid w:val="00E36210"/>
    <w:rsid w:val="00E415F5"/>
    <w:rsid w:val="00E44F56"/>
    <w:rsid w:val="00E57B2D"/>
    <w:rsid w:val="00E6697A"/>
    <w:rsid w:val="00E66DFB"/>
    <w:rsid w:val="00E753E2"/>
    <w:rsid w:val="00E77F79"/>
    <w:rsid w:val="00E81C83"/>
    <w:rsid w:val="00E83504"/>
    <w:rsid w:val="00E902CB"/>
    <w:rsid w:val="00E90E22"/>
    <w:rsid w:val="00E91F0A"/>
    <w:rsid w:val="00E959BF"/>
    <w:rsid w:val="00E97129"/>
    <w:rsid w:val="00EA18FA"/>
    <w:rsid w:val="00EA3FF3"/>
    <w:rsid w:val="00EB007F"/>
    <w:rsid w:val="00EB0DA6"/>
    <w:rsid w:val="00EB0E22"/>
    <w:rsid w:val="00EB344E"/>
    <w:rsid w:val="00EC0BED"/>
    <w:rsid w:val="00EE057F"/>
    <w:rsid w:val="00EE0C60"/>
    <w:rsid w:val="00EE1B49"/>
    <w:rsid w:val="00EE4CEC"/>
    <w:rsid w:val="00EE7351"/>
    <w:rsid w:val="00EF3FEB"/>
    <w:rsid w:val="00EF6AB0"/>
    <w:rsid w:val="00F013CD"/>
    <w:rsid w:val="00F07DED"/>
    <w:rsid w:val="00F07E3F"/>
    <w:rsid w:val="00F147AD"/>
    <w:rsid w:val="00F15DE9"/>
    <w:rsid w:val="00F20AA8"/>
    <w:rsid w:val="00F219E0"/>
    <w:rsid w:val="00F24A21"/>
    <w:rsid w:val="00F26994"/>
    <w:rsid w:val="00F32D8D"/>
    <w:rsid w:val="00F4005E"/>
    <w:rsid w:val="00F40488"/>
    <w:rsid w:val="00F41E53"/>
    <w:rsid w:val="00F458EE"/>
    <w:rsid w:val="00F50369"/>
    <w:rsid w:val="00F53CFB"/>
    <w:rsid w:val="00F56239"/>
    <w:rsid w:val="00F56EE4"/>
    <w:rsid w:val="00F6254D"/>
    <w:rsid w:val="00F6715B"/>
    <w:rsid w:val="00F702AD"/>
    <w:rsid w:val="00F70947"/>
    <w:rsid w:val="00F711FA"/>
    <w:rsid w:val="00F72D2A"/>
    <w:rsid w:val="00F74910"/>
    <w:rsid w:val="00F77469"/>
    <w:rsid w:val="00F8005F"/>
    <w:rsid w:val="00F934CE"/>
    <w:rsid w:val="00F93E67"/>
    <w:rsid w:val="00FA00CD"/>
    <w:rsid w:val="00FA7F5C"/>
    <w:rsid w:val="00FC0EAD"/>
    <w:rsid w:val="00FC3A57"/>
    <w:rsid w:val="00FC7DCA"/>
    <w:rsid w:val="00FD0666"/>
    <w:rsid w:val="00FD0757"/>
    <w:rsid w:val="00FE2113"/>
    <w:rsid w:val="00FE2846"/>
    <w:rsid w:val="00FE6C80"/>
    <w:rsid w:val="00FE6D10"/>
    <w:rsid w:val="00FF1993"/>
    <w:rsid w:val="00FF1C54"/>
    <w:rsid w:val="00FF33D9"/>
    <w:rsid w:val="00FF4811"/>
    <w:rsid w:val="00FF5053"/>
    <w:rsid w:val="00FF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047DA9-CC3D-44B9-8DFF-34F11945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81E"/>
    <w:rPr>
      <w:color w:val="000000"/>
      <w:sz w:val="24"/>
      <w:szCs w:val="24"/>
    </w:rPr>
  </w:style>
  <w:style w:type="paragraph" w:styleId="2">
    <w:name w:val="heading 2"/>
    <w:basedOn w:val="a"/>
    <w:next w:val="a"/>
    <w:link w:val="20"/>
    <w:uiPriority w:val="9"/>
    <w:qFormat/>
    <w:rsid w:val="008B472E"/>
    <w:pPr>
      <w:keepNext/>
      <w:jc w:val="center"/>
      <w:outlineLvl w:val="1"/>
    </w:pPr>
    <w:rPr>
      <w:b/>
      <w:color w:val="auto"/>
      <w:sz w:val="36"/>
      <w:szCs w:val="20"/>
    </w:rPr>
  </w:style>
  <w:style w:type="paragraph" w:styleId="3">
    <w:name w:val="heading 3"/>
    <w:basedOn w:val="a"/>
    <w:next w:val="a"/>
    <w:link w:val="30"/>
    <w:uiPriority w:val="9"/>
    <w:qFormat/>
    <w:rsid w:val="008B472E"/>
    <w:pPr>
      <w:keepNext/>
      <w:jc w:val="both"/>
      <w:outlineLvl w:val="2"/>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8B472E"/>
    <w:rPr>
      <w:rFonts w:cs="Times New Roman"/>
      <w:b/>
      <w:sz w:val="20"/>
      <w:szCs w:val="20"/>
    </w:rPr>
  </w:style>
  <w:style w:type="character" w:customStyle="1" w:styleId="30">
    <w:name w:val="Заголовок 3 Знак"/>
    <w:basedOn w:val="a0"/>
    <w:link w:val="3"/>
    <w:uiPriority w:val="9"/>
    <w:locked/>
    <w:rsid w:val="008B472E"/>
    <w:rPr>
      <w:rFonts w:cs="Times New Roman"/>
      <w:sz w:val="20"/>
      <w:szCs w:val="20"/>
    </w:rPr>
  </w:style>
  <w:style w:type="character" w:styleId="a3">
    <w:name w:val="Hyperlink"/>
    <w:basedOn w:val="a0"/>
    <w:uiPriority w:val="99"/>
    <w:rsid w:val="00C7681E"/>
    <w:rPr>
      <w:rFonts w:cs="Times New Roman"/>
      <w:color w:val="000080"/>
      <w:u w:val="single"/>
    </w:rPr>
  </w:style>
  <w:style w:type="character" w:customStyle="1" w:styleId="21">
    <w:name w:val="Основной текст (2)_"/>
    <w:basedOn w:val="a0"/>
    <w:link w:val="22"/>
    <w:uiPriority w:val="99"/>
    <w:locked/>
    <w:rsid w:val="00C7681E"/>
    <w:rPr>
      <w:rFonts w:cs="Times New Roman"/>
      <w:b/>
      <w:bCs/>
      <w:spacing w:val="0"/>
      <w:sz w:val="27"/>
      <w:szCs w:val="27"/>
    </w:rPr>
  </w:style>
  <w:style w:type="character" w:customStyle="1" w:styleId="4">
    <w:name w:val="Основной текст (4)"/>
    <w:basedOn w:val="a0"/>
    <w:link w:val="41"/>
    <w:uiPriority w:val="99"/>
    <w:locked/>
    <w:rsid w:val="00C7681E"/>
    <w:rPr>
      <w:rFonts w:cs="Times New Roman"/>
      <w:spacing w:val="0"/>
      <w:sz w:val="23"/>
      <w:szCs w:val="23"/>
    </w:rPr>
  </w:style>
  <w:style w:type="paragraph" w:styleId="a4">
    <w:name w:val="Body Text"/>
    <w:basedOn w:val="a"/>
    <w:link w:val="a5"/>
    <w:uiPriority w:val="99"/>
    <w:rsid w:val="00C7681E"/>
    <w:pPr>
      <w:shd w:val="clear" w:color="auto" w:fill="FFFFFF"/>
      <w:spacing w:before="240" w:line="317" w:lineRule="exact"/>
      <w:ind w:firstLine="400"/>
      <w:jc w:val="both"/>
    </w:pPr>
    <w:rPr>
      <w:color w:val="auto"/>
      <w:sz w:val="27"/>
      <w:szCs w:val="27"/>
    </w:rPr>
  </w:style>
  <w:style w:type="character" w:customStyle="1" w:styleId="a5">
    <w:name w:val="Основной текст Знак"/>
    <w:basedOn w:val="a0"/>
    <w:link w:val="a4"/>
    <w:uiPriority w:val="99"/>
    <w:locked/>
    <w:rsid w:val="00C7681E"/>
    <w:rPr>
      <w:rFonts w:cs="Times New Roman"/>
      <w:color w:val="000000"/>
      <w:sz w:val="24"/>
      <w:szCs w:val="24"/>
    </w:rPr>
  </w:style>
  <w:style w:type="character" w:customStyle="1" w:styleId="5">
    <w:name w:val="Основной текст (5)_"/>
    <w:basedOn w:val="a0"/>
    <w:link w:val="51"/>
    <w:uiPriority w:val="99"/>
    <w:locked/>
    <w:rsid w:val="00C7681E"/>
    <w:rPr>
      <w:rFonts w:cs="Times New Roman"/>
      <w:sz w:val="20"/>
      <w:szCs w:val="20"/>
    </w:rPr>
  </w:style>
  <w:style w:type="character" w:customStyle="1" w:styleId="50">
    <w:name w:val="Основной текст (5)"/>
    <w:basedOn w:val="5"/>
    <w:uiPriority w:val="99"/>
    <w:rsid w:val="00C7681E"/>
    <w:rPr>
      <w:rFonts w:cs="Times New Roman"/>
      <w:spacing w:val="0"/>
      <w:sz w:val="20"/>
      <w:szCs w:val="20"/>
    </w:rPr>
  </w:style>
  <w:style w:type="character" w:customStyle="1" w:styleId="23">
    <w:name w:val="Основной текст (23)_"/>
    <w:basedOn w:val="a0"/>
    <w:link w:val="230"/>
    <w:uiPriority w:val="99"/>
    <w:locked/>
    <w:rsid w:val="00C7681E"/>
    <w:rPr>
      <w:rFonts w:ascii="Calibri" w:hAnsi="Calibri" w:cs="Calibri"/>
      <w:spacing w:val="0"/>
      <w:sz w:val="21"/>
      <w:szCs w:val="21"/>
    </w:rPr>
  </w:style>
  <w:style w:type="character" w:customStyle="1" w:styleId="23TimesNewRoman">
    <w:name w:val="Основной текст (23) + Times New Roman"/>
    <w:aliases w:val="13,5 pt"/>
    <w:basedOn w:val="23"/>
    <w:uiPriority w:val="99"/>
    <w:rsid w:val="00C7681E"/>
    <w:rPr>
      <w:rFonts w:ascii="Times New Roman" w:hAnsi="Times New Roman" w:cs="Times New Roman"/>
      <w:spacing w:val="0"/>
      <w:sz w:val="27"/>
      <w:szCs w:val="27"/>
    </w:rPr>
  </w:style>
  <w:style w:type="character" w:customStyle="1" w:styleId="52">
    <w:name w:val="Подпись к таблице (5)_"/>
    <w:basedOn w:val="a0"/>
    <w:link w:val="53"/>
    <w:uiPriority w:val="99"/>
    <w:locked/>
    <w:rsid w:val="00C7681E"/>
    <w:rPr>
      <w:rFonts w:cs="Times New Roman"/>
      <w:spacing w:val="0"/>
      <w:sz w:val="20"/>
      <w:szCs w:val="20"/>
    </w:rPr>
  </w:style>
  <w:style w:type="character" w:customStyle="1" w:styleId="6">
    <w:name w:val="Основной текст (6)_"/>
    <w:basedOn w:val="a0"/>
    <w:link w:val="60"/>
    <w:uiPriority w:val="99"/>
    <w:locked/>
    <w:rsid w:val="00C7681E"/>
    <w:rPr>
      <w:rFonts w:cs="Times New Roman"/>
      <w:sz w:val="13"/>
      <w:szCs w:val="13"/>
    </w:rPr>
  </w:style>
  <w:style w:type="character" w:customStyle="1" w:styleId="24">
    <w:name w:val="Основной текст (24)_"/>
    <w:basedOn w:val="a0"/>
    <w:link w:val="240"/>
    <w:uiPriority w:val="99"/>
    <w:locked/>
    <w:rsid w:val="00C7681E"/>
    <w:rPr>
      <w:rFonts w:ascii="Calibri" w:hAnsi="Calibri" w:cs="Calibri"/>
      <w:i/>
      <w:iCs/>
      <w:noProof/>
      <w:w w:val="100"/>
      <w:sz w:val="8"/>
      <w:szCs w:val="8"/>
    </w:rPr>
  </w:style>
  <w:style w:type="character" w:customStyle="1" w:styleId="40">
    <w:name w:val="Основной текст + 4"/>
    <w:aliases w:val="5 pt1,Курсив"/>
    <w:basedOn w:val="4"/>
    <w:uiPriority w:val="99"/>
    <w:rsid w:val="00C7681E"/>
    <w:rPr>
      <w:rFonts w:cs="Times New Roman"/>
      <w:i/>
      <w:iCs/>
      <w:spacing w:val="0"/>
      <w:sz w:val="9"/>
      <w:szCs w:val="9"/>
    </w:rPr>
  </w:style>
  <w:style w:type="character" w:customStyle="1" w:styleId="8">
    <w:name w:val="Основной текст (8)_"/>
    <w:basedOn w:val="a0"/>
    <w:link w:val="80"/>
    <w:uiPriority w:val="99"/>
    <w:locked/>
    <w:rsid w:val="00C7681E"/>
    <w:rPr>
      <w:rFonts w:cs="Times New Roman"/>
      <w:spacing w:val="0"/>
      <w:sz w:val="17"/>
      <w:szCs w:val="17"/>
    </w:rPr>
  </w:style>
  <w:style w:type="character" w:customStyle="1" w:styleId="42">
    <w:name w:val="Основной текст (4)2"/>
    <w:basedOn w:val="4"/>
    <w:uiPriority w:val="99"/>
    <w:rsid w:val="00C7681E"/>
    <w:rPr>
      <w:rFonts w:cs="Times New Roman"/>
      <w:spacing w:val="0"/>
      <w:sz w:val="23"/>
      <w:szCs w:val="23"/>
      <w:u w:val="single"/>
    </w:rPr>
  </w:style>
  <w:style w:type="character" w:customStyle="1" w:styleId="520">
    <w:name w:val="Основной текст (5)2"/>
    <w:basedOn w:val="5"/>
    <w:uiPriority w:val="99"/>
    <w:rsid w:val="00C7681E"/>
    <w:rPr>
      <w:rFonts w:cs="Times New Roman"/>
      <w:spacing w:val="0"/>
      <w:sz w:val="20"/>
      <w:szCs w:val="20"/>
    </w:rPr>
  </w:style>
  <w:style w:type="character" w:customStyle="1" w:styleId="25">
    <w:name w:val="Основной текст (25)_"/>
    <w:basedOn w:val="a0"/>
    <w:link w:val="250"/>
    <w:uiPriority w:val="99"/>
    <w:locked/>
    <w:rsid w:val="00C7681E"/>
    <w:rPr>
      <w:rFonts w:ascii="Arial Unicode MS" w:eastAsia="Arial Unicode MS" w:cs="Arial Unicode MS"/>
      <w:noProof/>
      <w:sz w:val="19"/>
      <w:szCs w:val="19"/>
    </w:rPr>
  </w:style>
  <w:style w:type="paragraph" w:customStyle="1" w:styleId="22">
    <w:name w:val="Основной текст (2)"/>
    <w:basedOn w:val="a"/>
    <w:link w:val="21"/>
    <w:uiPriority w:val="99"/>
    <w:rsid w:val="00C7681E"/>
    <w:pPr>
      <w:shd w:val="clear" w:color="auto" w:fill="FFFFFF"/>
      <w:spacing w:after="240" w:line="317" w:lineRule="exact"/>
      <w:ind w:firstLine="400"/>
    </w:pPr>
    <w:rPr>
      <w:b/>
      <w:bCs/>
      <w:color w:val="auto"/>
      <w:sz w:val="27"/>
      <w:szCs w:val="27"/>
    </w:rPr>
  </w:style>
  <w:style w:type="paragraph" w:customStyle="1" w:styleId="41">
    <w:name w:val="Основной текст (4)1"/>
    <w:basedOn w:val="a"/>
    <w:link w:val="4"/>
    <w:uiPriority w:val="99"/>
    <w:rsid w:val="00C7681E"/>
    <w:pPr>
      <w:shd w:val="clear" w:color="auto" w:fill="FFFFFF"/>
      <w:spacing w:before="8640" w:line="240" w:lineRule="atLeast"/>
    </w:pPr>
    <w:rPr>
      <w:color w:val="auto"/>
      <w:sz w:val="23"/>
      <w:szCs w:val="23"/>
    </w:rPr>
  </w:style>
  <w:style w:type="paragraph" w:customStyle="1" w:styleId="51">
    <w:name w:val="Основной текст (5)1"/>
    <w:basedOn w:val="a"/>
    <w:link w:val="5"/>
    <w:uiPriority w:val="99"/>
    <w:rsid w:val="00C7681E"/>
    <w:pPr>
      <w:shd w:val="clear" w:color="auto" w:fill="FFFFFF"/>
      <w:spacing w:line="240" w:lineRule="atLeast"/>
    </w:pPr>
    <w:rPr>
      <w:color w:val="auto"/>
      <w:sz w:val="20"/>
      <w:szCs w:val="20"/>
    </w:rPr>
  </w:style>
  <w:style w:type="paragraph" w:customStyle="1" w:styleId="230">
    <w:name w:val="Основной текст (23)"/>
    <w:basedOn w:val="a"/>
    <w:link w:val="23"/>
    <w:uiPriority w:val="99"/>
    <w:rsid w:val="00C7681E"/>
    <w:pPr>
      <w:shd w:val="clear" w:color="auto" w:fill="FFFFFF"/>
      <w:spacing w:after="240" w:line="274" w:lineRule="exact"/>
    </w:pPr>
    <w:rPr>
      <w:rFonts w:ascii="Calibri" w:hAnsi="Calibri" w:cs="Calibri"/>
      <w:color w:val="auto"/>
      <w:sz w:val="21"/>
      <w:szCs w:val="21"/>
    </w:rPr>
  </w:style>
  <w:style w:type="paragraph" w:customStyle="1" w:styleId="53">
    <w:name w:val="Подпись к таблице (5)"/>
    <w:basedOn w:val="a"/>
    <w:link w:val="52"/>
    <w:uiPriority w:val="99"/>
    <w:rsid w:val="00C7681E"/>
    <w:pPr>
      <w:shd w:val="clear" w:color="auto" w:fill="FFFFFF"/>
      <w:spacing w:line="240" w:lineRule="atLeast"/>
    </w:pPr>
    <w:rPr>
      <w:color w:val="auto"/>
      <w:sz w:val="20"/>
      <w:szCs w:val="20"/>
    </w:rPr>
  </w:style>
  <w:style w:type="paragraph" w:customStyle="1" w:styleId="60">
    <w:name w:val="Основной текст (6)"/>
    <w:basedOn w:val="a"/>
    <w:link w:val="6"/>
    <w:uiPriority w:val="99"/>
    <w:rsid w:val="00C7681E"/>
    <w:pPr>
      <w:shd w:val="clear" w:color="auto" w:fill="FFFFFF"/>
      <w:spacing w:line="240" w:lineRule="atLeast"/>
      <w:ind w:hanging="240"/>
      <w:jc w:val="both"/>
    </w:pPr>
    <w:rPr>
      <w:color w:val="auto"/>
      <w:sz w:val="13"/>
      <w:szCs w:val="13"/>
    </w:rPr>
  </w:style>
  <w:style w:type="paragraph" w:customStyle="1" w:styleId="240">
    <w:name w:val="Основной текст (24)"/>
    <w:basedOn w:val="a"/>
    <w:link w:val="24"/>
    <w:uiPriority w:val="99"/>
    <w:rsid w:val="00C7681E"/>
    <w:pPr>
      <w:shd w:val="clear" w:color="auto" w:fill="FFFFFF"/>
      <w:spacing w:line="240" w:lineRule="atLeast"/>
      <w:ind w:hanging="240"/>
      <w:jc w:val="both"/>
    </w:pPr>
    <w:rPr>
      <w:rFonts w:ascii="Calibri" w:hAnsi="Calibri" w:cs="Calibri"/>
      <w:i/>
      <w:iCs/>
      <w:noProof/>
      <w:color w:val="auto"/>
      <w:sz w:val="8"/>
      <w:szCs w:val="8"/>
    </w:rPr>
  </w:style>
  <w:style w:type="paragraph" w:customStyle="1" w:styleId="80">
    <w:name w:val="Основной текст (8)"/>
    <w:basedOn w:val="a"/>
    <w:link w:val="8"/>
    <w:uiPriority w:val="99"/>
    <w:rsid w:val="00C7681E"/>
    <w:pPr>
      <w:shd w:val="clear" w:color="auto" w:fill="FFFFFF"/>
      <w:spacing w:line="418" w:lineRule="exact"/>
      <w:ind w:hanging="160"/>
      <w:jc w:val="both"/>
    </w:pPr>
    <w:rPr>
      <w:color w:val="auto"/>
      <w:sz w:val="17"/>
      <w:szCs w:val="17"/>
    </w:rPr>
  </w:style>
  <w:style w:type="paragraph" w:customStyle="1" w:styleId="250">
    <w:name w:val="Основной текст (25)"/>
    <w:basedOn w:val="a"/>
    <w:link w:val="25"/>
    <w:uiPriority w:val="99"/>
    <w:rsid w:val="00C7681E"/>
    <w:pPr>
      <w:shd w:val="clear" w:color="auto" w:fill="FFFFFF"/>
      <w:spacing w:after="60" w:line="240" w:lineRule="atLeast"/>
    </w:pPr>
    <w:rPr>
      <w:rFonts w:ascii="Arial Unicode MS" w:eastAsia="Arial Unicode MS" w:cs="Arial Unicode MS"/>
      <w:noProof/>
      <w:color w:val="auto"/>
      <w:sz w:val="19"/>
      <w:szCs w:val="19"/>
    </w:rPr>
  </w:style>
  <w:style w:type="table" w:styleId="a6">
    <w:name w:val="Table Grid"/>
    <w:basedOn w:val="a1"/>
    <w:uiPriority w:val="99"/>
    <w:rsid w:val="00125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5A41"/>
    <w:pPr>
      <w:widowControl w:val="0"/>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Знак Знак"/>
    <w:basedOn w:val="a"/>
    <w:uiPriority w:val="99"/>
    <w:rsid w:val="00BA5A41"/>
    <w:pPr>
      <w:widowControl w:val="0"/>
      <w:autoSpaceDE w:val="0"/>
      <w:autoSpaceDN w:val="0"/>
      <w:adjustRightInd w:val="0"/>
      <w:spacing w:after="160" w:line="240" w:lineRule="exact"/>
      <w:jc w:val="right"/>
    </w:pPr>
    <w:rPr>
      <w:color w:val="auto"/>
      <w:sz w:val="20"/>
      <w:szCs w:val="20"/>
      <w:lang w:val="en-GB" w:eastAsia="en-US"/>
    </w:rPr>
  </w:style>
  <w:style w:type="paragraph" w:styleId="31">
    <w:name w:val="Body Text Indent 3"/>
    <w:basedOn w:val="a"/>
    <w:link w:val="32"/>
    <w:uiPriority w:val="99"/>
    <w:semiHidden/>
    <w:unhideWhenUsed/>
    <w:rsid w:val="000F1E48"/>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0F1E48"/>
    <w:rPr>
      <w:rFonts w:cs="Times New Roman"/>
      <w:color w:val="000000"/>
      <w:sz w:val="16"/>
      <w:szCs w:val="16"/>
    </w:rPr>
  </w:style>
  <w:style w:type="paragraph" w:customStyle="1" w:styleId="headertext">
    <w:name w:val="headertext"/>
    <w:basedOn w:val="a"/>
    <w:rsid w:val="00AF5068"/>
    <w:pPr>
      <w:spacing w:before="100" w:beforeAutospacing="1" w:after="100" w:afterAutospacing="1"/>
    </w:pPr>
    <w:rPr>
      <w:color w:val="auto"/>
    </w:rPr>
  </w:style>
  <w:style w:type="character" w:customStyle="1" w:styleId="apple-converted-space">
    <w:name w:val="apple-converted-space"/>
    <w:basedOn w:val="a0"/>
    <w:rsid w:val="00AF5068"/>
    <w:rPr>
      <w:rFonts w:cs="Times New Roman"/>
    </w:rPr>
  </w:style>
  <w:style w:type="paragraph" w:customStyle="1" w:styleId="formattext">
    <w:name w:val="formattext"/>
    <w:basedOn w:val="a"/>
    <w:rsid w:val="00AF5068"/>
    <w:pPr>
      <w:spacing w:before="100" w:beforeAutospacing="1" w:after="100" w:afterAutospacing="1"/>
    </w:pPr>
    <w:rPr>
      <w:color w:val="auto"/>
    </w:rPr>
  </w:style>
  <w:style w:type="paragraph" w:customStyle="1" w:styleId="ConsPlusNonformat">
    <w:name w:val="ConsPlusNonformat"/>
    <w:uiPriority w:val="99"/>
    <w:rsid w:val="000D1E38"/>
    <w:pPr>
      <w:widowControl w:val="0"/>
      <w:autoSpaceDE w:val="0"/>
      <w:autoSpaceDN w:val="0"/>
    </w:pPr>
    <w:rPr>
      <w:rFonts w:ascii="Courier New" w:hAnsi="Courier New" w:cs="Courier New"/>
    </w:rPr>
  </w:style>
  <w:style w:type="paragraph" w:styleId="a8">
    <w:name w:val="Balloon Text"/>
    <w:basedOn w:val="a"/>
    <w:link w:val="a9"/>
    <w:uiPriority w:val="99"/>
    <w:semiHidden/>
    <w:unhideWhenUsed/>
    <w:rsid w:val="008138D0"/>
    <w:rPr>
      <w:rFonts w:ascii="Tahoma" w:hAnsi="Tahoma" w:cs="Tahoma"/>
      <w:sz w:val="16"/>
      <w:szCs w:val="16"/>
    </w:rPr>
  </w:style>
  <w:style w:type="character" w:customStyle="1" w:styleId="a9">
    <w:name w:val="Текст выноски Знак"/>
    <w:basedOn w:val="a0"/>
    <w:link w:val="a8"/>
    <w:uiPriority w:val="99"/>
    <w:semiHidden/>
    <w:rsid w:val="008138D0"/>
    <w:rPr>
      <w:rFonts w:ascii="Tahoma" w:hAnsi="Tahoma" w:cs="Tahoma"/>
      <w:color w:val="000000"/>
      <w:sz w:val="16"/>
      <w:szCs w:val="16"/>
    </w:rPr>
  </w:style>
  <w:style w:type="paragraph" w:styleId="HTML">
    <w:name w:val="HTML Preformatted"/>
    <w:basedOn w:val="a"/>
    <w:link w:val="HTML0"/>
    <w:uiPriority w:val="99"/>
    <w:semiHidden/>
    <w:unhideWhenUsed/>
    <w:rsid w:val="0030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3075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6872">
      <w:bodyDiv w:val="1"/>
      <w:marLeft w:val="0"/>
      <w:marRight w:val="0"/>
      <w:marTop w:val="0"/>
      <w:marBottom w:val="0"/>
      <w:divBdr>
        <w:top w:val="none" w:sz="0" w:space="0" w:color="auto"/>
        <w:left w:val="none" w:sz="0" w:space="0" w:color="auto"/>
        <w:bottom w:val="none" w:sz="0" w:space="0" w:color="auto"/>
        <w:right w:val="none" w:sz="0" w:space="0" w:color="auto"/>
      </w:divBdr>
    </w:div>
    <w:div w:id="998650965">
      <w:bodyDiv w:val="1"/>
      <w:marLeft w:val="0"/>
      <w:marRight w:val="0"/>
      <w:marTop w:val="0"/>
      <w:marBottom w:val="0"/>
      <w:divBdr>
        <w:top w:val="none" w:sz="0" w:space="0" w:color="auto"/>
        <w:left w:val="none" w:sz="0" w:space="0" w:color="auto"/>
        <w:bottom w:val="none" w:sz="0" w:space="0" w:color="auto"/>
        <w:right w:val="none" w:sz="0" w:space="0" w:color="auto"/>
      </w:divBdr>
    </w:div>
    <w:div w:id="1350836099">
      <w:marLeft w:val="0"/>
      <w:marRight w:val="0"/>
      <w:marTop w:val="0"/>
      <w:marBottom w:val="0"/>
      <w:divBdr>
        <w:top w:val="none" w:sz="0" w:space="0" w:color="auto"/>
        <w:left w:val="none" w:sz="0" w:space="0" w:color="auto"/>
        <w:bottom w:val="none" w:sz="0" w:space="0" w:color="auto"/>
        <w:right w:val="none" w:sz="0" w:space="0" w:color="auto"/>
      </w:divBdr>
    </w:div>
    <w:div w:id="1350836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7BCDD7D9FFA8736066C673C5E5FD37C6CE5575A23974274E2D36D88D54C15DFC6A8682CAC951F66F7DABECA7E7402C4029535952F1CE45620A0EEf6y8G" TargetMode="External"/><Relationship Id="rId13" Type="http://schemas.openxmlformats.org/officeDocument/2006/relationships/hyperlink" Target="consultantplus://offline/ref=A1A72C9E99879D8954B9278CAFE416CA3EC539C7885D0C11EAC246A69CBE5ACCFF1D74DDAE993050662E9F4664205830907D373981809610361E87EApFMBH" TargetMode="External"/><Relationship Id="rId18" Type="http://schemas.openxmlformats.org/officeDocument/2006/relationships/hyperlink" Target="consultantplus://offline/ref=A1A72C9E99879D8954B9278CAFE416CA3EC539C7885D0C11EAC246A69CBE5ACCFF1D74DDAE993050662E9A4468205830907D373981809610361E87EApFMBH" TargetMode="External"/><Relationship Id="rId26" Type="http://schemas.openxmlformats.org/officeDocument/2006/relationships/hyperlink" Target="consultantplus://offline/ref=11FE2A1B97AC59873DF58C90183EF18A8598F7ECF990CC3E86E8B5DFD73C00077E0184D04A5384508E4537C8E09F91BE2B5504187496883A6D2BB9CCM5m3I" TargetMode="External"/><Relationship Id="rId3" Type="http://schemas.openxmlformats.org/officeDocument/2006/relationships/styles" Target="styles.xml"/><Relationship Id="rId21" Type="http://schemas.openxmlformats.org/officeDocument/2006/relationships/hyperlink" Target="https://login.consultant.ru/link/?req=doc&amp;base=LAW&amp;n=477383&amp;dst=5769" TargetMode="External"/><Relationship Id="rId7" Type="http://schemas.openxmlformats.org/officeDocument/2006/relationships/hyperlink" Target="https://blgraion.amurobl.ru/" TargetMode="External"/><Relationship Id="rId12" Type="http://schemas.openxmlformats.org/officeDocument/2006/relationships/hyperlink" Target="consultantplus://offline/ref=A1A72C9E99879D8954B9278CAFE416CA3EC539C7885D0C11EAC246A69CBE5ACCFF1D74DDAE993050662E9F4367205830907D373981809610361E87EApFMBH" TargetMode="External"/><Relationship Id="rId17" Type="http://schemas.openxmlformats.org/officeDocument/2006/relationships/hyperlink" Target="consultantplus://offline/ref=A1A72C9E99879D8954B9278CAFE416CA3EC539C7885D0C11EAC246A69CBE5ACCFF1D74DDAE993050662E9C4564205830907D373981809610361E87EApFMBH" TargetMode="External"/><Relationship Id="rId25" Type="http://schemas.openxmlformats.org/officeDocument/2006/relationships/hyperlink" Target="consultantplus://offline/ref=11FE2A1B97AC59873DF58C90183EF18A8598F7ECF990CC3E86E8B5DFD73C00077E0184D04A5384508E4537CCE69F91BE2B5504187496883A6D2BB9CCM5m3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A72C9E99879D8954B9278CAFE416CA3EC539C7885D0C11EAC246A69CBE5ACCFF1D74DDAE993050662E9C4169205830907D373981809610361E87EApFMBH" TargetMode="External"/><Relationship Id="rId20" Type="http://schemas.openxmlformats.org/officeDocument/2006/relationships/hyperlink" Target="https://login.consultant.ru/link/?req=doc&amp;base=LAW&amp;n=465999" TargetMode="External"/><Relationship Id="rId29" Type="http://schemas.openxmlformats.org/officeDocument/2006/relationships/hyperlink" Target="consultantplus://offline/ref=08986BF12035A42C37CD56F12F42A918BBAC83735665CC70771F721FB0260136039870FA4A773515AD35CD2245D01EDA7DAC876E9759OEj1J"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1A72C9E99879D8954B9278CAFE416CA3EC539C7885D0C11EAC246A69CBE5ACCFF1D74DDAE993050662E9F4260205830907D373981809610361E87EApFMBH" TargetMode="External"/><Relationship Id="rId24" Type="http://schemas.openxmlformats.org/officeDocument/2006/relationships/hyperlink" Target="consultantplus://offline/ref=11FE2A1B97AC59873DF58C90183EF18A8598F7ECF990CC3E86E8B5DFD73C00077E0184D04A5384508E4530CEED9F91BE2B5504187496883A6D2BB9CCM5m3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A72C9E99879D8954B9278CAFE416CA3EC539C7885D0C11EAC246A69CBE5ACCFF1D74DDAE993050662E9F4967205830907D373981809610361E87EApFMBH" TargetMode="External"/><Relationship Id="rId23" Type="http://schemas.openxmlformats.org/officeDocument/2006/relationships/hyperlink" Target="consultantplus://offline/ref=11FE2A1B97AC59873DF58C90183EF18A8598F7ECF990CC3E86E8B5DFD73C00077E0184D04A5384508E4530CCE59F91BE2B5504187496883A6D2BB9CCM5m3I" TargetMode="External"/><Relationship Id="rId28" Type="http://schemas.openxmlformats.org/officeDocument/2006/relationships/hyperlink" Target="consultantplus://offline/ref=08986BF12035A42C37CD56F12F42A918BBAC83735665CC70771F721FB0260136039870FA4A753315AD35CD2245D01EDA7DAC876E9759OEj1J" TargetMode="External"/><Relationship Id="rId10" Type="http://schemas.openxmlformats.org/officeDocument/2006/relationships/hyperlink" Target="consultantplus://offline/ref=635C8392EB1F5DC1EC5FB704F659FDBD324AF091E30FE27B53857A108FC23CA99243DE843C334D7D1A7D7725F79EED5930C3C085D039B047A644A5BFY0C8H" TargetMode="External"/><Relationship Id="rId19" Type="http://schemas.openxmlformats.org/officeDocument/2006/relationships/hyperlink" Target="https://login.consultant.ru/link/?req=doc&amp;base=LAW&amp;n=121087&amp;dst=100142" TargetMode="External"/><Relationship Id="rId31" Type="http://schemas.openxmlformats.org/officeDocument/2006/relationships/hyperlink" Target="consultantplus://offline/ref=08986BF12035A42C37CD56F12F42A918BBAC83735665CC70771F721FB0260136039870FA4A773515AD35CD2245D01EDA7DAC876E9759OEj1J" TargetMode="External"/><Relationship Id="rId4" Type="http://schemas.openxmlformats.org/officeDocument/2006/relationships/settings" Target="settings.xml"/><Relationship Id="rId9" Type="http://schemas.openxmlformats.org/officeDocument/2006/relationships/hyperlink" Target="consultantplus://offline/ref=635C8392EB1F5DC1EC5FB704F659FDBD324AF091E30FE27B53857A108FC23CA99243DE843C334D7D1A7D7725F79EED5930C3C085D039B047A644A5BFY0C8H" TargetMode="External"/><Relationship Id="rId14" Type="http://schemas.openxmlformats.org/officeDocument/2006/relationships/hyperlink" Target="consultantplus://offline/ref=A1A72C9E99879D8954B9278CAFE416CA3EC539C7885D0C11EAC246A69CBE5ACCFF1D74DDAE993050662E9F4862205830907D373981809610361E87EApFMBH" TargetMode="External"/><Relationship Id="rId22" Type="http://schemas.openxmlformats.org/officeDocument/2006/relationships/hyperlink" Target="consultantplus://offline/ref=11FE2A1B97AC59873DF58C90183EF18A8598F7ECF990CC3E86E8B5DFD73C00077E0184D04A5384508E4531C4E39F91BE2B5504187496883A6D2BB9CCM5m3I" TargetMode="External"/><Relationship Id="rId27" Type="http://schemas.openxmlformats.org/officeDocument/2006/relationships/hyperlink" Target="consultantplus://offline/ref=11FE2A1B97AC59873DF58C90183EF18A8598F7ECF990CC3E86E8B5DFD73C00077E0184D04A5384508E4533C4ED9F91BE2B5504187496883A6D2BB9CCM5m3I" TargetMode="External"/><Relationship Id="rId30" Type="http://schemas.openxmlformats.org/officeDocument/2006/relationships/hyperlink" Target="consultantplus://offline/ref=08986BF12035A42C37CD56F12F42A918BBAC83735665CC70771F721FB0260136039870FA4A753315AD35CD2245D01EDA7DAC876E9759OE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0C14-9084-4485-AF51-D06295DF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Pages>
  <Words>6996</Words>
  <Characters>39881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46784</CharactersWithSpaces>
  <SharedDoc>false</SharedDoc>
  <HLinks>
    <vt:vector size="102" baseType="variant">
      <vt:variant>
        <vt:i4>5963864</vt:i4>
      </vt:variant>
      <vt:variant>
        <vt:i4>48</vt:i4>
      </vt:variant>
      <vt:variant>
        <vt:i4>0</vt:i4>
      </vt:variant>
      <vt:variant>
        <vt:i4>5</vt:i4>
      </vt:variant>
      <vt:variant>
        <vt:lpwstr>consultantplus://offline/ref=5459D690429E15C7FDC046517B663346A21C39887EFC321CF46A73273DH3XDA</vt:lpwstr>
      </vt:variant>
      <vt:variant>
        <vt:lpwstr/>
      </vt:variant>
      <vt:variant>
        <vt:i4>524356</vt:i4>
      </vt:variant>
      <vt:variant>
        <vt:i4>45</vt:i4>
      </vt:variant>
      <vt:variant>
        <vt:i4>0</vt:i4>
      </vt:variant>
      <vt:variant>
        <vt:i4>5</vt:i4>
      </vt:variant>
      <vt:variant>
        <vt:lpwstr/>
      </vt:variant>
      <vt:variant>
        <vt:lpwstr>P1497</vt:lpwstr>
      </vt:variant>
      <vt:variant>
        <vt:i4>524356</vt:i4>
      </vt:variant>
      <vt:variant>
        <vt:i4>42</vt:i4>
      </vt:variant>
      <vt:variant>
        <vt:i4>0</vt:i4>
      </vt:variant>
      <vt:variant>
        <vt:i4>5</vt:i4>
      </vt:variant>
      <vt:variant>
        <vt:lpwstr/>
      </vt:variant>
      <vt:variant>
        <vt:lpwstr>P1497</vt:lpwstr>
      </vt:variant>
      <vt:variant>
        <vt:i4>1638483</vt:i4>
      </vt:variant>
      <vt:variant>
        <vt:i4>39</vt:i4>
      </vt:variant>
      <vt:variant>
        <vt:i4>0</vt:i4>
      </vt:variant>
      <vt:variant>
        <vt:i4>5</vt:i4>
      </vt:variant>
      <vt:variant>
        <vt:lpwstr>consultantplus://offline/ref=2436727DE969AF34586CD60AFBE0FA74A11AC90153A066C314AC851DCC11A7AF63B0373A6CAFB1C3758737p6S5L</vt:lpwstr>
      </vt:variant>
      <vt:variant>
        <vt:lpwstr/>
      </vt:variant>
      <vt:variant>
        <vt:i4>7864376</vt:i4>
      </vt:variant>
      <vt:variant>
        <vt:i4>36</vt:i4>
      </vt:variant>
      <vt:variant>
        <vt:i4>0</vt:i4>
      </vt:variant>
      <vt:variant>
        <vt:i4>5</vt:i4>
      </vt:variant>
      <vt:variant>
        <vt:lpwstr>consultantplus://offline/ref=2436727DE969AF34586CC807ED8CA471A017960851AA6F954DF3DE409B18ADF824FF6E7828A6B6C3p7S4L</vt:lpwstr>
      </vt:variant>
      <vt:variant>
        <vt:lpwstr/>
      </vt:variant>
      <vt:variant>
        <vt:i4>5701634</vt:i4>
      </vt:variant>
      <vt:variant>
        <vt:i4>33</vt:i4>
      </vt:variant>
      <vt:variant>
        <vt:i4>0</vt:i4>
      </vt:variant>
      <vt:variant>
        <vt:i4>5</vt:i4>
      </vt:variant>
      <vt:variant>
        <vt:lpwstr/>
      </vt:variant>
      <vt:variant>
        <vt:lpwstr>Par63</vt:lpwstr>
      </vt:variant>
      <vt:variant>
        <vt:i4>6619188</vt:i4>
      </vt:variant>
      <vt:variant>
        <vt:i4>30</vt:i4>
      </vt:variant>
      <vt:variant>
        <vt:i4>0</vt:i4>
      </vt:variant>
      <vt:variant>
        <vt:i4>5</vt:i4>
      </vt:variant>
      <vt:variant>
        <vt:lpwstr/>
      </vt:variant>
      <vt:variant>
        <vt:lpwstr>Par367</vt:lpwstr>
      </vt:variant>
      <vt:variant>
        <vt:i4>5832706</vt:i4>
      </vt:variant>
      <vt:variant>
        <vt:i4>27</vt:i4>
      </vt:variant>
      <vt:variant>
        <vt:i4>0</vt:i4>
      </vt:variant>
      <vt:variant>
        <vt:i4>5</vt:i4>
      </vt:variant>
      <vt:variant>
        <vt:lpwstr/>
      </vt:variant>
      <vt:variant>
        <vt:lpwstr>Par84</vt:lpwstr>
      </vt:variant>
      <vt:variant>
        <vt:i4>6488114</vt:i4>
      </vt:variant>
      <vt:variant>
        <vt:i4>24</vt:i4>
      </vt:variant>
      <vt:variant>
        <vt:i4>0</vt:i4>
      </vt:variant>
      <vt:variant>
        <vt:i4>5</vt:i4>
      </vt:variant>
      <vt:variant>
        <vt:lpwstr/>
      </vt:variant>
      <vt:variant>
        <vt:lpwstr>Par301</vt:lpwstr>
      </vt:variant>
      <vt:variant>
        <vt:i4>6619188</vt:i4>
      </vt:variant>
      <vt:variant>
        <vt:i4>21</vt:i4>
      </vt:variant>
      <vt:variant>
        <vt:i4>0</vt:i4>
      </vt:variant>
      <vt:variant>
        <vt:i4>5</vt:i4>
      </vt:variant>
      <vt:variant>
        <vt:lpwstr/>
      </vt:variant>
      <vt:variant>
        <vt:lpwstr>Par367</vt:lpwstr>
      </vt:variant>
      <vt:variant>
        <vt:i4>6488114</vt:i4>
      </vt:variant>
      <vt:variant>
        <vt:i4>18</vt:i4>
      </vt:variant>
      <vt:variant>
        <vt:i4>0</vt:i4>
      </vt:variant>
      <vt:variant>
        <vt:i4>5</vt:i4>
      </vt:variant>
      <vt:variant>
        <vt:lpwstr/>
      </vt:variant>
      <vt:variant>
        <vt:lpwstr>Par301</vt:lpwstr>
      </vt:variant>
      <vt:variant>
        <vt:i4>5701634</vt:i4>
      </vt:variant>
      <vt:variant>
        <vt:i4>15</vt:i4>
      </vt:variant>
      <vt:variant>
        <vt:i4>0</vt:i4>
      </vt:variant>
      <vt:variant>
        <vt:i4>5</vt:i4>
      </vt:variant>
      <vt:variant>
        <vt:lpwstr/>
      </vt:variant>
      <vt:variant>
        <vt:lpwstr>Par67</vt:lpwstr>
      </vt:variant>
      <vt:variant>
        <vt:i4>5701634</vt:i4>
      </vt:variant>
      <vt:variant>
        <vt:i4>12</vt:i4>
      </vt:variant>
      <vt:variant>
        <vt:i4>0</vt:i4>
      </vt:variant>
      <vt:variant>
        <vt:i4>5</vt:i4>
      </vt:variant>
      <vt:variant>
        <vt:lpwstr/>
      </vt:variant>
      <vt:variant>
        <vt:lpwstr>Par63</vt:lpwstr>
      </vt:variant>
      <vt:variant>
        <vt:i4>5701634</vt:i4>
      </vt:variant>
      <vt:variant>
        <vt:i4>9</vt:i4>
      </vt:variant>
      <vt:variant>
        <vt:i4>0</vt:i4>
      </vt:variant>
      <vt:variant>
        <vt:i4>5</vt:i4>
      </vt:variant>
      <vt:variant>
        <vt:lpwstr/>
      </vt:variant>
      <vt:variant>
        <vt:lpwstr>Par62</vt:lpwstr>
      </vt:variant>
      <vt:variant>
        <vt:i4>6488119</vt:i4>
      </vt:variant>
      <vt:variant>
        <vt:i4>6</vt:i4>
      </vt:variant>
      <vt:variant>
        <vt:i4>0</vt:i4>
      </vt:variant>
      <vt:variant>
        <vt:i4>5</vt:i4>
      </vt:variant>
      <vt:variant>
        <vt:lpwstr/>
      </vt:variant>
      <vt:variant>
        <vt:lpwstr>Par153</vt:lpwstr>
      </vt:variant>
      <vt:variant>
        <vt:i4>5767170</vt:i4>
      </vt:variant>
      <vt:variant>
        <vt:i4>3</vt:i4>
      </vt:variant>
      <vt:variant>
        <vt:i4>0</vt:i4>
      </vt:variant>
      <vt:variant>
        <vt:i4>5</vt:i4>
      </vt:variant>
      <vt:variant>
        <vt:lpwstr/>
      </vt:variant>
      <vt:variant>
        <vt:lpwstr>Par99</vt:lpwstr>
      </vt:variant>
      <vt:variant>
        <vt:i4>5701634</vt:i4>
      </vt:variant>
      <vt:variant>
        <vt:i4>0</vt:i4>
      </vt:variant>
      <vt:variant>
        <vt:i4>0</vt:i4>
      </vt:variant>
      <vt:variant>
        <vt:i4>5</vt:i4>
      </vt:variant>
      <vt:variant>
        <vt:lpwstr/>
      </vt:variant>
      <vt:variant>
        <vt:lpwstr>Par61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250</cp:revision>
  <cp:lastPrinted>2024-11-06T02:40:00Z</cp:lastPrinted>
  <dcterms:created xsi:type="dcterms:W3CDTF">2023-01-27T05:51:00Z</dcterms:created>
  <dcterms:modified xsi:type="dcterms:W3CDTF">2024-11-06T02:42:00Z</dcterms:modified>
</cp:coreProperties>
</file>