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837" w:rsidRPr="00EE45B5" w:rsidRDefault="009C7D6B">
      <w:pPr>
        <w:widowControl w:val="0"/>
        <w:spacing w:after="0" w:line="240" w:lineRule="auto"/>
        <w:jc w:val="right"/>
        <w:outlineLvl w:val="0"/>
        <w:rPr>
          <w:rFonts w:ascii="Times New Roman" w:eastAsia="Times New Roman" w:hAnsi="Times New Roman" w:cs="Times New Roman"/>
          <w:kern w:val="36"/>
        </w:rPr>
      </w:pPr>
      <w:r w:rsidRPr="00EE45B5">
        <w:rPr>
          <w:rFonts w:ascii="Times New Roman" w:hAnsi="Times New Roman"/>
          <w:kern w:val="36"/>
        </w:rPr>
        <w:t>Утверждена</w:t>
      </w:r>
    </w:p>
    <w:p w:rsidR="00D93837" w:rsidRPr="00EE45B5" w:rsidRDefault="00B11F02">
      <w:pPr>
        <w:widowControl w:val="0"/>
        <w:spacing w:after="0" w:line="240" w:lineRule="auto"/>
        <w:jc w:val="right"/>
        <w:outlineLvl w:val="0"/>
        <w:rPr>
          <w:rFonts w:ascii="Times New Roman" w:hAnsi="Times New Roman"/>
          <w:kern w:val="36"/>
        </w:rPr>
      </w:pPr>
      <w:r w:rsidRPr="00EE45B5">
        <w:rPr>
          <w:rFonts w:ascii="Times New Roman" w:hAnsi="Times New Roman"/>
          <w:kern w:val="36"/>
        </w:rPr>
        <w:t>Постановлением администрации</w:t>
      </w:r>
    </w:p>
    <w:p w:rsidR="00B11F02" w:rsidRPr="00EE45B5" w:rsidRDefault="00B11F02">
      <w:pPr>
        <w:widowControl w:val="0"/>
        <w:spacing w:after="0" w:line="240" w:lineRule="auto"/>
        <w:jc w:val="right"/>
        <w:outlineLvl w:val="0"/>
        <w:rPr>
          <w:rFonts w:ascii="Times New Roman" w:hAnsi="Times New Roman"/>
          <w:kern w:val="36"/>
        </w:rPr>
      </w:pPr>
      <w:r w:rsidRPr="00EE45B5">
        <w:rPr>
          <w:rFonts w:ascii="Times New Roman" w:hAnsi="Times New Roman"/>
          <w:kern w:val="36"/>
        </w:rPr>
        <w:t>Благовещенского муниципального</w:t>
      </w:r>
    </w:p>
    <w:p w:rsidR="00B11F02" w:rsidRPr="00EE45B5" w:rsidRDefault="00B11F02">
      <w:pPr>
        <w:widowControl w:val="0"/>
        <w:spacing w:after="0" w:line="240" w:lineRule="auto"/>
        <w:jc w:val="right"/>
        <w:outlineLvl w:val="0"/>
        <w:rPr>
          <w:rFonts w:ascii="Times New Roman" w:eastAsia="Times New Roman" w:hAnsi="Times New Roman" w:cs="Times New Roman"/>
          <w:kern w:val="36"/>
        </w:rPr>
      </w:pPr>
      <w:r w:rsidRPr="00EE45B5">
        <w:rPr>
          <w:rFonts w:ascii="Times New Roman" w:hAnsi="Times New Roman"/>
          <w:kern w:val="36"/>
        </w:rPr>
        <w:t>округа от «</w:t>
      </w:r>
      <w:r w:rsidR="00E4779A">
        <w:rPr>
          <w:rFonts w:ascii="Times New Roman" w:hAnsi="Times New Roman"/>
          <w:kern w:val="36"/>
        </w:rPr>
        <w:t>16</w:t>
      </w:r>
      <w:r w:rsidRPr="00EE45B5">
        <w:rPr>
          <w:rFonts w:ascii="Times New Roman" w:hAnsi="Times New Roman"/>
          <w:kern w:val="36"/>
        </w:rPr>
        <w:t>»</w:t>
      </w:r>
      <w:r w:rsidR="00E4779A">
        <w:rPr>
          <w:rFonts w:ascii="Times New Roman" w:hAnsi="Times New Roman"/>
          <w:kern w:val="36"/>
        </w:rPr>
        <w:t xml:space="preserve"> сентября </w:t>
      </w:r>
      <w:proofErr w:type="gramStart"/>
      <w:r w:rsidRPr="00EE45B5">
        <w:rPr>
          <w:rFonts w:ascii="Times New Roman" w:hAnsi="Times New Roman"/>
          <w:kern w:val="36"/>
        </w:rPr>
        <w:t>2024  №</w:t>
      </w:r>
      <w:proofErr w:type="gramEnd"/>
      <w:r w:rsidR="00E4779A">
        <w:rPr>
          <w:rFonts w:ascii="Times New Roman" w:hAnsi="Times New Roman"/>
          <w:kern w:val="36"/>
        </w:rPr>
        <w:t xml:space="preserve"> 2328</w:t>
      </w:r>
    </w:p>
    <w:p w:rsidR="00D93837" w:rsidRDefault="00D93837">
      <w:pPr>
        <w:widowControl w:val="0"/>
        <w:spacing w:after="0" w:line="240" w:lineRule="auto"/>
        <w:jc w:val="right"/>
        <w:outlineLvl w:val="0"/>
        <w:rPr>
          <w:rFonts w:ascii="Times New Roman" w:eastAsia="Times New Roman" w:hAnsi="Times New Roman" w:cs="Times New Roman"/>
          <w:kern w:val="36"/>
          <w:sz w:val="24"/>
          <w:szCs w:val="24"/>
        </w:rPr>
      </w:pPr>
    </w:p>
    <w:p w:rsidR="00D93837" w:rsidRDefault="00D93837">
      <w:pPr>
        <w:spacing w:after="0"/>
        <w:jc w:val="right"/>
        <w:rPr>
          <w:rFonts w:ascii="Times New Roman" w:eastAsia="Times New Roman" w:hAnsi="Times New Roman" w:cs="Times New Roman"/>
          <w:sz w:val="24"/>
          <w:szCs w:val="24"/>
        </w:rPr>
      </w:pPr>
    </w:p>
    <w:p w:rsidR="00D93837" w:rsidRDefault="00D93837">
      <w:pPr>
        <w:spacing w:after="0"/>
        <w:ind w:firstLine="709"/>
        <w:jc w:val="center"/>
        <w:rPr>
          <w:rFonts w:ascii="Times New Roman" w:eastAsia="Times New Roman" w:hAnsi="Times New Roman" w:cs="Times New Roman"/>
          <w:sz w:val="24"/>
          <w:szCs w:val="24"/>
        </w:rPr>
      </w:pPr>
    </w:p>
    <w:p w:rsidR="00D93837" w:rsidRDefault="00D93837">
      <w:pPr>
        <w:spacing w:after="0"/>
        <w:ind w:firstLine="709"/>
        <w:jc w:val="center"/>
        <w:rPr>
          <w:rFonts w:ascii="Times New Roman" w:eastAsia="Times New Roman" w:hAnsi="Times New Roman" w:cs="Times New Roman"/>
          <w:sz w:val="24"/>
          <w:szCs w:val="24"/>
        </w:rPr>
      </w:pPr>
    </w:p>
    <w:p w:rsidR="00D93837" w:rsidRDefault="00D93837">
      <w:pPr>
        <w:spacing w:after="0"/>
        <w:ind w:firstLine="709"/>
        <w:jc w:val="center"/>
        <w:rPr>
          <w:rFonts w:ascii="Times New Roman" w:eastAsia="Times New Roman" w:hAnsi="Times New Roman" w:cs="Times New Roman"/>
          <w:sz w:val="24"/>
          <w:szCs w:val="24"/>
        </w:rPr>
      </w:pPr>
    </w:p>
    <w:p w:rsidR="00D93837" w:rsidRDefault="00D93837">
      <w:pPr>
        <w:spacing w:after="0"/>
        <w:ind w:firstLine="709"/>
        <w:jc w:val="center"/>
        <w:rPr>
          <w:rFonts w:ascii="Times New Roman" w:eastAsia="Times New Roman" w:hAnsi="Times New Roman" w:cs="Times New Roman"/>
          <w:sz w:val="24"/>
          <w:szCs w:val="24"/>
        </w:rPr>
      </w:pPr>
    </w:p>
    <w:p w:rsidR="00D93837" w:rsidRDefault="00D93837">
      <w:pPr>
        <w:spacing w:after="0"/>
        <w:ind w:firstLine="709"/>
        <w:jc w:val="center"/>
        <w:rPr>
          <w:rFonts w:ascii="Times New Roman" w:eastAsia="Times New Roman" w:hAnsi="Times New Roman" w:cs="Times New Roman"/>
          <w:sz w:val="24"/>
          <w:szCs w:val="24"/>
        </w:rPr>
      </w:pPr>
    </w:p>
    <w:p w:rsidR="00D93837" w:rsidRDefault="00D93837">
      <w:pPr>
        <w:spacing w:after="0"/>
        <w:ind w:firstLine="709"/>
        <w:jc w:val="center"/>
        <w:rPr>
          <w:rFonts w:ascii="Times New Roman" w:eastAsia="Times New Roman" w:hAnsi="Times New Roman" w:cs="Times New Roman"/>
          <w:sz w:val="24"/>
          <w:szCs w:val="24"/>
        </w:rPr>
      </w:pPr>
    </w:p>
    <w:p w:rsidR="00D93837" w:rsidRDefault="00D93837">
      <w:pPr>
        <w:spacing w:after="0"/>
        <w:ind w:firstLine="709"/>
        <w:jc w:val="both"/>
        <w:rPr>
          <w:rFonts w:ascii="Times New Roman" w:eastAsia="Times New Roman" w:hAnsi="Times New Roman" w:cs="Times New Roman"/>
          <w:sz w:val="24"/>
          <w:szCs w:val="24"/>
        </w:rPr>
      </w:pPr>
    </w:p>
    <w:p w:rsidR="00D93837" w:rsidRDefault="00D93837">
      <w:pPr>
        <w:spacing w:after="0"/>
        <w:jc w:val="center"/>
        <w:rPr>
          <w:rFonts w:ascii="Times New Roman" w:eastAsia="Times New Roman" w:hAnsi="Times New Roman" w:cs="Times New Roman"/>
          <w:b/>
          <w:bCs/>
          <w:sz w:val="24"/>
          <w:szCs w:val="24"/>
        </w:rPr>
      </w:pPr>
    </w:p>
    <w:p w:rsidR="00D93837" w:rsidRPr="00EE45B5" w:rsidRDefault="009C7D6B">
      <w:pPr>
        <w:spacing w:after="0"/>
        <w:jc w:val="center"/>
        <w:rPr>
          <w:rFonts w:ascii="Times New Roman" w:eastAsia="Times New Roman" w:hAnsi="Times New Roman" w:cs="Times New Roman"/>
          <w:b/>
          <w:bCs/>
          <w:sz w:val="24"/>
          <w:szCs w:val="24"/>
        </w:rPr>
      </w:pPr>
      <w:r w:rsidRPr="00EE45B5">
        <w:rPr>
          <w:rFonts w:ascii="Times New Roman" w:hAnsi="Times New Roman"/>
          <w:b/>
          <w:bCs/>
          <w:sz w:val="24"/>
          <w:szCs w:val="24"/>
        </w:rPr>
        <w:t>КОНКУРСНАЯ ДОКУМЕНТАЦИЯ</w:t>
      </w:r>
    </w:p>
    <w:p w:rsidR="00B11F02" w:rsidRPr="00EE45B5" w:rsidRDefault="009C7D6B" w:rsidP="00B11F02">
      <w:pPr>
        <w:spacing w:after="0" w:line="240" w:lineRule="auto"/>
        <w:ind w:firstLine="709"/>
        <w:contextualSpacing/>
        <w:jc w:val="center"/>
        <w:rPr>
          <w:rFonts w:ascii="Times New Roman" w:hAnsi="Times New Roman" w:cs="Times New Roman"/>
          <w:b/>
          <w:bCs/>
          <w:sz w:val="24"/>
          <w:szCs w:val="24"/>
        </w:rPr>
      </w:pPr>
      <w:r w:rsidRPr="00EE45B5">
        <w:rPr>
          <w:rFonts w:ascii="Times New Roman" w:hAnsi="Times New Roman"/>
          <w:b/>
          <w:bCs/>
          <w:sz w:val="24"/>
          <w:szCs w:val="24"/>
        </w:rPr>
        <w:t xml:space="preserve">по проведению конкурса на право </w:t>
      </w:r>
      <w:proofErr w:type="gramStart"/>
      <w:r w:rsidRPr="00EE45B5">
        <w:rPr>
          <w:rFonts w:ascii="Times New Roman" w:hAnsi="Times New Roman"/>
          <w:b/>
          <w:bCs/>
          <w:sz w:val="24"/>
          <w:szCs w:val="24"/>
        </w:rPr>
        <w:t>заключения  концессионного</w:t>
      </w:r>
      <w:proofErr w:type="gramEnd"/>
      <w:r w:rsidRPr="00EE45B5">
        <w:rPr>
          <w:rFonts w:ascii="Times New Roman" w:hAnsi="Times New Roman"/>
          <w:b/>
          <w:bCs/>
          <w:sz w:val="24"/>
          <w:szCs w:val="24"/>
        </w:rPr>
        <w:t xml:space="preserve"> соглашения </w:t>
      </w:r>
      <w:r w:rsidR="00B11F02" w:rsidRPr="00EE45B5">
        <w:rPr>
          <w:rFonts w:ascii="Times New Roman" w:hAnsi="Times New Roman" w:cs="Times New Roman"/>
          <w:b/>
          <w:bCs/>
          <w:sz w:val="24"/>
          <w:szCs w:val="24"/>
        </w:rPr>
        <w:t xml:space="preserve">в отношении объектов теплоснабжения коммунальной инфраструктуры </w:t>
      </w:r>
    </w:p>
    <w:p w:rsidR="00B11F02" w:rsidRPr="00EE45B5" w:rsidRDefault="00B11F02" w:rsidP="00B11F02">
      <w:pPr>
        <w:spacing w:after="0" w:line="240" w:lineRule="auto"/>
        <w:ind w:firstLine="709"/>
        <w:contextualSpacing/>
        <w:jc w:val="center"/>
        <w:rPr>
          <w:rFonts w:ascii="Times New Roman" w:hAnsi="Times New Roman" w:cs="Times New Roman"/>
          <w:b/>
          <w:bCs/>
          <w:sz w:val="24"/>
          <w:szCs w:val="24"/>
        </w:rPr>
      </w:pPr>
      <w:r w:rsidRPr="00EE45B5">
        <w:rPr>
          <w:rFonts w:ascii="Times New Roman" w:hAnsi="Times New Roman" w:cs="Times New Roman"/>
          <w:b/>
          <w:bCs/>
          <w:sz w:val="24"/>
          <w:szCs w:val="24"/>
        </w:rPr>
        <w:t xml:space="preserve">с. </w:t>
      </w:r>
      <w:proofErr w:type="spellStart"/>
      <w:r w:rsidRPr="00EE45B5">
        <w:rPr>
          <w:rFonts w:ascii="Times New Roman" w:hAnsi="Times New Roman" w:cs="Times New Roman"/>
          <w:b/>
          <w:bCs/>
          <w:sz w:val="24"/>
          <w:szCs w:val="24"/>
        </w:rPr>
        <w:t>Гродеково</w:t>
      </w:r>
      <w:proofErr w:type="spellEnd"/>
      <w:r w:rsidRPr="00EE45B5">
        <w:rPr>
          <w:rFonts w:ascii="Times New Roman" w:hAnsi="Times New Roman" w:cs="Times New Roman"/>
          <w:b/>
          <w:bCs/>
          <w:sz w:val="24"/>
          <w:szCs w:val="24"/>
        </w:rPr>
        <w:t xml:space="preserve">, находящихся в собственности муниципального образования </w:t>
      </w:r>
    </w:p>
    <w:p w:rsidR="00B11F02" w:rsidRPr="00EE45B5" w:rsidRDefault="00B11F02" w:rsidP="00B11F02">
      <w:pPr>
        <w:spacing w:after="0" w:line="240" w:lineRule="auto"/>
        <w:ind w:firstLine="709"/>
        <w:contextualSpacing/>
        <w:jc w:val="center"/>
        <w:rPr>
          <w:rFonts w:ascii="Times New Roman" w:hAnsi="Times New Roman" w:cs="Times New Roman"/>
          <w:b/>
          <w:bCs/>
          <w:sz w:val="24"/>
          <w:szCs w:val="24"/>
        </w:rPr>
      </w:pPr>
      <w:r w:rsidRPr="00EE45B5">
        <w:rPr>
          <w:rFonts w:ascii="Times New Roman" w:hAnsi="Times New Roman" w:cs="Times New Roman"/>
          <w:b/>
          <w:bCs/>
          <w:sz w:val="24"/>
          <w:szCs w:val="24"/>
        </w:rPr>
        <w:t xml:space="preserve"> Благовещенский муниципальный округ Амурской области</w:t>
      </w:r>
    </w:p>
    <w:p w:rsidR="00B11F02" w:rsidRPr="00EE45B5" w:rsidRDefault="00B11F02" w:rsidP="00B11F02">
      <w:pPr>
        <w:spacing w:after="0" w:line="240" w:lineRule="auto"/>
        <w:ind w:firstLine="709"/>
        <w:contextualSpacing/>
        <w:jc w:val="center"/>
        <w:rPr>
          <w:rFonts w:ascii="Times New Roman" w:eastAsia="Times New Roman" w:hAnsi="Times New Roman" w:cs="Times New Roman"/>
          <w:b/>
          <w:bCs/>
          <w:sz w:val="24"/>
          <w:szCs w:val="24"/>
        </w:rPr>
      </w:pPr>
    </w:p>
    <w:p w:rsidR="00D93837" w:rsidRDefault="00D93837" w:rsidP="00B11F02">
      <w:pPr>
        <w:spacing w:after="0" w:line="240" w:lineRule="auto"/>
        <w:ind w:firstLine="709"/>
        <w:contextualSpacing/>
        <w:jc w:val="center"/>
        <w:rPr>
          <w:rFonts w:ascii="Times New Roman" w:eastAsia="Times New Roman" w:hAnsi="Times New Roman" w:cs="Times New Roman"/>
          <w:b/>
          <w:bCs/>
          <w:sz w:val="24"/>
          <w:szCs w:val="24"/>
        </w:rPr>
      </w:pPr>
    </w:p>
    <w:p w:rsidR="00D93837" w:rsidRDefault="00D93837">
      <w:pPr>
        <w:tabs>
          <w:tab w:val="left" w:pos="708"/>
        </w:tabs>
        <w:suppressAutoHyphens/>
        <w:spacing w:after="0"/>
        <w:jc w:val="center"/>
        <w:rPr>
          <w:rFonts w:ascii="Times New Roman" w:eastAsia="Times New Roman" w:hAnsi="Times New Roman" w:cs="Times New Roman"/>
          <w:b/>
          <w:bCs/>
          <w:sz w:val="24"/>
          <w:szCs w:val="24"/>
          <w:shd w:val="clear" w:color="auto" w:fill="FFFF00"/>
        </w:rPr>
      </w:pPr>
    </w:p>
    <w:p w:rsidR="00D93837" w:rsidRDefault="00D93837">
      <w:pPr>
        <w:tabs>
          <w:tab w:val="left" w:pos="708"/>
        </w:tabs>
        <w:suppressAutoHyphens/>
        <w:spacing w:after="0"/>
        <w:jc w:val="center"/>
        <w:rPr>
          <w:rFonts w:ascii="Times New Roman" w:eastAsia="Times New Roman" w:hAnsi="Times New Roman" w:cs="Times New Roman"/>
          <w:b/>
          <w:bCs/>
          <w:sz w:val="24"/>
          <w:szCs w:val="24"/>
          <w:shd w:val="clear" w:color="auto" w:fill="FFFF00"/>
        </w:rPr>
      </w:pPr>
    </w:p>
    <w:p w:rsidR="00D93837" w:rsidRDefault="00D93837">
      <w:pPr>
        <w:spacing w:after="0"/>
        <w:ind w:firstLine="709"/>
        <w:jc w:val="center"/>
        <w:rPr>
          <w:rFonts w:ascii="Times New Roman" w:eastAsia="Times New Roman" w:hAnsi="Times New Roman" w:cs="Times New Roman"/>
          <w:b/>
          <w:bCs/>
          <w:sz w:val="24"/>
          <w:szCs w:val="24"/>
        </w:rPr>
      </w:pPr>
    </w:p>
    <w:p w:rsidR="00D93837" w:rsidRDefault="00D93837">
      <w:pPr>
        <w:spacing w:after="0"/>
        <w:ind w:firstLine="709"/>
        <w:jc w:val="both"/>
        <w:rPr>
          <w:rFonts w:ascii="Times New Roman" w:eastAsia="Times New Roman" w:hAnsi="Times New Roman" w:cs="Times New Roman"/>
          <w:b/>
          <w:bCs/>
          <w:sz w:val="24"/>
          <w:szCs w:val="24"/>
        </w:rPr>
      </w:pPr>
    </w:p>
    <w:p w:rsidR="00D93837" w:rsidRDefault="00D93837">
      <w:pPr>
        <w:spacing w:after="0"/>
        <w:ind w:firstLine="709"/>
        <w:jc w:val="both"/>
        <w:rPr>
          <w:rFonts w:ascii="Times New Roman" w:eastAsia="Times New Roman" w:hAnsi="Times New Roman" w:cs="Times New Roman"/>
          <w:b/>
          <w:bCs/>
          <w:sz w:val="24"/>
          <w:szCs w:val="24"/>
        </w:rPr>
      </w:pPr>
    </w:p>
    <w:p w:rsidR="00D93837" w:rsidRDefault="00D93837">
      <w:pPr>
        <w:spacing w:after="0"/>
        <w:ind w:firstLine="709"/>
        <w:jc w:val="both"/>
        <w:rPr>
          <w:rFonts w:ascii="Times New Roman" w:eastAsia="Times New Roman" w:hAnsi="Times New Roman" w:cs="Times New Roman"/>
          <w:sz w:val="24"/>
          <w:szCs w:val="24"/>
        </w:rPr>
      </w:pPr>
    </w:p>
    <w:p w:rsidR="00D93837" w:rsidRDefault="00D93837">
      <w:pPr>
        <w:spacing w:after="0"/>
        <w:jc w:val="both"/>
        <w:rPr>
          <w:rFonts w:ascii="Times New Roman" w:eastAsia="Times New Roman" w:hAnsi="Times New Roman" w:cs="Times New Roman"/>
          <w:sz w:val="24"/>
          <w:szCs w:val="24"/>
        </w:rPr>
      </w:pPr>
    </w:p>
    <w:p w:rsidR="00D93837" w:rsidRDefault="00D93837">
      <w:pPr>
        <w:spacing w:after="0"/>
        <w:jc w:val="both"/>
        <w:rPr>
          <w:rFonts w:ascii="Times New Roman" w:eastAsia="Times New Roman" w:hAnsi="Times New Roman" w:cs="Times New Roman"/>
          <w:sz w:val="24"/>
          <w:szCs w:val="24"/>
        </w:rPr>
      </w:pPr>
    </w:p>
    <w:p w:rsidR="00D93837" w:rsidRDefault="00D93837">
      <w:pPr>
        <w:spacing w:after="0"/>
        <w:jc w:val="both"/>
        <w:rPr>
          <w:rFonts w:ascii="Times New Roman" w:eastAsia="Times New Roman" w:hAnsi="Times New Roman" w:cs="Times New Roman"/>
          <w:sz w:val="24"/>
          <w:szCs w:val="24"/>
        </w:rPr>
      </w:pPr>
    </w:p>
    <w:p w:rsidR="00D93837" w:rsidRDefault="00D93837">
      <w:pPr>
        <w:spacing w:after="0"/>
        <w:jc w:val="both"/>
        <w:rPr>
          <w:rFonts w:ascii="Times New Roman" w:eastAsia="Times New Roman" w:hAnsi="Times New Roman" w:cs="Times New Roman"/>
          <w:sz w:val="24"/>
          <w:szCs w:val="24"/>
        </w:rPr>
      </w:pPr>
    </w:p>
    <w:p w:rsidR="00D93837" w:rsidRDefault="00D93837">
      <w:pPr>
        <w:spacing w:after="0"/>
        <w:jc w:val="both"/>
        <w:rPr>
          <w:rFonts w:ascii="Times New Roman" w:eastAsia="Times New Roman" w:hAnsi="Times New Roman" w:cs="Times New Roman"/>
          <w:sz w:val="24"/>
          <w:szCs w:val="24"/>
        </w:rPr>
      </w:pPr>
    </w:p>
    <w:p w:rsidR="00D93837" w:rsidRDefault="00D93837">
      <w:pPr>
        <w:spacing w:after="0"/>
        <w:jc w:val="both"/>
        <w:rPr>
          <w:rFonts w:ascii="Times New Roman" w:eastAsia="Times New Roman" w:hAnsi="Times New Roman" w:cs="Times New Roman"/>
          <w:sz w:val="24"/>
          <w:szCs w:val="24"/>
        </w:rPr>
      </w:pPr>
    </w:p>
    <w:p w:rsidR="00D93837" w:rsidRDefault="00D93837">
      <w:pPr>
        <w:spacing w:after="0"/>
        <w:jc w:val="both"/>
        <w:rPr>
          <w:rFonts w:ascii="Times New Roman" w:eastAsia="Times New Roman" w:hAnsi="Times New Roman" w:cs="Times New Roman"/>
          <w:sz w:val="24"/>
          <w:szCs w:val="24"/>
        </w:rPr>
      </w:pPr>
    </w:p>
    <w:p w:rsidR="00D93837" w:rsidRDefault="00D93837">
      <w:pPr>
        <w:spacing w:after="0"/>
        <w:jc w:val="both"/>
        <w:rPr>
          <w:rFonts w:ascii="Times New Roman" w:eastAsia="Times New Roman" w:hAnsi="Times New Roman" w:cs="Times New Roman"/>
          <w:sz w:val="24"/>
          <w:szCs w:val="24"/>
        </w:rPr>
      </w:pPr>
    </w:p>
    <w:p w:rsidR="00D93837" w:rsidRDefault="00D93837">
      <w:pPr>
        <w:spacing w:after="0"/>
        <w:jc w:val="both"/>
        <w:rPr>
          <w:rFonts w:ascii="Times New Roman" w:eastAsia="Times New Roman" w:hAnsi="Times New Roman" w:cs="Times New Roman"/>
          <w:sz w:val="24"/>
          <w:szCs w:val="24"/>
        </w:rPr>
      </w:pPr>
    </w:p>
    <w:p w:rsidR="00D93837" w:rsidRDefault="00D93837">
      <w:pPr>
        <w:spacing w:after="0"/>
        <w:jc w:val="both"/>
        <w:rPr>
          <w:rFonts w:ascii="Times New Roman" w:eastAsia="Times New Roman" w:hAnsi="Times New Roman" w:cs="Times New Roman"/>
          <w:sz w:val="24"/>
          <w:szCs w:val="24"/>
        </w:rPr>
      </w:pPr>
    </w:p>
    <w:p w:rsidR="00D93837" w:rsidRDefault="00D93837">
      <w:pPr>
        <w:spacing w:after="0"/>
        <w:jc w:val="both"/>
        <w:rPr>
          <w:rFonts w:ascii="Times New Roman" w:eastAsia="Times New Roman" w:hAnsi="Times New Roman" w:cs="Times New Roman"/>
          <w:sz w:val="24"/>
          <w:szCs w:val="24"/>
        </w:rPr>
      </w:pPr>
    </w:p>
    <w:p w:rsidR="00D93837" w:rsidRDefault="00D93837">
      <w:pPr>
        <w:spacing w:after="0"/>
        <w:jc w:val="both"/>
        <w:rPr>
          <w:rFonts w:ascii="Times New Roman" w:eastAsia="Times New Roman" w:hAnsi="Times New Roman" w:cs="Times New Roman"/>
          <w:sz w:val="24"/>
          <w:szCs w:val="24"/>
        </w:rPr>
      </w:pPr>
    </w:p>
    <w:p w:rsidR="00D93837" w:rsidRDefault="00D93837">
      <w:pPr>
        <w:spacing w:after="0"/>
        <w:jc w:val="both"/>
        <w:rPr>
          <w:rFonts w:ascii="Times New Roman" w:eastAsia="Times New Roman" w:hAnsi="Times New Roman" w:cs="Times New Roman"/>
          <w:sz w:val="24"/>
          <w:szCs w:val="24"/>
        </w:rPr>
      </w:pPr>
    </w:p>
    <w:p w:rsidR="00D93837" w:rsidRDefault="00D93837">
      <w:pPr>
        <w:spacing w:after="0"/>
        <w:jc w:val="both"/>
        <w:rPr>
          <w:rFonts w:ascii="Times New Roman" w:eastAsia="Times New Roman" w:hAnsi="Times New Roman" w:cs="Times New Roman"/>
          <w:sz w:val="24"/>
          <w:szCs w:val="24"/>
        </w:rPr>
      </w:pPr>
    </w:p>
    <w:p w:rsidR="000E7C1F" w:rsidRDefault="000E7C1F">
      <w:pPr>
        <w:spacing w:after="0"/>
      </w:pPr>
    </w:p>
    <w:p w:rsidR="00D93837" w:rsidRDefault="00BB7F75">
      <w:pPr>
        <w:keepNext/>
        <w:spacing w:after="0" w:line="240" w:lineRule="auto"/>
        <w:jc w:val="center"/>
        <w:outlineLvl w:val="1"/>
        <w:rPr>
          <w:rFonts w:ascii="Times New Roman" w:eastAsia="Times New Roman" w:hAnsi="Times New Roman" w:cs="Times New Roman"/>
          <w:b/>
          <w:bCs/>
          <w:sz w:val="24"/>
          <w:szCs w:val="24"/>
        </w:rPr>
      </w:pPr>
      <w:r>
        <w:rPr>
          <w:rFonts w:ascii="Times New Roman" w:hAnsi="Times New Roman"/>
          <w:b/>
          <w:bCs/>
          <w:sz w:val="24"/>
          <w:szCs w:val="24"/>
        </w:rPr>
        <w:t>202</w:t>
      </w:r>
      <w:r w:rsidR="00FC5345">
        <w:rPr>
          <w:rFonts w:ascii="Times New Roman" w:hAnsi="Times New Roman"/>
          <w:b/>
          <w:bCs/>
          <w:sz w:val="24"/>
          <w:szCs w:val="24"/>
        </w:rPr>
        <w:t>4</w:t>
      </w:r>
      <w:r w:rsidR="009C7D6B">
        <w:rPr>
          <w:rFonts w:ascii="Times New Roman" w:hAnsi="Times New Roman"/>
          <w:b/>
          <w:bCs/>
          <w:sz w:val="24"/>
          <w:szCs w:val="24"/>
        </w:rPr>
        <w:t xml:space="preserve"> г.</w:t>
      </w:r>
    </w:p>
    <w:p w:rsidR="00D93837" w:rsidRDefault="00D93837">
      <w:pPr>
        <w:keepNext/>
        <w:spacing w:after="0" w:line="240" w:lineRule="auto"/>
        <w:jc w:val="center"/>
        <w:outlineLvl w:val="1"/>
        <w:rPr>
          <w:rFonts w:ascii="Times New Roman" w:eastAsia="Times New Roman" w:hAnsi="Times New Roman" w:cs="Times New Roman"/>
          <w:b/>
          <w:bCs/>
          <w:i/>
          <w:iCs/>
          <w:sz w:val="24"/>
          <w:szCs w:val="24"/>
        </w:rPr>
      </w:pPr>
    </w:p>
    <w:p w:rsidR="00EE45B5" w:rsidRDefault="00EE45B5">
      <w:pPr>
        <w:keepNext/>
        <w:spacing w:after="0" w:line="240" w:lineRule="auto"/>
        <w:jc w:val="center"/>
        <w:outlineLvl w:val="1"/>
        <w:rPr>
          <w:rFonts w:ascii="Times New Roman" w:eastAsia="Times New Roman" w:hAnsi="Times New Roman" w:cs="Times New Roman"/>
          <w:b/>
          <w:bCs/>
          <w:i/>
          <w:iCs/>
          <w:sz w:val="24"/>
          <w:szCs w:val="24"/>
        </w:rPr>
      </w:pPr>
    </w:p>
    <w:p w:rsidR="00321A0C" w:rsidRDefault="00321A0C">
      <w:pPr>
        <w:keepNext/>
        <w:spacing w:after="0" w:line="240" w:lineRule="auto"/>
        <w:jc w:val="center"/>
        <w:outlineLvl w:val="1"/>
        <w:rPr>
          <w:rFonts w:ascii="Times New Roman" w:eastAsia="Times New Roman" w:hAnsi="Times New Roman" w:cs="Times New Roman"/>
          <w:b/>
          <w:bCs/>
          <w:i/>
          <w:iCs/>
          <w:sz w:val="24"/>
          <w:szCs w:val="24"/>
        </w:rPr>
      </w:pPr>
    </w:p>
    <w:p w:rsidR="00321A0C" w:rsidRDefault="00321A0C">
      <w:pPr>
        <w:keepNext/>
        <w:spacing w:after="0" w:line="240" w:lineRule="auto"/>
        <w:jc w:val="center"/>
        <w:outlineLvl w:val="1"/>
        <w:rPr>
          <w:rFonts w:ascii="Times New Roman" w:eastAsia="Times New Roman" w:hAnsi="Times New Roman" w:cs="Times New Roman"/>
          <w:b/>
          <w:bCs/>
          <w:i/>
          <w:iCs/>
          <w:sz w:val="24"/>
          <w:szCs w:val="24"/>
        </w:rPr>
      </w:pPr>
    </w:p>
    <w:p w:rsidR="00321A0C" w:rsidRDefault="00321A0C">
      <w:pPr>
        <w:keepNext/>
        <w:spacing w:after="0" w:line="240" w:lineRule="auto"/>
        <w:jc w:val="center"/>
        <w:outlineLvl w:val="1"/>
        <w:rPr>
          <w:rFonts w:ascii="Times New Roman" w:eastAsia="Times New Roman" w:hAnsi="Times New Roman" w:cs="Times New Roman"/>
          <w:b/>
          <w:bCs/>
          <w:i/>
          <w:iCs/>
          <w:sz w:val="24"/>
          <w:szCs w:val="24"/>
        </w:rPr>
      </w:pPr>
    </w:p>
    <w:p w:rsidR="00986C1E" w:rsidRDefault="00986C1E">
      <w:pPr>
        <w:keepNext/>
        <w:spacing w:after="0" w:line="240" w:lineRule="auto"/>
        <w:jc w:val="center"/>
        <w:outlineLvl w:val="1"/>
        <w:rPr>
          <w:rFonts w:ascii="Times New Roman" w:eastAsia="Times New Roman" w:hAnsi="Times New Roman" w:cs="Times New Roman"/>
          <w:b/>
          <w:bCs/>
          <w:i/>
          <w:iCs/>
          <w:sz w:val="24"/>
          <w:szCs w:val="24"/>
        </w:rPr>
      </w:pPr>
    </w:p>
    <w:p w:rsidR="00D93837" w:rsidRDefault="00D93837">
      <w:pPr>
        <w:spacing w:after="0" w:line="240" w:lineRule="auto"/>
      </w:pPr>
    </w:p>
    <w:p w:rsidR="00EE45B5" w:rsidRDefault="00EE45B5" w:rsidP="00EE45B5">
      <w:pPr>
        <w:shd w:val="clear" w:color="auto" w:fill="FFFFFF"/>
        <w:spacing w:after="0" w:line="240" w:lineRule="auto"/>
        <w:jc w:val="center"/>
        <w:rPr>
          <w:rFonts w:ascii="Times New Roman" w:hAnsi="Times New Roman" w:cs="Times New Roman"/>
          <w:b/>
          <w:bCs/>
        </w:rPr>
      </w:pPr>
    </w:p>
    <w:p w:rsidR="00D93837" w:rsidRPr="00EE45B5" w:rsidRDefault="009C7D6B" w:rsidP="00EE45B5">
      <w:pPr>
        <w:shd w:val="clear" w:color="auto" w:fill="FFFFFF"/>
        <w:spacing w:after="0" w:line="240" w:lineRule="auto"/>
        <w:jc w:val="center"/>
        <w:rPr>
          <w:rFonts w:ascii="Times New Roman" w:eastAsia="Times New Roman" w:hAnsi="Times New Roman" w:cs="Times New Roman"/>
          <w:b/>
          <w:bCs/>
        </w:rPr>
      </w:pPr>
      <w:r w:rsidRPr="00EE45B5">
        <w:rPr>
          <w:rFonts w:ascii="Times New Roman" w:hAnsi="Times New Roman" w:cs="Times New Roman"/>
          <w:b/>
          <w:bCs/>
        </w:rPr>
        <w:lastRenderedPageBreak/>
        <w:t>Общие положения</w:t>
      </w:r>
    </w:p>
    <w:p w:rsidR="00D93837" w:rsidRPr="00EE45B5" w:rsidRDefault="00D93837" w:rsidP="00EE45B5">
      <w:pPr>
        <w:shd w:val="clear" w:color="auto" w:fill="FFFFFF"/>
        <w:spacing w:after="0" w:line="240" w:lineRule="auto"/>
        <w:jc w:val="center"/>
        <w:rPr>
          <w:rFonts w:ascii="Times New Roman" w:eastAsia="Times New Roman" w:hAnsi="Times New Roman" w:cs="Times New Roman"/>
          <w:b/>
          <w:bCs/>
        </w:rPr>
      </w:pPr>
    </w:p>
    <w:p w:rsidR="00D93837" w:rsidRPr="00EE45B5" w:rsidRDefault="009C7D6B" w:rsidP="00EE45B5">
      <w:pPr>
        <w:widowControl w:val="0"/>
        <w:suppressAutoHyphens/>
        <w:spacing w:after="0" w:line="240" w:lineRule="auto"/>
        <w:ind w:firstLine="708"/>
        <w:jc w:val="both"/>
        <w:rPr>
          <w:rFonts w:ascii="Times New Roman" w:eastAsia="Times New Roman" w:hAnsi="Times New Roman" w:cs="Times New Roman"/>
          <w:kern w:val="3"/>
        </w:rPr>
      </w:pPr>
      <w:r w:rsidRPr="00EE45B5">
        <w:rPr>
          <w:rFonts w:ascii="Times New Roman" w:hAnsi="Times New Roman" w:cs="Times New Roman"/>
          <w:kern w:val="3"/>
        </w:rPr>
        <w:t>Для целей настоящей конкурсной документации используются следующие термины:</w:t>
      </w:r>
    </w:p>
    <w:p w:rsidR="00D93837" w:rsidRPr="00EE45B5" w:rsidRDefault="009C7D6B" w:rsidP="00EE45B5">
      <w:pPr>
        <w:widowControl w:val="0"/>
        <w:suppressAutoHyphens/>
        <w:spacing w:after="0" w:line="240" w:lineRule="auto"/>
        <w:ind w:firstLine="708"/>
        <w:jc w:val="both"/>
        <w:rPr>
          <w:rFonts w:ascii="Times New Roman" w:eastAsia="Times New Roman" w:hAnsi="Times New Roman" w:cs="Times New Roman"/>
          <w:kern w:val="3"/>
        </w:rPr>
      </w:pPr>
      <w:r w:rsidRPr="00EE45B5">
        <w:rPr>
          <w:rFonts w:ascii="Times New Roman" w:hAnsi="Times New Roman" w:cs="Times New Roman"/>
          <w:b/>
          <w:bCs/>
          <w:kern w:val="3"/>
        </w:rPr>
        <w:t xml:space="preserve">Задаток – </w:t>
      </w:r>
      <w:r w:rsidRPr="00EE45B5">
        <w:rPr>
          <w:rFonts w:ascii="Times New Roman" w:hAnsi="Times New Roman" w:cs="Times New Roman"/>
          <w:kern w:val="3"/>
        </w:rPr>
        <w:t>денежные средства, вносимые заявителем в срок, размере и порядке, установленном конкурсной документацией, в качестве обеспечения исполнения обязательства заявителя по заключению концессионного соглашения.</w:t>
      </w:r>
    </w:p>
    <w:p w:rsidR="00D93837" w:rsidRPr="00EE45B5" w:rsidRDefault="009C7D6B" w:rsidP="00EE45B5">
      <w:pPr>
        <w:widowControl w:val="0"/>
        <w:suppressAutoHyphens/>
        <w:spacing w:after="0" w:line="240" w:lineRule="auto"/>
        <w:ind w:firstLine="708"/>
        <w:jc w:val="both"/>
        <w:rPr>
          <w:rFonts w:ascii="Times New Roman" w:eastAsia="Times New Roman" w:hAnsi="Times New Roman" w:cs="Times New Roman"/>
          <w:kern w:val="3"/>
        </w:rPr>
      </w:pPr>
      <w:r w:rsidRPr="00EE45B5">
        <w:rPr>
          <w:rFonts w:ascii="Times New Roman" w:hAnsi="Times New Roman" w:cs="Times New Roman"/>
          <w:b/>
          <w:bCs/>
          <w:kern w:val="3"/>
        </w:rPr>
        <w:t xml:space="preserve">Закон о концессионных соглашениях </w:t>
      </w:r>
      <w:r w:rsidRPr="00EE45B5">
        <w:rPr>
          <w:rFonts w:ascii="Times New Roman" w:hAnsi="Times New Roman" w:cs="Times New Roman"/>
          <w:kern w:val="3"/>
        </w:rPr>
        <w:t>– Федеральный закон от 21 июля 2005 года №</w:t>
      </w:r>
      <w:r w:rsidRPr="00EE45B5">
        <w:rPr>
          <w:rFonts w:ascii="Times New Roman" w:hAnsi="Times New Roman" w:cs="Times New Roman"/>
          <w:kern w:val="3"/>
          <w:lang w:val="en-US"/>
        </w:rPr>
        <w:t> </w:t>
      </w:r>
      <w:r w:rsidRPr="00EE45B5">
        <w:rPr>
          <w:rFonts w:ascii="Times New Roman" w:hAnsi="Times New Roman" w:cs="Times New Roman"/>
          <w:kern w:val="3"/>
        </w:rPr>
        <w:t>115-ФЗ «О</w:t>
      </w:r>
      <w:r w:rsidRPr="00EE45B5">
        <w:rPr>
          <w:rFonts w:ascii="Times New Roman" w:hAnsi="Times New Roman" w:cs="Times New Roman"/>
          <w:kern w:val="3"/>
          <w:lang w:val="en-US"/>
        </w:rPr>
        <w:t> </w:t>
      </w:r>
      <w:r w:rsidRPr="00EE45B5">
        <w:rPr>
          <w:rFonts w:ascii="Times New Roman" w:hAnsi="Times New Roman" w:cs="Times New Roman"/>
          <w:kern w:val="3"/>
        </w:rPr>
        <w:t>концессионных соглашениях».</w:t>
      </w:r>
    </w:p>
    <w:p w:rsidR="00D93837" w:rsidRPr="00EE45B5" w:rsidRDefault="009C7D6B" w:rsidP="00EE45B5">
      <w:pPr>
        <w:widowControl w:val="0"/>
        <w:suppressAutoHyphens/>
        <w:spacing w:after="0" w:line="240" w:lineRule="auto"/>
        <w:ind w:firstLine="708"/>
        <w:jc w:val="both"/>
        <w:rPr>
          <w:rFonts w:ascii="Times New Roman" w:eastAsia="Times New Roman" w:hAnsi="Times New Roman" w:cs="Times New Roman"/>
          <w:kern w:val="3"/>
        </w:rPr>
      </w:pPr>
      <w:r w:rsidRPr="00EE45B5">
        <w:rPr>
          <w:rFonts w:ascii="Times New Roman" w:hAnsi="Times New Roman" w:cs="Times New Roman"/>
          <w:b/>
          <w:bCs/>
          <w:kern w:val="3"/>
        </w:rPr>
        <w:t>Заявитель</w:t>
      </w:r>
      <w:r w:rsidRPr="00EE45B5">
        <w:rPr>
          <w:rFonts w:ascii="Times New Roman" w:hAnsi="Times New Roman" w:cs="Times New Roman"/>
          <w:kern w:val="3"/>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D93837" w:rsidRPr="00EE45B5" w:rsidRDefault="009C7D6B" w:rsidP="00EE45B5">
      <w:pPr>
        <w:widowControl w:val="0"/>
        <w:suppressAutoHyphens/>
        <w:spacing w:after="0" w:line="240" w:lineRule="auto"/>
        <w:ind w:firstLine="708"/>
        <w:jc w:val="both"/>
        <w:rPr>
          <w:rFonts w:ascii="Times New Roman" w:eastAsia="Times New Roman" w:hAnsi="Times New Roman" w:cs="Times New Roman"/>
          <w:kern w:val="3"/>
        </w:rPr>
      </w:pPr>
      <w:r w:rsidRPr="00EE45B5">
        <w:rPr>
          <w:rFonts w:ascii="Times New Roman" w:hAnsi="Times New Roman" w:cs="Times New Roman"/>
          <w:b/>
          <w:bCs/>
          <w:kern w:val="3"/>
        </w:rPr>
        <w:t xml:space="preserve">Заявка </w:t>
      </w:r>
      <w:r w:rsidRPr="00EE45B5">
        <w:rPr>
          <w:rFonts w:ascii="Times New Roman" w:hAnsi="Times New Roman" w:cs="Times New Roman"/>
          <w:kern w:val="3"/>
        </w:rPr>
        <w:t>– комплект документов, представленный заявителем для участия в конкурсе в соответствии с требованиями настоящей конкурсной документации.</w:t>
      </w:r>
    </w:p>
    <w:p w:rsidR="00CC144D" w:rsidRPr="00EE45B5" w:rsidRDefault="009C7D6B" w:rsidP="00EE45B5">
      <w:pPr>
        <w:spacing w:after="0" w:line="240" w:lineRule="auto"/>
        <w:ind w:firstLine="709"/>
        <w:jc w:val="both"/>
        <w:rPr>
          <w:rStyle w:val="a5"/>
          <w:rFonts w:ascii="Times New Roman" w:hAnsi="Times New Roman" w:cs="Times New Roman"/>
        </w:rPr>
      </w:pPr>
      <w:r w:rsidRPr="00EE45B5">
        <w:rPr>
          <w:rFonts w:ascii="Times New Roman" w:hAnsi="Times New Roman" w:cs="Times New Roman"/>
          <w:b/>
          <w:bCs/>
          <w:kern w:val="3"/>
        </w:rPr>
        <w:t>Иное имущество</w:t>
      </w:r>
      <w:r w:rsidRPr="00EE45B5">
        <w:rPr>
          <w:rFonts w:ascii="Times New Roman" w:hAnsi="Times New Roman" w:cs="Times New Roman"/>
          <w:kern w:val="3"/>
        </w:rPr>
        <w:t xml:space="preserve"> - имущество, которое образует единое целое с Объектом Соглашения и/или предназначено для использования по общему назначению с Объектом Соглашения, и предоставляется концессионеру во временное владение и пользование в целях осуществления концессионером деятельности по </w:t>
      </w:r>
      <w:r w:rsidR="00AB316E" w:rsidRPr="00EE45B5">
        <w:rPr>
          <w:rFonts w:ascii="Times New Roman" w:hAnsi="Times New Roman" w:cs="Times New Roman"/>
        </w:rPr>
        <w:t>осуществлению</w:t>
      </w:r>
      <w:r w:rsidRPr="00EE45B5">
        <w:rPr>
          <w:rFonts w:ascii="Times New Roman" w:hAnsi="Times New Roman" w:cs="Times New Roman"/>
        </w:rPr>
        <w:t xml:space="preserve"> бесперебойного и качественного предоставления </w:t>
      </w:r>
      <w:r w:rsidR="00AB316E" w:rsidRPr="00EE45B5">
        <w:rPr>
          <w:rFonts w:ascii="Times New Roman" w:hAnsi="Times New Roman" w:cs="Times New Roman"/>
        </w:rPr>
        <w:t>услуг по теплоснабжению для присоединенных абонентов</w:t>
      </w:r>
      <w:r w:rsidR="00CC144D" w:rsidRPr="00EE45B5">
        <w:rPr>
          <w:rStyle w:val="a5"/>
          <w:rFonts w:ascii="Times New Roman" w:hAnsi="Times New Roman" w:cs="Times New Roman"/>
        </w:rPr>
        <w:t>.</w:t>
      </w:r>
    </w:p>
    <w:p w:rsidR="00D93837" w:rsidRPr="00EE45B5" w:rsidRDefault="00CC144D" w:rsidP="00EE45B5">
      <w:pPr>
        <w:spacing w:after="0" w:line="240" w:lineRule="auto"/>
        <w:ind w:firstLine="709"/>
        <w:jc w:val="both"/>
        <w:rPr>
          <w:rFonts w:ascii="Times New Roman" w:eastAsia="Times New Roman" w:hAnsi="Times New Roman" w:cs="Times New Roman"/>
          <w:kern w:val="3"/>
        </w:rPr>
      </w:pPr>
      <w:r w:rsidRPr="00EE45B5">
        <w:rPr>
          <w:rStyle w:val="a5"/>
          <w:rFonts w:ascii="Times New Roman" w:hAnsi="Times New Roman" w:cs="Times New Roman"/>
        </w:rPr>
        <w:t xml:space="preserve"> </w:t>
      </w:r>
      <w:r w:rsidR="009C7D6B" w:rsidRPr="00EE45B5">
        <w:rPr>
          <w:rFonts w:ascii="Times New Roman" w:hAnsi="Times New Roman" w:cs="Times New Roman"/>
          <w:b/>
          <w:bCs/>
          <w:kern w:val="3"/>
        </w:rPr>
        <w:t xml:space="preserve">Иное лицо, заключающее концессионное соглашение </w:t>
      </w:r>
      <w:r w:rsidR="009C7D6B" w:rsidRPr="00EE45B5">
        <w:rPr>
          <w:rFonts w:ascii="Times New Roman" w:hAnsi="Times New Roman" w:cs="Times New Roman"/>
          <w:kern w:val="3"/>
        </w:rPr>
        <w:t>– иное лицо, в отношении которого принято решение о заключении концессионного соглашения в соответствии с положениями Закона о концессионных соглашениях.</w:t>
      </w:r>
    </w:p>
    <w:p w:rsidR="00D93837" w:rsidRPr="00EE45B5" w:rsidRDefault="009C7D6B" w:rsidP="00EE45B5">
      <w:pPr>
        <w:widowControl w:val="0"/>
        <w:suppressAutoHyphens/>
        <w:spacing w:after="0" w:line="240" w:lineRule="auto"/>
        <w:ind w:firstLine="708"/>
        <w:jc w:val="both"/>
        <w:rPr>
          <w:rFonts w:ascii="Times New Roman" w:eastAsia="Times New Roman" w:hAnsi="Times New Roman" w:cs="Times New Roman"/>
          <w:kern w:val="3"/>
        </w:rPr>
      </w:pPr>
      <w:r w:rsidRPr="00EE45B5">
        <w:rPr>
          <w:rFonts w:ascii="Times New Roman" w:hAnsi="Times New Roman" w:cs="Times New Roman"/>
          <w:b/>
          <w:bCs/>
          <w:kern w:val="3"/>
        </w:rPr>
        <w:t>Конкурс</w:t>
      </w:r>
      <w:r w:rsidRPr="00EE45B5">
        <w:rPr>
          <w:rFonts w:ascii="Times New Roman" w:hAnsi="Times New Roman" w:cs="Times New Roman"/>
          <w:kern w:val="3"/>
        </w:rPr>
        <w:t xml:space="preserve"> – открытый конкурс на право заключения концессионного соглашения в отношении </w:t>
      </w:r>
      <w:r w:rsidR="00402E85" w:rsidRPr="00EE45B5">
        <w:rPr>
          <w:rFonts w:ascii="Times New Roman" w:hAnsi="Times New Roman" w:cs="Times New Roman"/>
          <w:kern w:val="3"/>
        </w:rPr>
        <w:t xml:space="preserve">объектов </w:t>
      </w:r>
      <w:r w:rsidR="00AB316E" w:rsidRPr="00EE45B5">
        <w:rPr>
          <w:rFonts w:ascii="Times New Roman" w:hAnsi="Times New Roman" w:cs="Times New Roman"/>
          <w:kern w:val="3"/>
        </w:rPr>
        <w:t xml:space="preserve">теплоснабжения системы коммунальной инфраструктуры в с. </w:t>
      </w:r>
      <w:proofErr w:type="spellStart"/>
      <w:r w:rsidR="00296C6F">
        <w:rPr>
          <w:rFonts w:ascii="Times New Roman" w:hAnsi="Times New Roman" w:cs="Times New Roman"/>
          <w:kern w:val="3"/>
        </w:rPr>
        <w:t>Гродеково</w:t>
      </w:r>
      <w:proofErr w:type="spellEnd"/>
      <w:r w:rsidR="00296C6F">
        <w:rPr>
          <w:rFonts w:ascii="Times New Roman" w:hAnsi="Times New Roman" w:cs="Times New Roman"/>
          <w:kern w:val="3"/>
        </w:rPr>
        <w:t>, Благовещенского муниципального округа Амурской области.</w:t>
      </w:r>
      <w:r w:rsidRPr="00EE45B5">
        <w:rPr>
          <w:rFonts w:ascii="Times New Roman" w:hAnsi="Times New Roman" w:cs="Times New Roman"/>
          <w:kern w:val="3"/>
        </w:rPr>
        <w:t xml:space="preserve">  </w:t>
      </w:r>
    </w:p>
    <w:p w:rsidR="00D93837" w:rsidRPr="00EE45B5" w:rsidRDefault="009C7D6B" w:rsidP="00EE45B5">
      <w:pPr>
        <w:widowControl w:val="0"/>
        <w:suppressAutoHyphens/>
        <w:spacing w:after="0" w:line="240" w:lineRule="auto"/>
        <w:ind w:firstLine="708"/>
        <w:jc w:val="both"/>
        <w:rPr>
          <w:rFonts w:ascii="Times New Roman" w:eastAsia="Times New Roman" w:hAnsi="Times New Roman" w:cs="Times New Roman"/>
          <w:kern w:val="3"/>
        </w:rPr>
      </w:pPr>
      <w:r w:rsidRPr="00EE45B5">
        <w:rPr>
          <w:rFonts w:ascii="Times New Roman" w:hAnsi="Times New Roman" w:cs="Times New Roman"/>
          <w:b/>
          <w:bCs/>
          <w:kern w:val="3"/>
        </w:rPr>
        <w:t xml:space="preserve">Конкурсная документация </w:t>
      </w:r>
      <w:r w:rsidRPr="00EE45B5">
        <w:rPr>
          <w:rFonts w:ascii="Times New Roman" w:hAnsi="Times New Roman" w:cs="Times New Roman"/>
          <w:kern w:val="3"/>
        </w:rPr>
        <w:t>– комплект документов, определяющих условия и критерии конкурса, требования к</w:t>
      </w:r>
      <w:r w:rsidRPr="00EE45B5">
        <w:rPr>
          <w:rFonts w:ascii="Times New Roman" w:hAnsi="Times New Roman" w:cs="Times New Roman"/>
          <w:kern w:val="3"/>
          <w:lang w:val="en-US"/>
        </w:rPr>
        <w:t> </w:t>
      </w:r>
      <w:r w:rsidRPr="00EE45B5">
        <w:rPr>
          <w:rFonts w:ascii="Times New Roman" w:hAnsi="Times New Roman" w:cs="Times New Roman"/>
          <w:kern w:val="3"/>
        </w:rPr>
        <w:t>заявителям и участникам конкурса, порядок проведения конкурса, а также другие положения и условия в соответствии с Законом о концессионных соглашениях.</w:t>
      </w:r>
    </w:p>
    <w:p w:rsidR="00D93837" w:rsidRPr="00EE45B5" w:rsidRDefault="009C7D6B" w:rsidP="00EE45B5">
      <w:pPr>
        <w:widowControl w:val="0"/>
        <w:suppressAutoHyphens/>
        <w:spacing w:after="0" w:line="240" w:lineRule="auto"/>
        <w:ind w:firstLine="708"/>
        <w:jc w:val="both"/>
        <w:rPr>
          <w:rFonts w:ascii="Times New Roman" w:eastAsia="Times New Roman" w:hAnsi="Times New Roman" w:cs="Times New Roman"/>
          <w:kern w:val="3"/>
          <w:shd w:val="clear" w:color="auto" w:fill="FFFF00"/>
        </w:rPr>
      </w:pPr>
      <w:r w:rsidRPr="00EE45B5">
        <w:rPr>
          <w:rFonts w:ascii="Times New Roman" w:hAnsi="Times New Roman" w:cs="Times New Roman"/>
          <w:b/>
          <w:bCs/>
          <w:kern w:val="3"/>
        </w:rPr>
        <w:t xml:space="preserve">Конкурсная комиссия </w:t>
      </w:r>
      <w:r w:rsidRPr="00EE45B5">
        <w:rPr>
          <w:rFonts w:ascii="Times New Roman" w:hAnsi="Times New Roman" w:cs="Times New Roman"/>
          <w:kern w:val="3"/>
        </w:rPr>
        <w:t xml:space="preserve">– конкурсная комиссия по проведению конкурса.  </w:t>
      </w:r>
    </w:p>
    <w:p w:rsidR="00D93837" w:rsidRPr="00EE45B5" w:rsidRDefault="009C7D6B" w:rsidP="00EE45B5">
      <w:pPr>
        <w:widowControl w:val="0"/>
        <w:suppressAutoHyphens/>
        <w:spacing w:after="0" w:line="240" w:lineRule="auto"/>
        <w:ind w:firstLine="708"/>
        <w:jc w:val="both"/>
        <w:rPr>
          <w:rFonts w:ascii="Times New Roman" w:eastAsia="Times New Roman" w:hAnsi="Times New Roman" w:cs="Times New Roman"/>
          <w:kern w:val="3"/>
        </w:rPr>
      </w:pPr>
      <w:r w:rsidRPr="00EE45B5">
        <w:rPr>
          <w:rFonts w:ascii="Times New Roman" w:hAnsi="Times New Roman" w:cs="Times New Roman"/>
          <w:b/>
          <w:bCs/>
          <w:kern w:val="3"/>
        </w:rPr>
        <w:t xml:space="preserve">Конкурсное предложение </w:t>
      </w:r>
      <w:r w:rsidRPr="00EE45B5">
        <w:rPr>
          <w:rFonts w:ascii="Times New Roman" w:hAnsi="Times New Roman" w:cs="Times New Roman"/>
          <w:kern w:val="3"/>
        </w:rPr>
        <w:t>– комплект документов, представленный на рассмотрение конкурсной комиссии участником конкурса, в соответствии с требованиями конкурсной документации.</w:t>
      </w:r>
    </w:p>
    <w:p w:rsidR="00D93837" w:rsidRPr="00EE45B5" w:rsidRDefault="009C7D6B" w:rsidP="00EE45B5">
      <w:pPr>
        <w:widowControl w:val="0"/>
        <w:suppressAutoHyphens/>
        <w:spacing w:after="0" w:line="240" w:lineRule="auto"/>
        <w:ind w:firstLine="708"/>
        <w:jc w:val="both"/>
        <w:rPr>
          <w:rFonts w:ascii="Times New Roman" w:eastAsia="Times New Roman" w:hAnsi="Times New Roman" w:cs="Times New Roman"/>
          <w:kern w:val="3"/>
        </w:rPr>
      </w:pPr>
      <w:proofErr w:type="spellStart"/>
      <w:r w:rsidRPr="00EE45B5">
        <w:rPr>
          <w:rFonts w:ascii="Times New Roman" w:hAnsi="Times New Roman" w:cs="Times New Roman"/>
          <w:b/>
          <w:bCs/>
          <w:kern w:val="3"/>
        </w:rPr>
        <w:t>Концедент</w:t>
      </w:r>
      <w:proofErr w:type="spellEnd"/>
      <w:r w:rsidRPr="00EE45B5">
        <w:rPr>
          <w:rFonts w:ascii="Times New Roman" w:hAnsi="Times New Roman" w:cs="Times New Roman"/>
          <w:b/>
          <w:bCs/>
          <w:kern w:val="3"/>
        </w:rPr>
        <w:t xml:space="preserve"> </w:t>
      </w:r>
      <w:r w:rsidRPr="00EE45B5">
        <w:rPr>
          <w:rFonts w:ascii="Times New Roman" w:hAnsi="Times New Roman" w:cs="Times New Roman"/>
          <w:kern w:val="3"/>
        </w:rPr>
        <w:t xml:space="preserve">– </w:t>
      </w:r>
      <w:r w:rsidR="009638D6">
        <w:rPr>
          <w:rFonts w:ascii="Times New Roman" w:hAnsi="Times New Roman" w:cs="Times New Roman"/>
          <w:kern w:val="3"/>
        </w:rPr>
        <w:t>Управление имущественных и земельных отношений администрации Благовещенского муниципального округа</w:t>
      </w:r>
      <w:r w:rsidRPr="00EE45B5">
        <w:rPr>
          <w:rFonts w:ascii="Times New Roman" w:hAnsi="Times New Roman" w:cs="Times New Roman"/>
          <w:kern w:val="3"/>
        </w:rPr>
        <w:t>.</w:t>
      </w:r>
    </w:p>
    <w:p w:rsidR="00D93837" w:rsidRPr="00EE45B5" w:rsidRDefault="009C7D6B" w:rsidP="00EE45B5">
      <w:pPr>
        <w:tabs>
          <w:tab w:val="left" w:pos="9072"/>
        </w:tabs>
        <w:spacing w:after="0" w:line="240" w:lineRule="auto"/>
        <w:ind w:firstLine="709"/>
        <w:jc w:val="both"/>
        <w:rPr>
          <w:rFonts w:ascii="Times New Roman" w:eastAsia="Times New Roman" w:hAnsi="Times New Roman" w:cs="Times New Roman"/>
          <w:kern w:val="3"/>
        </w:rPr>
      </w:pPr>
      <w:r w:rsidRPr="00EE45B5">
        <w:rPr>
          <w:rFonts w:ascii="Times New Roman" w:hAnsi="Times New Roman" w:cs="Times New Roman"/>
          <w:b/>
          <w:bCs/>
        </w:rPr>
        <w:t xml:space="preserve">Концессионер </w:t>
      </w:r>
      <w:r w:rsidRPr="00EE45B5">
        <w:rPr>
          <w:rFonts w:ascii="Times New Roman" w:hAnsi="Times New Roman" w:cs="Times New Roman"/>
        </w:rPr>
        <w:t xml:space="preserve">– </w:t>
      </w:r>
      <w:r w:rsidRPr="00EE45B5">
        <w:rPr>
          <w:rFonts w:ascii="Times New Roman" w:hAnsi="Times New Roman" w:cs="Times New Roman"/>
          <w:kern w:val="3"/>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признанное победителем конкурса или иным лицом, заключающим соглашение, и подписавшее концессионное соглашение.</w:t>
      </w:r>
    </w:p>
    <w:p w:rsidR="00D93837" w:rsidRPr="00EE45B5" w:rsidRDefault="009C7D6B" w:rsidP="00EE45B5">
      <w:pPr>
        <w:tabs>
          <w:tab w:val="left" w:pos="9072"/>
        </w:tabs>
        <w:spacing w:after="0" w:line="240" w:lineRule="auto"/>
        <w:ind w:firstLine="709"/>
        <w:jc w:val="both"/>
        <w:rPr>
          <w:rFonts w:ascii="Times New Roman" w:eastAsia="Times New Roman" w:hAnsi="Times New Roman" w:cs="Times New Roman"/>
          <w:kern w:val="3"/>
        </w:rPr>
      </w:pPr>
      <w:r w:rsidRPr="00EE45B5">
        <w:rPr>
          <w:rFonts w:ascii="Times New Roman" w:hAnsi="Times New Roman" w:cs="Times New Roman"/>
          <w:b/>
          <w:bCs/>
          <w:kern w:val="3"/>
        </w:rPr>
        <w:t>Субъект</w:t>
      </w:r>
      <w:r w:rsidRPr="00EE45B5">
        <w:rPr>
          <w:rFonts w:ascii="Times New Roman" w:hAnsi="Times New Roman" w:cs="Times New Roman"/>
          <w:kern w:val="3"/>
        </w:rPr>
        <w:t xml:space="preserve"> –</w:t>
      </w:r>
      <w:r w:rsidR="00BC32EA" w:rsidRPr="00EE45B5">
        <w:rPr>
          <w:rFonts w:ascii="Times New Roman" w:hAnsi="Times New Roman" w:cs="Times New Roman"/>
          <w:kern w:val="3"/>
        </w:rPr>
        <w:t xml:space="preserve"> </w:t>
      </w:r>
      <w:r w:rsidRPr="00EE45B5">
        <w:rPr>
          <w:rFonts w:ascii="Times New Roman" w:hAnsi="Times New Roman" w:cs="Times New Roman"/>
          <w:kern w:val="3"/>
        </w:rPr>
        <w:t>Амурск</w:t>
      </w:r>
      <w:r w:rsidR="00BC32EA" w:rsidRPr="00EE45B5">
        <w:rPr>
          <w:rFonts w:ascii="Times New Roman" w:hAnsi="Times New Roman" w:cs="Times New Roman"/>
          <w:kern w:val="3"/>
        </w:rPr>
        <w:t>ая</w:t>
      </w:r>
      <w:r w:rsidRPr="00EE45B5">
        <w:rPr>
          <w:rFonts w:ascii="Times New Roman" w:hAnsi="Times New Roman" w:cs="Times New Roman"/>
          <w:kern w:val="3"/>
        </w:rPr>
        <w:t xml:space="preserve"> област</w:t>
      </w:r>
      <w:r w:rsidR="00BC32EA" w:rsidRPr="00EE45B5">
        <w:rPr>
          <w:rFonts w:ascii="Times New Roman" w:hAnsi="Times New Roman" w:cs="Times New Roman"/>
          <w:kern w:val="3"/>
        </w:rPr>
        <w:t>ь</w:t>
      </w:r>
      <w:r w:rsidRPr="00EE45B5">
        <w:rPr>
          <w:rFonts w:ascii="Times New Roman" w:hAnsi="Times New Roman" w:cs="Times New Roman"/>
          <w:kern w:val="3"/>
        </w:rPr>
        <w:t>.</w:t>
      </w:r>
    </w:p>
    <w:p w:rsidR="00D93837" w:rsidRPr="00EE45B5" w:rsidRDefault="009C7D6B" w:rsidP="00EE45B5">
      <w:pPr>
        <w:tabs>
          <w:tab w:val="left" w:pos="9072"/>
        </w:tabs>
        <w:spacing w:after="0" w:line="240" w:lineRule="auto"/>
        <w:ind w:firstLine="709"/>
        <w:jc w:val="both"/>
        <w:rPr>
          <w:rFonts w:ascii="Times New Roman" w:eastAsia="Times New Roman" w:hAnsi="Times New Roman" w:cs="Times New Roman"/>
          <w:kern w:val="3"/>
        </w:rPr>
      </w:pPr>
      <w:r w:rsidRPr="00EE45B5">
        <w:rPr>
          <w:rFonts w:ascii="Times New Roman" w:hAnsi="Times New Roman" w:cs="Times New Roman"/>
          <w:b/>
          <w:bCs/>
        </w:rPr>
        <w:t>Концессионное соглашение</w:t>
      </w:r>
      <w:r w:rsidRPr="00EE45B5">
        <w:rPr>
          <w:rFonts w:ascii="Times New Roman" w:hAnsi="Times New Roman" w:cs="Times New Roman"/>
        </w:rPr>
        <w:t xml:space="preserve"> – заключаемое между </w:t>
      </w:r>
      <w:proofErr w:type="spellStart"/>
      <w:r w:rsidRPr="00EE45B5">
        <w:rPr>
          <w:rFonts w:ascii="Times New Roman" w:hAnsi="Times New Roman" w:cs="Times New Roman"/>
        </w:rPr>
        <w:t>концедентом</w:t>
      </w:r>
      <w:proofErr w:type="spellEnd"/>
      <w:r w:rsidRPr="00EE45B5">
        <w:rPr>
          <w:rFonts w:ascii="Times New Roman" w:hAnsi="Times New Roman" w:cs="Times New Roman"/>
        </w:rPr>
        <w:t xml:space="preserve">, субъектом и концессионером соглашение, проект которого указан в Приложении </w:t>
      </w:r>
      <w:r w:rsidR="00421996">
        <w:rPr>
          <w:rFonts w:ascii="Times New Roman" w:hAnsi="Times New Roman" w:cs="Times New Roman"/>
        </w:rPr>
        <w:t>12</w:t>
      </w:r>
      <w:r w:rsidRPr="00EE45B5">
        <w:rPr>
          <w:rFonts w:ascii="Times New Roman" w:hAnsi="Times New Roman" w:cs="Times New Roman"/>
        </w:rPr>
        <w:t xml:space="preserve"> к конкурсной документации.</w:t>
      </w:r>
    </w:p>
    <w:p w:rsidR="00D93837" w:rsidRPr="00EE45B5" w:rsidRDefault="009C7D6B" w:rsidP="00EE45B5">
      <w:pPr>
        <w:tabs>
          <w:tab w:val="left" w:pos="9072"/>
        </w:tabs>
        <w:spacing w:after="0" w:line="240" w:lineRule="auto"/>
        <w:ind w:firstLine="709"/>
        <w:jc w:val="both"/>
        <w:rPr>
          <w:rFonts w:ascii="Times New Roman" w:eastAsia="Times New Roman" w:hAnsi="Times New Roman" w:cs="Times New Roman"/>
        </w:rPr>
      </w:pPr>
      <w:r w:rsidRPr="00EE45B5">
        <w:rPr>
          <w:rFonts w:ascii="Times New Roman" w:hAnsi="Times New Roman" w:cs="Times New Roman"/>
          <w:b/>
          <w:bCs/>
        </w:rPr>
        <w:t>Критерии конкурса</w:t>
      </w:r>
      <w:r w:rsidRPr="00EE45B5">
        <w:rPr>
          <w:rFonts w:ascii="Times New Roman" w:hAnsi="Times New Roman" w:cs="Times New Roman"/>
        </w:rPr>
        <w:t xml:space="preserve"> – установленные в конкурсной документации в соответствии с Законом о концессионных соглашениях, показатели и их значения, используемые для оценки конкурсных предложений участников конкурса.</w:t>
      </w:r>
    </w:p>
    <w:p w:rsidR="00B11F02" w:rsidRPr="00EE45B5" w:rsidRDefault="009C7D6B" w:rsidP="00EE45B5">
      <w:pPr>
        <w:tabs>
          <w:tab w:val="left" w:pos="9072"/>
        </w:tabs>
        <w:spacing w:after="0" w:line="240" w:lineRule="auto"/>
        <w:ind w:firstLine="709"/>
        <w:jc w:val="both"/>
        <w:rPr>
          <w:rFonts w:ascii="Times New Roman" w:hAnsi="Times New Roman" w:cs="Times New Roman"/>
          <w:bCs/>
          <w:color w:val="auto"/>
        </w:rPr>
      </w:pPr>
      <w:r w:rsidRPr="00EE45B5">
        <w:rPr>
          <w:rFonts w:ascii="Times New Roman" w:hAnsi="Times New Roman" w:cs="Times New Roman"/>
          <w:b/>
          <w:bCs/>
        </w:rPr>
        <w:t xml:space="preserve">Объект Соглашения – </w:t>
      </w:r>
      <w:r w:rsidR="00523DDC" w:rsidRPr="00EE45B5">
        <w:rPr>
          <w:rFonts w:ascii="Times New Roman" w:hAnsi="Times New Roman" w:cs="Times New Roman"/>
        </w:rPr>
        <w:t xml:space="preserve">объекты </w:t>
      </w:r>
      <w:r w:rsidR="00BC32EA" w:rsidRPr="00EE45B5">
        <w:rPr>
          <w:rFonts w:ascii="Times New Roman" w:hAnsi="Times New Roman" w:cs="Times New Roman"/>
        </w:rPr>
        <w:t xml:space="preserve">теплоснабжения системы коммунальной инфраструктуры </w:t>
      </w:r>
      <w:r w:rsidR="00B11F02" w:rsidRPr="00EE45B5">
        <w:rPr>
          <w:rFonts w:ascii="Times New Roman" w:hAnsi="Times New Roman" w:cs="Times New Roman"/>
          <w:bCs/>
        </w:rPr>
        <w:t xml:space="preserve">с. </w:t>
      </w:r>
      <w:proofErr w:type="spellStart"/>
      <w:r w:rsidR="00B11F02" w:rsidRPr="00EE45B5">
        <w:rPr>
          <w:rFonts w:ascii="Times New Roman" w:hAnsi="Times New Roman" w:cs="Times New Roman"/>
          <w:bCs/>
        </w:rPr>
        <w:t>Гродеково</w:t>
      </w:r>
      <w:proofErr w:type="spellEnd"/>
      <w:r w:rsidR="00B11F02" w:rsidRPr="00EE45B5">
        <w:rPr>
          <w:rFonts w:ascii="Times New Roman" w:hAnsi="Times New Roman" w:cs="Times New Roman"/>
          <w:bCs/>
          <w:color w:val="auto"/>
        </w:rPr>
        <w:t xml:space="preserve"> Благовещенского муниципального округа Амурской области.</w:t>
      </w:r>
    </w:p>
    <w:p w:rsidR="00EE45B5" w:rsidRPr="00EE45B5" w:rsidRDefault="009C7D6B" w:rsidP="00EE45B5">
      <w:pPr>
        <w:spacing w:after="0" w:line="240" w:lineRule="auto"/>
        <w:ind w:firstLine="708"/>
        <w:rPr>
          <w:rFonts w:ascii="Times New Roman" w:hAnsi="Times New Roman" w:cs="Times New Roman"/>
        </w:rPr>
      </w:pPr>
      <w:r w:rsidRPr="00EE45B5">
        <w:rPr>
          <w:rFonts w:ascii="Times New Roman" w:hAnsi="Times New Roman" w:cs="Times New Roman"/>
          <w:b/>
          <w:bCs/>
          <w:color w:val="auto"/>
        </w:rPr>
        <w:t xml:space="preserve">Официальное издание – </w:t>
      </w:r>
      <w:r w:rsidR="00EE45B5" w:rsidRPr="00EE45B5">
        <w:rPr>
          <w:rFonts w:ascii="Times New Roman" w:hAnsi="Times New Roman" w:cs="Times New Roman"/>
          <w:lang w:val="x-none"/>
        </w:rPr>
        <w:t>сетевое</w:t>
      </w:r>
      <w:r w:rsidR="00EE45B5" w:rsidRPr="00EE45B5">
        <w:rPr>
          <w:rFonts w:ascii="Times New Roman" w:hAnsi="Times New Roman" w:cs="Times New Roman"/>
          <w:color w:val="auto"/>
          <w:lang w:val="x-none"/>
        </w:rPr>
        <w:t xml:space="preserve"> издани</w:t>
      </w:r>
      <w:r w:rsidR="00EE45B5" w:rsidRPr="00EE45B5">
        <w:rPr>
          <w:rFonts w:ascii="Times New Roman" w:hAnsi="Times New Roman" w:cs="Times New Roman"/>
        </w:rPr>
        <w:t>е</w:t>
      </w:r>
      <w:r w:rsidR="00EE45B5" w:rsidRPr="00EE45B5">
        <w:rPr>
          <w:rFonts w:ascii="Times New Roman" w:hAnsi="Times New Roman" w:cs="Times New Roman"/>
          <w:color w:val="auto"/>
          <w:lang w:val="x-none"/>
        </w:rPr>
        <w:t xml:space="preserve"> </w:t>
      </w:r>
      <w:r w:rsidR="00EE45B5" w:rsidRPr="00EE45B5">
        <w:rPr>
          <w:rFonts w:ascii="Times New Roman" w:hAnsi="Times New Roman" w:cs="Times New Roman"/>
        </w:rPr>
        <w:t>«</w:t>
      </w:r>
      <w:r w:rsidR="00EE45B5" w:rsidRPr="00EE45B5">
        <w:rPr>
          <w:rFonts w:ascii="Times New Roman" w:hAnsi="Times New Roman" w:cs="Times New Roman"/>
          <w:color w:val="auto"/>
          <w:lang w:val="x-none"/>
        </w:rPr>
        <w:t>Официальный вестник Благовещенского муниципального округа</w:t>
      </w:r>
      <w:r w:rsidR="00EE45B5" w:rsidRPr="00EE45B5">
        <w:rPr>
          <w:rFonts w:ascii="Times New Roman" w:hAnsi="Times New Roman" w:cs="Times New Roman"/>
        </w:rPr>
        <w:t>»</w:t>
      </w:r>
    </w:p>
    <w:p w:rsidR="00EE45B5" w:rsidRPr="00EE45B5" w:rsidRDefault="009C7D6B" w:rsidP="00EE45B5">
      <w:pPr>
        <w:tabs>
          <w:tab w:val="left" w:pos="9072"/>
        </w:tabs>
        <w:spacing w:after="0" w:line="240" w:lineRule="auto"/>
        <w:ind w:firstLine="709"/>
        <w:jc w:val="both"/>
        <w:rPr>
          <w:rFonts w:ascii="Times New Roman" w:hAnsi="Times New Roman" w:cs="Times New Roman"/>
          <w:color w:val="auto"/>
        </w:rPr>
      </w:pPr>
      <w:r w:rsidRPr="00EE45B5">
        <w:rPr>
          <w:rFonts w:ascii="Times New Roman" w:hAnsi="Times New Roman" w:cs="Times New Roman"/>
          <w:b/>
          <w:bCs/>
        </w:rPr>
        <w:t>Официальные сайты</w:t>
      </w:r>
      <w:r w:rsidRPr="00EE45B5">
        <w:rPr>
          <w:rFonts w:ascii="Times New Roman" w:hAnsi="Times New Roman" w:cs="Times New Roman"/>
        </w:rPr>
        <w:t xml:space="preserve"> – официальный сайт Российской Федерации в информационно-телекоммуникационной сети Интернет для размещения информации о проведении торгов – </w:t>
      </w:r>
      <w:hyperlink r:id="rId8" w:history="1">
        <w:proofErr w:type="gramStart"/>
        <w:r w:rsidR="005E6DA1" w:rsidRPr="00EE45B5">
          <w:rPr>
            <w:rStyle w:val="a3"/>
            <w:rFonts w:ascii="Times New Roman" w:hAnsi="Times New Roman" w:cs="Times New Roman"/>
            <w:b/>
            <w:bCs/>
            <w:color w:val="auto"/>
            <w:shd w:val="clear" w:color="auto" w:fill="FFFFFF"/>
          </w:rPr>
          <w:t>www.torgi.gov.ru/</w:t>
        </w:r>
        <w:r w:rsidR="005E6DA1" w:rsidRPr="00EE45B5">
          <w:rPr>
            <w:rStyle w:val="a3"/>
            <w:rFonts w:ascii="Times New Roman" w:hAnsi="Times New Roman" w:cs="Times New Roman"/>
            <w:b/>
            <w:bCs/>
            <w:color w:val="auto"/>
            <w:shd w:val="clear" w:color="auto" w:fill="FFFFFF"/>
            <w:lang w:val="en-US"/>
          </w:rPr>
          <w:t>new</w:t>
        </w:r>
      </w:hyperlink>
      <w:r w:rsidRPr="00EE45B5">
        <w:rPr>
          <w:rStyle w:val="Hyperlink0"/>
          <w:rFonts w:eastAsia="Arial Unicode MS"/>
          <w:color w:val="auto"/>
          <w:sz w:val="22"/>
          <w:szCs w:val="22"/>
        </w:rPr>
        <w:t>,</w:t>
      </w:r>
      <w:r w:rsidRPr="00EE45B5">
        <w:rPr>
          <w:rStyle w:val="a5"/>
          <w:rFonts w:ascii="Times New Roman" w:hAnsi="Times New Roman" w:cs="Times New Roman"/>
        </w:rPr>
        <w:t xml:space="preserve">  официальный</w:t>
      </w:r>
      <w:proofErr w:type="gramEnd"/>
      <w:r w:rsidRPr="00EE45B5">
        <w:rPr>
          <w:rStyle w:val="a5"/>
          <w:rFonts w:ascii="Times New Roman" w:hAnsi="Times New Roman" w:cs="Times New Roman"/>
        </w:rPr>
        <w:t xml:space="preserve"> сайт </w:t>
      </w:r>
      <w:proofErr w:type="spellStart"/>
      <w:r w:rsidRPr="00EE45B5">
        <w:rPr>
          <w:rStyle w:val="a5"/>
          <w:rFonts w:ascii="Times New Roman" w:hAnsi="Times New Roman" w:cs="Times New Roman"/>
        </w:rPr>
        <w:t>концедента</w:t>
      </w:r>
      <w:proofErr w:type="spellEnd"/>
      <w:r w:rsidRPr="00EE45B5">
        <w:rPr>
          <w:rStyle w:val="a5"/>
          <w:rFonts w:ascii="Times New Roman" w:hAnsi="Times New Roman" w:cs="Times New Roman"/>
        </w:rPr>
        <w:t xml:space="preserve"> – </w:t>
      </w:r>
      <w:r w:rsidR="00EE45B5" w:rsidRPr="00EE45B5">
        <w:rPr>
          <w:rFonts w:ascii="Times New Roman" w:hAnsi="Times New Roman" w:cs="Times New Roman"/>
          <w:b/>
          <w:color w:val="auto"/>
          <w:u w:val="single"/>
          <w:lang w:val="x-none"/>
        </w:rPr>
        <w:t>https://blgraion.amurobl.ru/</w:t>
      </w:r>
      <w:r w:rsidR="00EE45B5" w:rsidRPr="00EE45B5">
        <w:rPr>
          <w:rFonts w:ascii="Times New Roman" w:hAnsi="Times New Roman" w:cs="Times New Roman"/>
          <w:color w:val="auto"/>
          <w:lang w:val="x-none"/>
        </w:rPr>
        <w:t xml:space="preserve"> </w:t>
      </w:r>
      <w:r w:rsidR="00EE45B5" w:rsidRPr="00EE45B5">
        <w:rPr>
          <w:rFonts w:ascii="Times New Roman" w:hAnsi="Times New Roman" w:cs="Times New Roman"/>
          <w:color w:val="auto"/>
        </w:rPr>
        <w:t>.</w:t>
      </w:r>
    </w:p>
    <w:p w:rsidR="00D93837" w:rsidRPr="00757F60" w:rsidRDefault="009C7D6B" w:rsidP="00EE45B5">
      <w:pPr>
        <w:tabs>
          <w:tab w:val="left" w:pos="9072"/>
        </w:tabs>
        <w:spacing w:after="0" w:line="240" w:lineRule="auto"/>
        <w:ind w:firstLine="709"/>
        <w:jc w:val="both"/>
        <w:rPr>
          <w:rStyle w:val="a5"/>
          <w:rFonts w:ascii="Times New Roman" w:eastAsia="Times New Roman" w:hAnsi="Times New Roman" w:cs="Times New Roman"/>
        </w:rPr>
      </w:pPr>
      <w:r w:rsidRPr="00EE45B5">
        <w:rPr>
          <w:rStyle w:val="a5"/>
          <w:rFonts w:ascii="Times New Roman" w:hAnsi="Times New Roman" w:cs="Times New Roman"/>
          <w:b/>
          <w:bCs/>
        </w:rPr>
        <w:t xml:space="preserve">Победитель конкурса – </w:t>
      </w:r>
      <w:r w:rsidRPr="00EE45B5">
        <w:rPr>
          <w:rStyle w:val="a5"/>
          <w:rFonts w:ascii="Times New Roman" w:hAnsi="Times New Roman" w:cs="Times New Roman"/>
        </w:rPr>
        <w:t xml:space="preserve">участник конкурса, определенный решением конкурсной комиссии, как представивший в своем конкурсном предложении наилучшие условия в соответствии с </w:t>
      </w:r>
      <w:r w:rsidRPr="00757F60">
        <w:rPr>
          <w:rStyle w:val="a5"/>
          <w:rFonts w:ascii="Times New Roman" w:hAnsi="Times New Roman" w:cs="Times New Roman"/>
        </w:rPr>
        <w:t>критериями конкурса.</w:t>
      </w:r>
    </w:p>
    <w:p w:rsidR="00D93837" w:rsidRPr="00EE45B5" w:rsidRDefault="009C7D6B" w:rsidP="00EE45B5">
      <w:pPr>
        <w:tabs>
          <w:tab w:val="left" w:pos="9072"/>
        </w:tabs>
        <w:spacing w:after="0" w:line="240" w:lineRule="auto"/>
        <w:ind w:firstLine="709"/>
        <w:jc w:val="both"/>
        <w:rPr>
          <w:rStyle w:val="a5"/>
          <w:rFonts w:ascii="Times New Roman" w:eastAsia="Times New Roman" w:hAnsi="Times New Roman" w:cs="Times New Roman"/>
          <w:color w:val="auto"/>
        </w:rPr>
      </w:pPr>
      <w:r w:rsidRPr="00757F60">
        <w:rPr>
          <w:rStyle w:val="a5"/>
          <w:rFonts w:ascii="Times New Roman" w:hAnsi="Times New Roman" w:cs="Times New Roman"/>
          <w:b/>
          <w:bCs/>
        </w:rPr>
        <w:t xml:space="preserve">Решение о заключении концессионного соглашения – </w:t>
      </w:r>
      <w:r w:rsidR="00B11F02" w:rsidRPr="00757F60">
        <w:rPr>
          <w:rStyle w:val="a5"/>
          <w:rFonts w:ascii="Times New Roman" w:hAnsi="Times New Roman" w:cs="Times New Roman"/>
          <w:color w:val="auto"/>
        </w:rPr>
        <w:t>постановление администрации Благовещенског</w:t>
      </w:r>
      <w:r w:rsidR="00757F60" w:rsidRPr="00757F60">
        <w:rPr>
          <w:rStyle w:val="a5"/>
          <w:rFonts w:ascii="Times New Roman" w:hAnsi="Times New Roman" w:cs="Times New Roman"/>
          <w:color w:val="auto"/>
        </w:rPr>
        <w:t>о муниципального округа от «16</w:t>
      </w:r>
      <w:r w:rsidR="00B11F02" w:rsidRPr="00757F60">
        <w:rPr>
          <w:rStyle w:val="a5"/>
          <w:rFonts w:ascii="Times New Roman" w:hAnsi="Times New Roman" w:cs="Times New Roman"/>
          <w:color w:val="auto"/>
        </w:rPr>
        <w:t>»</w:t>
      </w:r>
      <w:r w:rsidR="00757F60" w:rsidRPr="00757F60">
        <w:rPr>
          <w:rStyle w:val="a5"/>
          <w:rFonts w:ascii="Times New Roman" w:hAnsi="Times New Roman" w:cs="Times New Roman"/>
          <w:color w:val="auto"/>
        </w:rPr>
        <w:t xml:space="preserve"> сентября </w:t>
      </w:r>
      <w:r w:rsidR="00B11F02" w:rsidRPr="00757F60">
        <w:rPr>
          <w:rStyle w:val="a5"/>
          <w:rFonts w:ascii="Times New Roman" w:hAnsi="Times New Roman" w:cs="Times New Roman"/>
          <w:color w:val="auto"/>
        </w:rPr>
        <w:t>2024 №</w:t>
      </w:r>
      <w:r w:rsidR="00757F60" w:rsidRPr="00757F60">
        <w:rPr>
          <w:rStyle w:val="a5"/>
          <w:rFonts w:ascii="Times New Roman" w:hAnsi="Times New Roman" w:cs="Times New Roman"/>
          <w:color w:val="auto"/>
        </w:rPr>
        <w:t xml:space="preserve"> 2327.</w:t>
      </w:r>
    </w:p>
    <w:p w:rsidR="00D93837" w:rsidRPr="00EE45B5" w:rsidRDefault="009C7D6B" w:rsidP="00EE45B5">
      <w:pPr>
        <w:tabs>
          <w:tab w:val="left" w:pos="9072"/>
        </w:tabs>
        <w:spacing w:after="0" w:line="240" w:lineRule="auto"/>
        <w:ind w:firstLine="709"/>
        <w:jc w:val="both"/>
        <w:rPr>
          <w:rStyle w:val="a5"/>
          <w:rFonts w:ascii="Times New Roman" w:eastAsia="Times New Roman" w:hAnsi="Times New Roman" w:cs="Times New Roman"/>
        </w:rPr>
      </w:pPr>
      <w:r w:rsidRPr="00EE45B5">
        <w:rPr>
          <w:rStyle w:val="a5"/>
          <w:rFonts w:ascii="Times New Roman" w:hAnsi="Times New Roman" w:cs="Times New Roman"/>
          <w:b/>
          <w:bCs/>
        </w:rPr>
        <w:t xml:space="preserve">Участник конкурса </w:t>
      </w:r>
      <w:r w:rsidRPr="00EE45B5">
        <w:rPr>
          <w:rStyle w:val="a5"/>
          <w:rFonts w:ascii="Times New Roman" w:hAnsi="Times New Roman" w:cs="Times New Roman"/>
        </w:rPr>
        <w:t>– заявитель, в отношении которого конкурсной комиссией по результатам проведения предварительного отбора принято решение о его допуске к дальнейшему участию в конкурсе и который вправе направить в конкурсную комиссию свое конкурсное предложение в сроки, установленные конкурсной документацией.</w:t>
      </w:r>
    </w:p>
    <w:p w:rsidR="00D93837" w:rsidRPr="00EE45B5" w:rsidRDefault="009C7D6B" w:rsidP="00EE45B5">
      <w:pPr>
        <w:tabs>
          <w:tab w:val="left" w:pos="9072"/>
        </w:tabs>
        <w:spacing w:after="0" w:line="240" w:lineRule="auto"/>
        <w:ind w:firstLine="709"/>
        <w:jc w:val="both"/>
        <w:rPr>
          <w:rStyle w:val="a5"/>
          <w:rFonts w:ascii="Times New Roman" w:hAnsi="Times New Roman" w:cs="Times New Roman"/>
        </w:rPr>
      </w:pPr>
      <w:r w:rsidRPr="00EE45B5">
        <w:rPr>
          <w:rStyle w:val="a5"/>
          <w:rFonts w:ascii="Times New Roman" w:hAnsi="Times New Roman" w:cs="Times New Roman"/>
          <w:b/>
          <w:bCs/>
          <w:kern w:val="3"/>
        </w:rPr>
        <w:lastRenderedPageBreak/>
        <w:t>Система коммунальной инфраструктуры</w:t>
      </w:r>
      <w:r w:rsidRPr="00EE45B5">
        <w:rPr>
          <w:rStyle w:val="a5"/>
          <w:rFonts w:ascii="Times New Roman" w:hAnsi="Times New Roman" w:cs="Times New Roman"/>
          <w:kern w:val="3"/>
        </w:rPr>
        <w:t xml:space="preserve"> </w:t>
      </w:r>
      <w:r w:rsidR="00523DDC" w:rsidRPr="00EE45B5">
        <w:rPr>
          <w:rStyle w:val="a5"/>
          <w:rFonts w:ascii="Times New Roman" w:hAnsi="Times New Roman" w:cs="Times New Roman"/>
          <w:kern w:val="3"/>
        </w:rPr>
        <w:t>–</w:t>
      </w:r>
      <w:r w:rsidRPr="00EE45B5">
        <w:rPr>
          <w:rStyle w:val="a5"/>
          <w:rFonts w:ascii="Times New Roman" w:hAnsi="Times New Roman" w:cs="Times New Roman"/>
          <w:kern w:val="3"/>
        </w:rPr>
        <w:t xml:space="preserve"> объекты</w:t>
      </w:r>
      <w:r w:rsidR="00523DDC" w:rsidRPr="00EE45B5">
        <w:rPr>
          <w:rStyle w:val="a5"/>
          <w:rFonts w:ascii="Times New Roman" w:hAnsi="Times New Roman" w:cs="Times New Roman"/>
          <w:kern w:val="3"/>
        </w:rPr>
        <w:t xml:space="preserve"> </w:t>
      </w:r>
      <w:r w:rsidR="00BC32EA" w:rsidRPr="00EE45B5">
        <w:rPr>
          <w:rStyle w:val="a5"/>
          <w:rFonts w:ascii="Times New Roman" w:hAnsi="Times New Roman" w:cs="Times New Roman"/>
          <w:kern w:val="3"/>
        </w:rPr>
        <w:t>теплоснабжения</w:t>
      </w:r>
      <w:r w:rsidRPr="00EE45B5">
        <w:rPr>
          <w:rStyle w:val="a5"/>
          <w:rFonts w:ascii="Times New Roman" w:hAnsi="Times New Roman" w:cs="Times New Roman"/>
          <w:kern w:val="3"/>
        </w:rPr>
        <w:t>.</w:t>
      </w:r>
    </w:p>
    <w:p w:rsidR="00D93837" w:rsidRDefault="009C7D6B" w:rsidP="00EE45B5">
      <w:pPr>
        <w:widowControl w:val="0"/>
        <w:suppressAutoHyphens/>
        <w:spacing w:after="0" w:line="240" w:lineRule="auto"/>
        <w:ind w:firstLine="708"/>
        <w:jc w:val="both"/>
        <w:rPr>
          <w:rStyle w:val="a5"/>
          <w:rFonts w:ascii="Times New Roman" w:hAnsi="Times New Roman" w:cs="Times New Roman"/>
          <w:kern w:val="3"/>
        </w:rPr>
      </w:pPr>
      <w:r w:rsidRPr="00EE45B5">
        <w:rPr>
          <w:rStyle w:val="a5"/>
          <w:rFonts w:ascii="Times New Roman" w:hAnsi="Times New Roman" w:cs="Times New Roman"/>
          <w:kern w:val="3"/>
        </w:rPr>
        <w:t>Термины, используемые в Конкурсной документации и неопределенные в настоящем разделе, применяются в значениях, определенных законодательством Российской Федерации.</w:t>
      </w:r>
    </w:p>
    <w:p w:rsidR="00757F60" w:rsidRPr="00EE45B5" w:rsidRDefault="00757F60" w:rsidP="00EE45B5">
      <w:pPr>
        <w:widowControl w:val="0"/>
        <w:suppressAutoHyphens/>
        <w:spacing w:after="0" w:line="240" w:lineRule="auto"/>
        <w:ind w:firstLine="708"/>
        <w:jc w:val="both"/>
        <w:rPr>
          <w:rStyle w:val="a5"/>
          <w:rFonts w:ascii="Times New Roman" w:eastAsia="Times New Roman" w:hAnsi="Times New Roman" w:cs="Times New Roman"/>
          <w:kern w:val="3"/>
        </w:rPr>
      </w:pPr>
    </w:p>
    <w:p w:rsidR="00D93837" w:rsidRPr="00EE45B5" w:rsidRDefault="009C7D6B">
      <w:pPr>
        <w:widowControl w:val="0"/>
        <w:spacing w:after="0" w:line="240" w:lineRule="auto"/>
        <w:jc w:val="center"/>
        <w:rPr>
          <w:rStyle w:val="a5"/>
          <w:rFonts w:ascii="Times New Roman" w:eastAsia="Times New Roman" w:hAnsi="Times New Roman" w:cs="Times New Roman"/>
          <w:b/>
          <w:bCs/>
          <w:kern w:val="36"/>
        </w:rPr>
      </w:pPr>
      <w:r w:rsidRPr="00EE45B5">
        <w:rPr>
          <w:rStyle w:val="a5"/>
          <w:rFonts w:ascii="Times New Roman" w:hAnsi="Times New Roman" w:cs="Times New Roman"/>
          <w:b/>
          <w:bCs/>
          <w:kern w:val="36"/>
          <w:lang w:val="en-US"/>
        </w:rPr>
        <w:t>I</w:t>
      </w:r>
      <w:r w:rsidRPr="00EE45B5">
        <w:rPr>
          <w:rStyle w:val="a5"/>
          <w:rFonts w:ascii="Times New Roman" w:hAnsi="Times New Roman" w:cs="Times New Roman"/>
          <w:b/>
          <w:bCs/>
          <w:kern w:val="36"/>
        </w:rPr>
        <w:t>. Общие условия проведения конкурса</w:t>
      </w:r>
    </w:p>
    <w:p w:rsidR="00D93837" w:rsidRPr="00EE45B5" w:rsidRDefault="00D93837">
      <w:pPr>
        <w:widowControl w:val="0"/>
        <w:spacing w:after="0" w:line="240" w:lineRule="auto"/>
        <w:jc w:val="both"/>
        <w:rPr>
          <w:rStyle w:val="a5"/>
          <w:rFonts w:ascii="Times New Roman" w:eastAsia="Times New Roman" w:hAnsi="Times New Roman" w:cs="Times New Roman"/>
          <w:kern w:val="36"/>
        </w:rPr>
      </w:pPr>
    </w:p>
    <w:p w:rsidR="00D93837" w:rsidRPr="00EE45B5" w:rsidRDefault="009C7D6B">
      <w:pPr>
        <w:widowControl w:val="0"/>
        <w:spacing w:after="0" w:line="240" w:lineRule="auto"/>
        <w:jc w:val="both"/>
        <w:rPr>
          <w:rStyle w:val="a5"/>
          <w:rFonts w:ascii="Times New Roman" w:eastAsia="Times New Roman" w:hAnsi="Times New Roman" w:cs="Times New Roman"/>
          <w:color w:val="FF0000"/>
          <w:kern w:val="36"/>
        </w:rPr>
      </w:pPr>
      <w:r w:rsidRPr="00EE45B5">
        <w:rPr>
          <w:rStyle w:val="a5"/>
          <w:rFonts w:ascii="Times New Roman" w:hAnsi="Times New Roman" w:cs="Times New Roman"/>
          <w:kern w:val="36"/>
        </w:rPr>
        <w:t xml:space="preserve">      1.1. Настоящая конкурсная документация разработана в соответствии с Федеральным законом от 26.07.2006 № 135-ФЗ «О защите конкуренции», Федеральным законом от 21.07.2005 № 115-ФЗ «О концессионных соглашениях» (далее – Закон о концессионных соглашениях), </w:t>
      </w:r>
      <w:r w:rsidR="00CC144D" w:rsidRPr="00EE45B5">
        <w:rPr>
          <w:rFonts w:ascii="Times New Roman" w:hAnsi="Times New Roman" w:cs="Times New Roman"/>
        </w:rPr>
        <w:t xml:space="preserve">Федеральным законом от </w:t>
      </w:r>
      <w:r w:rsidR="00BC32EA" w:rsidRPr="00EE45B5">
        <w:rPr>
          <w:rFonts w:ascii="Times New Roman" w:hAnsi="Times New Roman" w:cs="Times New Roman"/>
        </w:rPr>
        <w:t>27.07.2010 № 190-ФЗ «О теплоснабжении»</w:t>
      </w:r>
      <w:r w:rsidR="00CC144D" w:rsidRPr="00EE45B5">
        <w:rPr>
          <w:rFonts w:ascii="Times New Roman" w:hAnsi="Times New Roman" w:cs="Times New Roman"/>
        </w:rPr>
        <w:t>.</w:t>
      </w:r>
    </w:p>
    <w:p w:rsidR="00D93837" w:rsidRPr="00EE45B5" w:rsidRDefault="009C7D6B">
      <w:pPr>
        <w:widowControl w:val="0"/>
        <w:spacing w:after="0" w:line="240" w:lineRule="auto"/>
        <w:jc w:val="both"/>
        <w:rPr>
          <w:rStyle w:val="a5"/>
          <w:rFonts w:ascii="Times New Roman" w:eastAsia="Times New Roman" w:hAnsi="Times New Roman" w:cs="Times New Roman"/>
          <w:kern w:val="36"/>
        </w:rPr>
      </w:pPr>
      <w:r w:rsidRPr="00EE45B5">
        <w:rPr>
          <w:rStyle w:val="a5"/>
          <w:rFonts w:ascii="Times New Roman" w:hAnsi="Times New Roman" w:cs="Times New Roman"/>
          <w:kern w:val="36"/>
        </w:rPr>
        <w:t xml:space="preserve">     </w:t>
      </w:r>
      <w:r w:rsidR="00523DDC" w:rsidRPr="00EE45B5">
        <w:rPr>
          <w:rStyle w:val="a5"/>
          <w:rFonts w:ascii="Times New Roman" w:hAnsi="Times New Roman" w:cs="Times New Roman"/>
          <w:kern w:val="36"/>
        </w:rPr>
        <w:t xml:space="preserve"> </w:t>
      </w:r>
      <w:r w:rsidRPr="00EE45B5">
        <w:rPr>
          <w:rStyle w:val="a5"/>
          <w:rFonts w:ascii="Times New Roman" w:hAnsi="Times New Roman" w:cs="Times New Roman"/>
          <w:kern w:val="36"/>
        </w:rPr>
        <w:t>1.2. Вид конкурса – открытый.</w:t>
      </w:r>
    </w:p>
    <w:p w:rsidR="00757F60" w:rsidRDefault="009C7D6B" w:rsidP="00567B84">
      <w:pPr>
        <w:tabs>
          <w:tab w:val="left" w:pos="9072"/>
        </w:tabs>
        <w:spacing w:after="0" w:line="240" w:lineRule="auto"/>
        <w:jc w:val="both"/>
        <w:rPr>
          <w:rStyle w:val="a5"/>
          <w:rFonts w:ascii="Times New Roman" w:hAnsi="Times New Roman" w:cs="Times New Roman"/>
          <w:color w:val="auto"/>
        </w:rPr>
      </w:pPr>
      <w:r w:rsidRPr="00EE45B5">
        <w:rPr>
          <w:rStyle w:val="a5"/>
          <w:rFonts w:ascii="Times New Roman" w:hAnsi="Times New Roman" w:cs="Times New Roman"/>
          <w:kern w:val="36"/>
        </w:rPr>
        <w:t xml:space="preserve">      1.3. Основание проведения конкурса – </w:t>
      </w:r>
      <w:r w:rsidR="00757F60" w:rsidRPr="00757F60">
        <w:rPr>
          <w:rStyle w:val="a5"/>
          <w:rFonts w:ascii="Times New Roman" w:hAnsi="Times New Roman" w:cs="Times New Roman"/>
          <w:color w:val="auto"/>
        </w:rPr>
        <w:t>постановление администрации Благовещенского муниципального округа от «16» сентября 2024 № 2327</w:t>
      </w:r>
    </w:p>
    <w:p w:rsidR="00D93837" w:rsidRPr="00EE45B5" w:rsidRDefault="00567B84" w:rsidP="00567B84">
      <w:pPr>
        <w:tabs>
          <w:tab w:val="left" w:pos="9072"/>
        </w:tabs>
        <w:spacing w:after="0" w:line="240" w:lineRule="auto"/>
        <w:jc w:val="both"/>
        <w:rPr>
          <w:rStyle w:val="a5"/>
          <w:rFonts w:ascii="Times New Roman" w:eastAsia="Times New Roman" w:hAnsi="Times New Roman" w:cs="Times New Roman"/>
        </w:rPr>
      </w:pPr>
      <w:r>
        <w:rPr>
          <w:rStyle w:val="a5"/>
          <w:rFonts w:ascii="Times New Roman" w:hAnsi="Times New Roman" w:cs="Times New Roman"/>
          <w:kern w:val="36"/>
        </w:rPr>
        <w:t xml:space="preserve">      </w:t>
      </w:r>
      <w:r w:rsidR="009C7D6B" w:rsidRPr="00EE45B5">
        <w:rPr>
          <w:rStyle w:val="a5"/>
          <w:rFonts w:ascii="Times New Roman" w:hAnsi="Times New Roman" w:cs="Times New Roman"/>
          <w:kern w:val="36"/>
        </w:rPr>
        <w:t xml:space="preserve">1.4. </w:t>
      </w:r>
      <w:r w:rsidR="009C7D6B" w:rsidRPr="00EE45B5">
        <w:rPr>
          <w:rStyle w:val="a5"/>
          <w:rFonts w:ascii="Times New Roman" w:hAnsi="Times New Roman" w:cs="Times New Roman"/>
        </w:rPr>
        <w:t xml:space="preserve">Организатор конкурса – </w:t>
      </w:r>
      <w:r w:rsidR="00B11F02" w:rsidRPr="00EE45B5">
        <w:rPr>
          <w:rStyle w:val="a5"/>
          <w:rFonts w:ascii="Times New Roman" w:hAnsi="Times New Roman" w:cs="Times New Roman"/>
        </w:rPr>
        <w:t>Управление имущественных и земельных отношений администрации Благовещенского</w:t>
      </w:r>
      <w:r w:rsidR="009C7D6B" w:rsidRPr="00EE45B5">
        <w:rPr>
          <w:rStyle w:val="a5"/>
          <w:rFonts w:ascii="Times New Roman" w:hAnsi="Times New Roman" w:cs="Times New Roman"/>
        </w:rPr>
        <w:t xml:space="preserve"> </w:t>
      </w:r>
      <w:r w:rsidR="0004017F" w:rsidRPr="00EE45B5">
        <w:rPr>
          <w:rStyle w:val="a5"/>
          <w:rFonts w:ascii="Times New Roman" w:hAnsi="Times New Roman" w:cs="Times New Roman"/>
        </w:rPr>
        <w:t>муниципального округа</w:t>
      </w:r>
      <w:r w:rsidR="009C7D6B" w:rsidRPr="00EE45B5">
        <w:rPr>
          <w:rStyle w:val="a5"/>
          <w:rFonts w:ascii="Times New Roman" w:hAnsi="Times New Roman" w:cs="Times New Roman"/>
        </w:rPr>
        <w:t xml:space="preserve">. </w:t>
      </w:r>
    </w:p>
    <w:p w:rsidR="00D93837" w:rsidRPr="00EE45B5" w:rsidRDefault="00B11F02">
      <w:pPr>
        <w:spacing w:after="0" w:line="240" w:lineRule="auto"/>
        <w:jc w:val="both"/>
        <w:rPr>
          <w:rStyle w:val="a5"/>
          <w:rFonts w:ascii="Times New Roman" w:hAnsi="Times New Roman" w:cs="Times New Roman"/>
        </w:rPr>
      </w:pPr>
      <w:r w:rsidRPr="00EE45B5">
        <w:rPr>
          <w:rStyle w:val="a5"/>
          <w:rFonts w:ascii="Times New Roman" w:hAnsi="Times New Roman" w:cs="Times New Roman"/>
        </w:rPr>
        <w:t xml:space="preserve">      Юридический адрес – 675004</w:t>
      </w:r>
      <w:r w:rsidR="009C7D6B" w:rsidRPr="00EE45B5">
        <w:rPr>
          <w:rStyle w:val="a5"/>
          <w:rFonts w:ascii="Times New Roman" w:hAnsi="Times New Roman" w:cs="Times New Roman"/>
        </w:rPr>
        <w:t xml:space="preserve">, Амурская область, </w:t>
      </w:r>
      <w:r w:rsidRPr="00EE45B5">
        <w:rPr>
          <w:rStyle w:val="a5"/>
          <w:rFonts w:ascii="Times New Roman" w:hAnsi="Times New Roman" w:cs="Times New Roman"/>
        </w:rPr>
        <w:t xml:space="preserve">г. Благовещенск, ул. </w:t>
      </w:r>
      <w:proofErr w:type="spellStart"/>
      <w:r w:rsidRPr="00EE45B5">
        <w:rPr>
          <w:rStyle w:val="a5"/>
          <w:rFonts w:ascii="Times New Roman" w:hAnsi="Times New Roman" w:cs="Times New Roman"/>
        </w:rPr>
        <w:t>Зейская</w:t>
      </w:r>
      <w:proofErr w:type="spellEnd"/>
      <w:r w:rsidRPr="00EE45B5">
        <w:rPr>
          <w:rStyle w:val="a5"/>
          <w:rFonts w:ascii="Times New Roman" w:hAnsi="Times New Roman" w:cs="Times New Roman"/>
        </w:rPr>
        <w:t>, д.198</w:t>
      </w:r>
    </w:p>
    <w:p w:rsidR="00B11F02" w:rsidRPr="00EE45B5" w:rsidRDefault="009C7D6B">
      <w:pPr>
        <w:spacing w:after="0" w:line="240" w:lineRule="auto"/>
        <w:jc w:val="both"/>
        <w:rPr>
          <w:rStyle w:val="a5"/>
          <w:rFonts w:ascii="Times New Roman" w:hAnsi="Times New Roman" w:cs="Times New Roman"/>
        </w:rPr>
      </w:pPr>
      <w:r w:rsidRPr="00EE45B5">
        <w:rPr>
          <w:rStyle w:val="a5"/>
          <w:rFonts w:ascii="Times New Roman" w:hAnsi="Times New Roman" w:cs="Times New Roman"/>
        </w:rPr>
        <w:t xml:space="preserve">      Почтовый адрес - </w:t>
      </w:r>
      <w:r w:rsidR="00B11F02" w:rsidRPr="00EE45B5">
        <w:rPr>
          <w:rStyle w:val="a5"/>
          <w:rFonts w:ascii="Times New Roman" w:hAnsi="Times New Roman" w:cs="Times New Roman"/>
        </w:rPr>
        <w:t xml:space="preserve">675004, Амурская область, г. Благовещенск, ул. </w:t>
      </w:r>
      <w:proofErr w:type="spellStart"/>
      <w:r w:rsidR="00B11F02" w:rsidRPr="00EE45B5">
        <w:rPr>
          <w:rStyle w:val="a5"/>
          <w:rFonts w:ascii="Times New Roman" w:hAnsi="Times New Roman" w:cs="Times New Roman"/>
        </w:rPr>
        <w:t>Зейская</w:t>
      </w:r>
      <w:proofErr w:type="spellEnd"/>
      <w:r w:rsidR="00B11F02" w:rsidRPr="00EE45B5">
        <w:rPr>
          <w:rStyle w:val="a5"/>
          <w:rFonts w:ascii="Times New Roman" w:hAnsi="Times New Roman" w:cs="Times New Roman"/>
        </w:rPr>
        <w:t>, д.198</w:t>
      </w:r>
    </w:p>
    <w:p w:rsidR="00D93837" w:rsidRPr="00EE45B5" w:rsidRDefault="009C7D6B">
      <w:pPr>
        <w:spacing w:after="0" w:line="240" w:lineRule="auto"/>
        <w:jc w:val="both"/>
        <w:rPr>
          <w:rStyle w:val="a5"/>
          <w:rFonts w:ascii="Times New Roman" w:eastAsia="Times New Roman" w:hAnsi="Times New Roman" w:cs="Times New Roman"/>
        </w:rPr>
      </w:pPr>
      <w:r w:rsidRPr="00EE45B5">
        <w:rPr>
          <w:rStyle w:val="a5"/>
          <w:rFonts w:ascii="Times New Roman" w:hAnsi="Times New Roman" w:cs="Times New Roman"/>
          <w:color w:val="FF0000"/>
          <w:u w:color="FF0000"/>
        </w:rPr>
        <w:t xml:space="preserve">      </w:t>
      </w:r>
      <w:r w:rsidRPr="00EE45B5">
        <w:rPr>
          <w:rStyle w:val="a5"/>
          <w:rFonts w:ascii="Times New Roman" w:hAnsi="Times New Roman" w:cs="Times New Roman"/>
        </w:rPr>
        <w:t xml:space="preserve">Адрес электронной почты: </w:t>
      </w:r>
      <w:proofErr w:type="spellStart"/>
      <w:r w:rsidR="00B11F02" w:rsidRPr="00EE45B5">
        <w:rPr>
          <w:rStyle w:val="a5"/>
          <w:rFonts w:ascii="Times New Roman" w:hAnsi="Times New Roman" w:cs="Times New Roman"/>
          <w:lang w:val="en-US"/>
        </w:rPr>
        <w:t>ozo</w:t>
      </w:r>
      <w:proofErr w:type="spellEnd"/>
      <w:r w:rsidR="00B11F02" w:rsidRPr="00EE45B5">
        <w:rPr>
          <w:rStyle w:val="a5"/>
          <w:rFonts w:ascii="Times New Roman" w:hAnsi="Times New Roman" w:cs="Times New Roman"/>
        </w:rPr>
        <w:t>@</w:t>
      </w:r>
      <w:proofErr w:type="spellStart"/>
      <w:r w:rsidR="00B11F02" w:rsidRPr="00EE45B5">
        <w:rPr>
          <w:rStyle w:val="a5"/>
          <w:rFonts w:ascii="Times New Roman" w:hAnsi="Times New Roman" w:cs="Times New Roman"/>
          <w:lang w:val="en-US"/>
        </w:rPr>
        <w:t>blagraion</w:t>
      </w:r>
      <w:proofErr w:type="spellEnd"/>
      <w:r w:rsidR="00B11F02" w:rsidRPr="00EE45B5">
        <w:rPr>
          <w:rStyle w:val="a5"/>
          <w:rFonts w:ascii="Times New Roman" w:hAnsi="Times New Roman" w:cs="Times New Roman"/>
        </w:rPr>
        <w:t>.</w:t>
      </w:r>
      <w:proofErr w:type="spellStart"/>
      <w:r w:rsidR="00B11F02" w:rsidRPr="00EE45B5">
        <w:rPr>
          <w:rStyle w:val="a5"/>
          <w:rFonts w:ascii="Times New Roman" w:hAnsi="Times New Roman" w:cs="Times New Roman"/>
          <w:lang w:val="en-US"/>
        </w:rPr>
        <w:t>ru</w:t>
      </w:r>
      <w:proofErr w:type="spellEnd"/>
      <w:r w:rsidR="00B11F02" w:rsidRPr="00EE45B5">
        <w:rPr>
          <w:rStyle w:val="a5"/>
          <w:rFonts w:ascii="Times New Roman" w:hAnsi="Times New Roman" w:cs="Times New Roman"/>
        </w:rPr>
        <w:t>,</w:t>
      </w:r>
      <w:r w:rsidRPr="00EE45B5">
        <w:rPr>
          <w:rStyle w:val="a5"/>
          <w:rFonts w:ascii="Times New Roman" w:hAnsi="Times New Roman" w:cs="Times New Roman"/>
        </w:rPr>
        <w:t xml:space="preserve"> ном</w:t>
      </w:r>
      <w:r w:rsidR="00B11F02" w:rsidRPr="00EE45B5">
        <w:rPr>
          <w:rStyle w:val="a5"/>
          <w:rFonts w:ascii="Times New Roman" w:hAnsi="Times New Roman" w:cs="Times New Roman"/>
        </w:rPr>
        <w:t>ер контактного телефона 8 (41642</w:t>
      </w:r>
      <w:r w:rsidRPr="00EE45B5">
        <w:rPr>
          <w:rStyle w:val="a5"/>
          <w:rFonts w:ascii="Times New Roman" w:hAnsi="Times New Roman" w:cs="Times New Roman"/>
        </w:rPr>
        <w:t xml:space="preserve">) </w:t>
      </w:r>
      <w:r w:rsidR="00B11F02" w:rsidRPr="00EE45B5">
        <w:rPr>
          <w:rStyle w:val="a5"/>
          <w:rFonts w:ascii="Times New Roman" w:hAnsi="Times New Roman" w:cs="Times New Roman"/>
        </w:rPr>
        <w:t>77</w:t>
      </w:r>
      <w:r w:rsidRPr="00EE45B5">
        <w:rPr>
          <w:rStyle w:val="a5"/>
          <w:rFonts w:ascii="Times New Roman" w:hAnsi="Times New Roman" w:cs="Times New Roman"/>
        </w:rPr>
        <w:t>-</w:t>
      </w:r>
      <w:r w:rsidR="00B11F02" w:rsidRPr="00EE45B5">
        <w:rPr>
          <w:rStyle w:val="a5"/>
          <w:rFonts w:ascii="Times New Roman" w:hAnsi="Times New Roman" w:cs="Times New Roman"/>
        </w:rPr>
        <w:t>10</w:t>
      </w:r>
      <w:r w:rsidRPr="00EE45B5">
        <w:rPr>
          <w:rStyle w:val="a5"/>
          <w:rFonts w:ascii="Times New Roman" w:hAnsi="Times New Roman" w:cs="Times New Roman"/>
        </w:rPr>
        <w:t>-</w:t>
      </w:r>
      <w:r w:rsidR="00B11F02" w:rsidRPr="00EE45B5">
        <w:rPr>
          <w:rStyle w:val="a5"/>
          <w:rFonts w:ascii="Times New Roman" w:hAnsi="Times New Roman" w:cs="Times New Roman"/>
        </w:rPr>
        <w:t>29</w:t>
      </w:r>
      <w:r w:rsidRPr="00EE45B5">
        <w:rPr>
          <w:rStyle w:val="a5"/>
          <w:rFonts w:ascii="Times New Roman" w:hAnsi="Times New Roman" w:cs="Times New Roman"/>
        </w:rPr>
        <w:t xml:space="preserve">. </w:t>
      </w:r>
    </w:p>
    <w:p w:rsidR="00D93837" w:rsidRPr="00EE45B5" w:rsidRDefault="009C7D6B">
      <w:pPr>
        <w:spacing w:after="0" w:line="240" w:lineRule="auto"/>
        <w:jc w:val="both"/>
        <w:rPr>
          <w:rStyle w:val="a5"/>
          <w:rFonts w:ascii="Times New Roman" w:eastAsia="Times New Roman" w:hAnsi="Times New Roman" w:cs="Times New Roman"/>
          <w:kern w:val="36"/>
        </w:rPr>
      </w:pPr>
      <w:r w:rsidRPr="00EE45B5">
        <w:rPr>
          <w:rStyle w:val="a5"/>
          <w:rFonts w:ascii="Times New Roman" w:hAnsi="Times New Roman" w:cs="Times New Roman"/>
          <w:color w:val="FF0000"/>
          <w:u w:color="FF0000"/>
        </w:rPr>
        <w:t xml:space="preserve">      </w:t>
      </w:r>
      <w:r w:rsidRPr="00EE45B5">
        <w:rPr>
          <w:rStyle w:val="a5"/>
          <w:rFonts w:ascii="Times New Roman" w:hAnsi="Times New Roman" w:cs="Times New Roman"/>
        </w:rPr>
        <w:t xml:space="preserve">Контактное лицо – </w:t>
      </w:r>
      <w:r w:rsidR="00B11F02" w:rsidRPr="00EE45B5">
        <w:rPr>
          <w:rStyle w:val="a5"/>
          <w:rFonts w:ascii="Times New Roman" w:hAnsi="Times New Roman" w:cs="Times New Roman"/>
        </w:rPr>
        <w:t>Юрьева Елена Анатольевна</w:t>
      </w:r>
      <w:r w:rsidRPr="00EE45B5">
        <w:rPr>
          <w:rStyle w:val="a5"/>
          <w:rFonts w:ascii="Times New Roman" w:hAnsi="Times New Roman" w:cs="Times New Roman"/>
        </w:rPr>
        <w:t>.</w:t>
      </w:r>
      <w:r w:rsidRPr="00EE45B5">
        <w:rPr>
          <w:rStyle w:val="a5"/>
          <w:rFonts w:ascii="Times New Roman" w:hAnsi="Times New Roman" w:cs="Times New Roman"/>
          <w:kern w:val="36"/>
        </w:rPr>
        <w:t xml:space="preserve">      </w:t>
      </w:r>
    </w:p>
    <w:p w:rsidR="00D93837" w:rsidRPr="00EE45B5" w:rsidRDefault="009C7D6B">
      <w:pPr>
        <w:widowControl w:val="0"/>
        <w:spacing w:after="0" w:line="240" w:lineRule="auto"/>
        <w:jc w:val="both"/>
        <w:rPr>
          <w:rStyle w:val="a5"/>
          <w:rFonts w:ascii="Times New Roman" w:eastAsia="Times New Roman" w:hAnsi="Times New Roman" w:cs="Times New Roman"/>
          <w:kern w:val="36"/>
        </w:rPr>
      </w:pPr>
      <w:r w:rsidRPr="00EE45B5">
        <w:rPr>
          <w:rStyle w:val="a5"/>
          <w:rFonts w:ascii="Times New Roman" w:hAnsi="Times New Roman" w:cs="Times New Roman"/>
          <w:kern w:val="36"/>
        </w:rPr>
        <w:t xml:space="preserve">   </w:t>
      </w:r>
      <w:r w:rsidR="00BC32EA" w:rsidRPr="00EE45B5">
        <w:rPr>
          <w:rStyle w:val="a5"/>
          <w:rFonts w:ascii="Times New Roman" w:hAnsi="Times New Roman" w:cs="Times New Roman"/>
          <w:kern w:val="36"/>
        </w:rPr>
        <w:t xml:space="preserve"> </w:t>
      </w:r>
      <w:r w:rsidRPr="00EE45B5">
        <w:rPr>
          <w:rStyle w:val="a5"/>
          <w:rFonts w:ascii="Times New Roman" w:hAnsi="Times New Roman" w:cs="Times New Roman"/>
          <w:b/>
          <w:bCs/>
        </w:rPr>
        <w:t>1.5. Предмет открытого конкурса:</w:t>
      </w:r>
    </w:p>
    <w:p w:rsidR="00D93837" w:rsidRPr="00EE45B5" w:rsidRDefault="009C7D6B">
      <w:pPr>
        <w:shd w:val="clear" w:color="auto" w:fill="FFFFFF"/>
        <w:spacing w:after="0" w:line="240" w:lineRule="auto"/>
        <w:jc w:val="both"/>
        <w:rPr>
          <w:rStyle w:val="a5"/>
          <w:rFonts w:ascii="Times New Roman" w:hAnsi="Times New Roman" w:cs="Times New Roman"/>
        </w:rPr>
      </w:pPr>
      <w:r w:rsidRPr="00EE45B5">
        <w:rPr>
          <w:rStyle w:val="a5"/>
          <w:rFonts w:ascii="Times New Roman" w:hAnsi="Times New Roman" w:cs="Times New Roman"/>
          <w:b/>
          <w:bCs/>
        </w:rPr>
        <w:t xml:space="preserve">   </w:t>
      </w:r>
      <w:r w:rsidR="00BC32EA" w:rsidRPr="00EE45B5">
        <w:rPr>
          <w:rStyle w:val="a5"/>
          <w:rFonts w:ascii="Times New Roman" w:hAnsi="Times New Roman" w:cs="Times New Roman"/>
          <w:b/>
          <w:bCs/>
        </w:rPr>
        <w:t xml:space="preserve"> </w:t>
      </w:r>
      <w:bookmarkStart w:id="0" w:name="_Hlk168574056"/>
      <w:r w:rsidRPr="00EE45B5">
        <w:rPr>
          <w:rStyle w:val="a5"/>
          <w:rFonts w:ascii="Times New Roman" w:hAnsi="Times New Roman" w:cs="Times New Roman"/>
          <w:b/>
          <w:bCs/>
        </w:rPr>
        <w:t xml:space="preserve">Лот № 1: </w:t>
      </w:r>
      <w:r w:rsidR="00523DDC" w:rsidRPr="00EE45B5">
        <w:rPr>
          <w:rStyle w:val="a5"/>
          <w:rFonts w:ascii="Times New Roman" w:hAnsi="Times New Roman" w:cs="Times New Roman"/>
          <w:b/>
          <w:bCs/>
        </w:rPr>
        <w:t xml:space="preserve">Объекты </w:t>
      </w:r>
      <w:r w:rsidR="00BC32EA" w:rsidRPr="00EE45B5">
        <w:rPr>
          <w:rFonts w:ascii="Times New Roman" w:hAnsi="Times New Roman" w:cs="Times New Roman"/>
          <w:b/>
          <w:bCs/>
        </w:rPr>
        <w:t xml:space="preserve">теплоснабжения системы коммунальной инфраструктуры в </w:t>
      </w:r>
      <w:r w:rsidR="00EE45B5" w:rsidRPr="00EE45B5">
        <w:rPr>
          <w:rFonts w:ascii="Times New Roman" w:hAnsi="Times New Roman" w:cs="Times New Roman"/>
          <w:b/>
          <w:bCs/>
        </w:rPr>
        <w:t xml:space="preserve">с. </w:t>
      </w:r>
      <w:proofErr w:type="spellStart"/>
      <w:r w:rsidR="00EE45B5" w:rsidRPr="00EE45B5">
        <w:rPr>
          <w:rFonts w:ascii="Times New Roman" w:hAnsi="Times New Roman" w:cs="Times New Roman"/>
          <w:b/>
          <w:bCs/>
        </w:rPr>
        <w:t>Гродеково</w:t>
      </w:r>
      <w:proofErr w:type="spellEnd"/>
      <w:r w:rsidR="00523DDC" w:rsidRPr="00EE45B5">
        <w:rPr>
          <w:rStyle w:val="a5"/>
          <w:rFonts w:ascii="Times New Roman" w:hAnsi="Times New Roman" w:cs="Times New Roman"/>
        </w:rPr>
        <w:t xml:space="preserve"> </w:t>
      </w:r>
      <w:r w:rsidRPr="00EE45B5">
        <w:rPr>
          <w:rStyle w:val="a5"/>
          <w:rFonts w:ascii="Times New Roman" w:hAnsi="Times New Roman" w:cs="Times New Roman"/>
        </w:rPr>
        <w:t xml:space="preserve">(далее - Объект).       </w:t>
      </w:r>
    </w:p>
    <w:p w:rsidR="00BC32EA" w:rsidRPr="00EE45B5" w:rsidRDefault="009C7D6B" w:rsidP="00A27C3E">
      <w:pPr>
        <w:shd w:val="clear" w:color="auto" w:fill="FFFFFF"/>
        <w:spacing w:after="0" w:line="240" w:lineRule="auto"/>
        <w:jc w:val="both"/>
        <w:rPr>
          <w:rFonts w:ascii="Times New Roman" w:hAnsi="Times New Roman" w:cs="Times New Roman"/>
        </w:rPr>
      </w:pPr>
      <w:r w:rsidRPr="00EE45B5">
        <w:rPr>
          <w:rStyle w:val="a5"/>
          <w:rFonts w:ascii="Times New Roman" w:hAnsi="Times New Roman" w:cs="Times New Roman"/>
        </w:rPr>
        <w:t>Состав лота:</w:t>
      </w:r>
    </w:p>
    <w:tbl>
      <w:tblPr>
        <w:tblStyle w:val="ad"/>
        <w:tblW w:w="10349" w:type="dxa"/>
        <w:tblInd w:w="-289" w:type="dxa"/>
        <w:tblLayout w:type="fixed"/>
        <w:tblLook w:val="04A0" w:firstRow="1" w:lastRow="0" w:firstColumn="1" w:lastColumn="0" w:noHBand="0" w:noVBand="1"/>
      </w:tblPr>
      <w:tblGrid>
        <w:gridCol w:w="547"/>
        <w:gridCol w:w="2122"/>
        <w:gridCol w:w="3852"/>
        <w:gridCol w:w="2470"/>
        <w:gridCol w:w="1358"/>
      </w:tblGrid>
      <w:tr w:rsidR="00BC32EA" w:rsidRPr="00EE45B5" w:rsidTr="00986C1E">
        <w:tc>
          <w:tcPr>
            <w:tcW w:w="547" w:type="dxa"/>
          </w:tcPr>
          <w:p w:rsidR="00BC32EA" w:rsidRPr="00EE45B5" w:rsidRDefault="00BC32EA" w:rsidP="00BC32EA">
            <w:pPr>
              <w:spacing w:line="240" w:lineRule="auto"/>
              <w:contextualSpacing/>
              <w:jc w:val="both"/>
              <w:rPr>
                <w:rFonts w:ascii="Times New Roman" w:hAnsi="Times New Roman" w:cs="Times New Roman"/>
              </w:rPr>
            </w:pPr>
            <w:r w:rsidRPr="00EE45B5">
              <w:rPr>
                <w:rFonts w:ascii="Times New Roman" w:hAnsi="Times New Roman" w:cs="Times New Roman"/>
              </w:rPr>
              <w:t>№ п/п</w:t>
            </w:r>
          </w:p>
        </w:tc>
        <w:tc>
          <w:tcPr>
            <w:tcW w:w="2122" w:type="dxa"/>
          </w:tcPr>
          <w:p w:rsidR="00BC32EA" w:rsidRPr="00EE45B5" w:rsidRDefault="00BC32EA" w:rsidP="00BC32EA">
            <w:pPr>
              <w:spacing w:line="240" w:lineRule="auto"/>
              <w:contextualSpacing/>
              <w:jc w:val="both"/>
              <w:rPr>
                <w:rFonts w:ascii="Times New Roman" w:hAnsi="Times New Roman" w:cs="Times New Roman"/>
              </w:rPr>
            </w:pPr>
            <w:r w:rsidRPr="00EE45B5">
              <w:rPr>
                <w:rFonts w:ascii="Times New Roman" w:hAnsi="Times New Roman" w:cs="Times New Roman"/>
              </w:rPr>
              <w:t xml:space="preserve">Наименование, </w:t>
            </w:r>
          </w:p>
          <w:p w:rsidR="00BC32EA" w:rsidRPr="00EE45B5" w:rsidRDefault="00BC32EA" w:rsidP="00BC32EA">
            <w:pPr>
              <w:spacing w:line="240" w:lineRule="auto"/>
              <w:contextualSpacing/>
              <w:jc w:val="both"/>
              <w:rPr>
                <w:rFonts w:ascii="Times New Roman" w:hAnsi="Times New Roman" w:cs="Times New Roman"/>
              </w:rPr>
            </w:pPr>
            <w:r w:rsidRPr="00EE45B5">
              <w:rPr>
                <w:rFonts w:ascii="Times New Roman" w:hAnsi="Times New Roman" w:cs="Times New Roman"/>
              </w:rPr>
              <w:t>адрес объекта</w:t>
            </w:r>
          </w:p>
        </w:tc>
        <w:tc>
          <w:tcPr>
            <w:tcW w:w="3852" w:type="dxa"/>
          </w:tcPr>
          <w:p w:rsidR="00BC32EA" w:rsidRPr="00EE45B5" w:rsidRDefault="00BC32EA" w:rsidP="00BC32EA">
            <w:pPr>
              <w:spacing w:line="240" w:lineRule="auto"/>
              <w:contextualSpacing/>
              <w:jc w:val="both"/>
              <w:rPr>
                <w:rFonts w:ascii="Times New Roman" w:hAnsi="Times New Roman" w:cs="Times New Roman"/>
              </w:rPr>
            </w:pPr>
            <w:r w:rsidRPr="00EE45B5">
              <w:rPr>
                <w:rFonts w:ascii="Times New Roman" w:hAnsi="Times New Roman" w:cs="Times New Roman"/>
              </w:rPr>
              <w:t>Характеристики объекта</w:t>
            </w:r>
          </w:p>
        </w:tc>
        <w:tc>
          <w:tcPr>
            <w:tcW w:w="2470" w:type="dxa"/>
          </w:tcPr>
          <w:p w:rsidR="00BC32EA" w:rsidRPr="00EE45B5" w:rsidRDefault="00BC32EA" w:rsidP="00BC32EA">
            <w:pPr>
              <w:spacing w:line="240" w:lineRule="auto"/>
              <w:contextualSpacing/>
              <w:jc w:val="both"/>
              <w:rPr>
                <w:rFonts w:ascii="Times New Roman" w:hAnsi="Times New Roman" w:cs="Times New Roman"/>
              </w:rPr>
            </w:pPr>
            <w:r w:rsidRPr="00EE45B5">
              <w:rPr>
                <w:rFonts w:ascii="Times New Roman" w:hAnsi="Times New Roman" w:cs="Times New Roman"/>
              </w:rPr>
              <w:t>Балансовая стоимость/остаточная стоимость, руб.</w:t>
            </w:r>
          </w:p>
        </w:tc>
        <w:tc>
          <w:tcPr>
            <w:tcW w:w="1358" w:type="dxa"/>
          </w:tcPr>
          <w:p w:rsidR="003A66EF" w:rsidRPr="00EE45B5" w:rsidRDefault="003A66EF" w:rsidP="00BC32EA">
            <w:pPr>
              <w:spacing w:line="240" w:lineRule="auto"/>
              <w:contextualSpacing/>
              <w:jc w:val="both"/>
              <w:rPr>
                <w:rFonts w:ascii="Times New Roman" w:hAnsi="Times New Roman" w:cs="Times New Roman"/>
              </w:rPr>
            </w:pPr>
            <w:r w:rsidRPr="00EE45B5">
              <w:rPr>
                <w:rFonts w:ascii="Times New Roman" w:hAnsi="Times New Roman" w:cs="Times New Roman"/>
              </w:rPr>
              <w:t>Реестровый</w:t>
            </w:r>
          </w:p>
          <w:p w:rsidR="00BC32EA" w:rsidRPr="00EE45B5" w:rsidRDefault="00BC32EA" w:rsidP="00BC32EA">
            <w:pPr>
              <w:spacing w:line="240" w:lineRule="auto"/>
              <w:contextualSpacing/>
              <w:jc w:val="both"/>
              <w:rPr>
                <w:rFonts w:ascii="Times New Roman" w:hAnsi="Times New Roman" w:cs="Times New Roman"/>
              </w:rPr>
            </w:pPr>
            <w:r w:rsidRPr="00EE45B5">
              <w:rPr>
                <w:rFonts w:ascii="Times New Roman" w:hAnsi="Times New Roman" w:cs="Times New Roman"/>
              </w:rPr>
              <w:t>номер</w:t>
            </w:r>
          </w:p>
        </w:tc>
      </w:tr>
      <w:tr w:rsidR="00BC32EA" w:rsidRPr="00EE45B5" w:rsidTr="00986C1E">
        <w:tc>
          <w:tcPr>
            <w:tcW w:w="547" w:type="dxa"/>
          </w:tcPr>
          <w:p w:rsidR="00BC32EA" w:rsidRPr="00EE45B5" w:rsidRDefault="00BC32EA" w:rsidP="00BC32EA">
            <w:pPr>
              <w:spacing w:line="240" w:lineRule="auto"/>
              <w:contextualSpacing/>
              <w:jc w:val="both"/>
              <w:rPr>
                <w:rFonts w:ascii="Times New Roman" w:hAnsi="Times New Roman" w:cs="Times New Roman"/>
              </w:rPr>
            </w:pPr>
            <w:r w:rsidRPr="00EE45B5">
              <w:rPr>
                <w:rFonts w:ascii="Times New Roman" w:hAnsi="Times New Roman" w:cs="Times New Roman"/>
              </w:rPr>
              <w:t>1.</w:t>
            </w:r>
          </w:p>
        </w:tc>
        <w:tc>
          <w:tcPr>
            <w:tcW w:w="2122" w:type="dxa"/>
          </w:tcPr>
          <w:p w:rsidR="003A66EF" w:rsidRPr="00EE45B5" w:rsidRDefault="003A66EF" w:rsidP="003A66EF">
            <w:pPr>
              <w:spacing w:after="0" w:line="240" w:lineRule="auto"/>
              <w:contextualSpacing/>
              <w:jc w:val="both"/>
              <w:rPr>
                <w:rFonts w:ascii="Times New Roman" w:hAnsi="Times New Roman" w:cs="Times New Roman"/>
              </w:rPr>
            </w:pPr>
            <w:r w:rsidRPr="00EE45B5">
              <w:rPr>
                <w:rFonts w:ascii="Times New Roman" w:hAnsi="Times New Roman" w:cs="Times New Roman"/>
                <w:b/>
              </w:rPr>
              <w:t xml:space="preserve">Котельная, </w:t>
            </w:r>
            <w:r w:rsidRPr="00EE45B5">
              <w:rPr>
                <w:rFonts w:ascii="Times New Roman" w:hAnsi="Times New Roman" w:cs="Times New Roman"/>
              </w:rPr>
              <w:t xml:space="preserve">расположенная по адресу: </w:t>
            </w:r>
          </w:p>
          <w:p w:rsidR="003A66EF" w:rsidRPr="00EE45B5" w:rsidRDefault="003A66EF" w:rsidP="003A66EF">
            <w:pPr>
              <w:spacing w:after="0" w:line="240" w:lineRule="auto"/>
              <w:contextualSpacing/>
              <w:jc w:val="both"/>
              <w:rPr>
                <w:rFonts w:ascii="Times New Roman" w:hAnsi="Times New Roman" w:cs="Times New Roman"/>
              </w:rPr>
            </w:pPr>
            <w:r w:rsidRPr="00EE45B5">
              <w:rPr>
                <w:rFonts w:ascii="Times New Roman" w:hAnsi="Times New Roman" w:cs="Times New Roman"/>
              </w:rPr>
              <w:t xml:space="preserve">Амурская область, Благовещенский р-н, с. </w:t>
            </w:r>
            <w:proofErr w:type="spellStart"/>
            <w:r w:rsidRPr="00EE45B5">
              <w:rPr>
                <w:rFonts w:ascii="Times New Roman" w:hAnsi="Times New Roman" w:cs="Times New Roman"/>
              </w:rPr>
              <w:t>Гродеково</w:t>
            </w:r>
            <w:proofErr w:type="spellEnd"/>
            <w:r w:rsidRPr="00EE45B5">
              <w:rPr>
                <w:rFonts w:ascii="Times New Roman" w:hAnsi="Times New Roman" w:cs="Times New Roman"/>
              </w:rPr>
              <w:t xml:space="preserve"> </w:t>
            </w:r>
          </w:p>
          <w:p w:rsidR="00BC32EA" w:rsidRPr="00EE45B5" w:rsidRDefault="00BC32EA" w:rsidP="00BC32EA">
            <w:pPr>
              <w:spacing w:line="240" w:lineRule="auto"/>
              <w:contextualSpacing/>
              <w:jc w:val="both"/>
              <w:rPr>
                <w:rFonts w:ascii="Times New Roman" w:hAnsi="Times New Roman" w:cs="Times New Roman"/>
                <w:b/>
                <w:bCs/>
              </w:rPr>
            </w:pPr>
          </w:p>
        </w:tc>
        <w:tc>
          <w:tcPr>
            <w:tcW w:w="3852" w:type="dxa"/>
          </w:tcPr>
          <w:p w:rsidR="003A66EF" w:rsidRPr="00EE45B5" w:rsidRDefault="003A66EF" w:rsidP="00165C4C">
            <w:pPr>
              <w:widowControl w:val="0"/>
              <w:tabs>
                <w:tab w:val="left" w:pos="1125"/>
              </w:tabs>
              <w:spacing w:after="0" w:line="240" w:lineRule="auto"/>
              <w:contextualSpacing/>
              <w:rPr>
                <w:rFonts w:ascii="Times New Roman" w:hAnsi="Times New Roman" w:cs="Times New Roman"/>
              </w:rPr>
            </w:pPr>
            <w:r w:rsidRPr="00EE45B5">
              <w:rPr>
                <w:rFonts w:ascii="Times New Roman" w:hAnsi="Times New Roman" w:cs="Times New Roman"/>
              </w:rPr>
              <w:t>Кадастровый номер 28:10:000000:1451</w:t>
            </w:r>
          </w:p>
          <w:p w:rsidR="003A66EF" w:rsidRPr="00EE45B5" w:rsidRDefault="003A66EF" w:rsidP="003A66EF">
            <w:pPr>
              <w:widowControl w:val="0"/>
              <w:tabs>
                <w:tab w:val="left" w:pos="1125"/>
              </w:tabs>
              <w:spacing w:after="0" w:line="240" w:lineRule="auto"/>
              <w:contextualSpacing/>
              <w:jc w:val="both"/>
              <w:rPr>
                <w:rFonts w:ascii="Times New Roman" w:hAnsi="Times New Roman" w:cs="Times New Roman"/>
              </w:rPr>
            </w:pPr>
            <w:r w:rsidRPr="00EE45B5">
              <w:rPr>
                <w:rFonts w:ascii="Times New Roman" w:hAnsi="Times New Roman" w:cs="Times New Roman"/>
              </w:rPr>
              <w:t xml:space="preserve">Общая площадь 123,6 </w:t>
            </w:r>
            <w:proofErr w:type="spellStart"/>
            <w:r w:rsidRPr="00EE45B5">
              <w:rPr>
                <w:rFonts w:ascii="Times New Roman" w:hAnsi="Times New Roman" w:cs="Times New Roman"/>
              </w:rPr>
              <w:t>кв.м</w:t>
            </w:r>
            <w:proofErr w:type="spellEnd"/>
            <w:r w:rsidRPr="00EE45B5">
              <w:rPr>
                <w:rFonts w:ascii="Times New Roman" w:hAnsi="Times New Roman" w:cs="Times New Roman"/>
              </w:rPr>
              <w:t xml:space="preserve">, </w:t>
            </w:r>
            <w:r w:rsidRPr="00EE45B5">
              <w:rPr>
                <w:rFonts w:ascii="Times New Roman" w:hAnsi="Times New Roman" w:cs="Times New Roman"/>
                <w:snapToGrid w:val="0"/>
              </w:rPr>
              <w:t>балансовая стоимость 2908233,57 руб., год постройки 2007 (1988)</w:t>
            </w:r>
            <w:r w:rsidRPr="00EE45B5">
              <w:rPr>
                <w:rFonts w:ascii="Times New Roman" w:hAnsi="Times New Roman" w:cs="Times New Roman"/>
              </w:rPr>
              <w:t xml:space="preserve">, </w:t>
            </w:r>
          </w:p>
          <w:p w:rsidR="003A66EF" w:rsidRPr="00EE45B5" w:rsidRDefault="003A66EF" w:rsidP="003A66EF">
            <w:pPr>
              <w:widowControl w:val="0"/>
              <w:tabs>
                <w:tab w:val="left" w:pos="1125"/>
              </w:tabs>
              <w:spacing w:after="0" w:line="240" w:lineRule="auto"/>
              <w:contextualSpacing/>
              <w:jc w:val="both"/>
              <w:rPr>
                <w:rFonts w:ascii="Times New Roman" w:hAnsi="Times New Roman" w:cs="Times New Roman"/>
              </w:rPr>
            </w:pPr>
            <w:r w:rsidRPr="00EE45B5">
              <w:rPr>
                <w:rFonts w:ascii="Times New Roman" w:hAnsi="Times New Roman" w:cs="Times New Roman"/>
              </w:rPr>
              <w:t>срок эксплуатации 35 лет.</w:t>
            </w:r>
            <w:r w:rsidRPr="00EE45B5">
              <w:rPr>
                <w:rFonts w:ascii="Times New Roman" w:hAnsi="Times New Roman" w:cs="Times New Roman"/>
                <w:color w:val="FF0000"/>
              </w:rPr>
              <w:t xml:space="preserve"> </w:t>
            </w:r>
          </w:p>
          <w:p w:rsidR="003A66EF" w:rsidRPr="00EE45B5" w:rsidRDefault="003A66EF" w:rsidP="003A66EF">
            <w:pPr>
              <w:widowControl w:val="0"/>
              <w:tabs>
                <w:tab w:val="left" w:pos="1125"/>
              </w:tabs>
              <w:spacing w:after="0" w:line="240" w:lineRule="auto"/>
              <w:contextualSpacing/>
              <w:jc w:val="both"/>
              <w:rPr>
                <w:rFonts w:ascii="Times New Roman" w:hAnsi="Times New Roman" w:cs="Times New Roman"/>
              </w:rPr>
            </w:pPr>
            <w:r w:rsidRPr="00EE45B5">
              <w:rPr>
                <w:rFonts w:ascii="Times New Roman" w:hAnsi="Times New Roman" w:cs="Times New Roman"/>
              </w:rPr>
              <w:t>Стены наружные кирпичные, чердачные перекрытия – железобетонные плиты, полы бетонные, дощатые, окна деревянные, двойные глухие, внутренняя отделка – штукатурка, масляная окраска, побелка.</w:t>
            </w:r>
          </w:p>
          <w:p w:rsidR="003A66EF" w:rsidRPr="00EE45B5" w:rsidRDefault="003A66EF" w:rsidP="003A66EF">
            <w:pPr>
              <w:widowControl w:val="0"/>
              <w:tabs>
                <w:tab w:val="left" w:pos="1125"/>
              </w:tabs>
              <w:spacing w:after="0" w:line="240" w:lineRule="auto"/>
              <w:contextualSpacing/>
              <w:jc w:val="both"/>
              <w:rPr>
                <w:rFonts w:ascii="Times New Roman" w:hAnsi="Times New Roman" w:cs="Times New Roman"/>
              </w:rPr>
            </w:pPr>
            <w:r w:rsidRPr="00EE45B5">
              <w:rPr>
                <w:rFonts w:ascii="Times New Roman" w:hAnsi="Times New Roman" w:cs="Times New Roman"/>
              </w:rPr>
              <w:t>Стены, потолок, окна, полы в удовлетворительном санитарно-техническом состоянии</w:t>
            </w:r>
          </w:p>
          <w:p w:rsidR="003A66EF" w:rsidRPr="00EE45B5" w:rsidRDefault="003A66EF" w:rsidP="003A66EF">
            <w:pPr>
              <w:widowControl w:val="0"/>
              <w:tabs>
                <w:tab w:val="left" w:pos="1125"/>
              </w:tabs>
              <w:spacing w:after="0" w:line="240" w:lineRule="auto"/>
              <w:contextualSpacing/>
              <w:jc w:val="both"/>
              <w:rPr>
                <w:rFonts w:ascii="Times New Roman" w:hAnsi="Times New Roman" w:cs="Times New Roman"/>
              </w:rPr>
            </w:pPr>
            <w:r w:rsidRPr="00EE45B5">
              <w:rPr>
                <w:rFonts w:ascii="Times New Roman" w:hAnsi="Times New Roman" w:cs="Times New Roman"/>
              </w:rPr>
              <w:t xml:space="preserve">Отопление центральное. </w:t>
            </w:r>
          </w:p>
          <w:p w:rsidR="003A66EF" w:rsidRPr="00EE45B5" w:rsidRDefault="003A66EF" w:rsidP="003A66EF">
            <w:pPr>
              <w:widowControl w:val="0"/>
              <w:tabs>
                <w:tab w:val="left" w:pos="1125"/>
              </w:tabs>
              <w:spacing w:after="0" w:line="240" w:lineRule="auto"/>
              <w:contextualSpacing/>
              <w:jc w:val="both"/>
              <w:rPr>
                <w:rFonts w:ascii="Times New Roman" w:hAnsi="Times New Roman" w:cs="Times New Roman"/>
                <w:color w:val="FF0000"/>
              </w:rPr>
            </w:pPr>
            <w:r w:rsidRPr="00EE45B5">
              <w:rPr>
                <w:rFonts w:ascii="Times New Roman" w:hAnsi="Times New Roman" w:cs="Times New Roman"/>
              </w:rPr>
              <w:t>Водопровод центральный.</w:t>
            </w:r>
            <w:r w:rsidRPr="00EE45B5">
              <w:rPr>
                <w:rFonts w:ascii="Times New Roman" w:hAnsi="Times New Roman" w:cs="Times New Roman"/>
                <w:color w:val="FF0000"/>
              </w:rPr>
              <w:t xml:space="preserve"> </w:t>
            </w:r>
          </w:p>
          <w:p w:rsidR="003A66EF" w:rsidRPr="00EE45B5" w:rsidRDefault="003A66EF" w:rsidP="003A66EF">
            <w:pPr>
              <w:widowControl w:val="0"/>
              <w:tabs>
                <w:tab w:val="left" w:pos="1125"/>
              </w:tabs>
              <w:spacing w:after="0" w:line="240" w:lineRule="auto"/>
              <w:contextualSpacing/>
              <w:jc w:val="both"/>
              <w:rPr>
                <w:rFonts w:ascii="Times New Roman" w:hAnsi="Times New Roman" w:cs="Times New Roman"/>
              </w:rPr>
            </w:pPr>
            <w:r w:rsidRPr="00EE45B5">
              <w:rPr>
                <w:rFonts w:ascii="Times New Roman" w:hAnsi="Times New Roman" w:cs="Times New Roman"/>
              </w:rPr>
              <w:t xml:space="preserve">Канализация центральная. </w:t>
            </w:r>
          </w:p>
          <w:p w:rsidR="003A66EF" w:rsidRPr="00EE45B5" w:rsidRDefault="003A66EF" w:rsidP="003A66EF">
            <w:pPr>
              <w:widowControl w:val="0"/>
              <w:tabs>
                <w:tab w:val="left" w:pos="1125"/>
              </w:tabs>
              <w:spacing w:after="0" w:line="240" w:lineRule="auto"/>
              <w:contextualSpacing/>
              <w:jc w:val="both"/>
              <w:rPr>
                <w:rFonts w:ascii="Times New Roman" w:hAnsi="Times New Roman" w:cs="Times New Roman"/>
              </w:rPr>
            </w:pPr>
            <w:r w:rsidRPr="00EE45B5">
              <w:rPr>
                <w:rFonts w:ascii="Times New Roman" w:hAnsi="Times New Roman" w:cs="Times New Roman"/>
              </w:rPr>
              <w:t xml:space="preserve">Наличие электроосвещения, вентиляции.  </w:t>
            </w:r>
          </w:p>
          <w:p w:rsidR="003A66EF" w:rsidRPr="00EE45B5" w:rsidRDefault="003A66EF" w:rsidP="003A66EF">
            <w:pPr>
              <w:widowControl w:val="0"/>
              <w:tabs>
                <w:tab w:val="left" w:pos="1125"/>
              </w:tabs>
              <w:spacing w:after="0" w:line="240" w:lineRule="auto"/>
              <w:contextualSpacing/>
              <w:jc w:val="both"/>
              <w:rPr>
                <w:rFonts w:ascii="Times New Roman" w:hAnsi="Times New Roman" w:cs="Times New Roman"/>
                <w:color w:val="FF0000"/>
              </w:rPr>
            </w:pPr>
            <w:r w:rsidRPr="00EE45B5">
              <w:rPr>
                <w:rFonts w:ascii="Times New Roman" w:hAnsi="Times New Roman" w:cs="Times New Roman"/>
              </w:rPr>
              <w:t xml:space="preserve">Отопление, водопровод, канализация, электроосвещение, вентиляция в рабочем состоянии. </w:t>
            </w:r>
          </w:p>
          <w:p w:rsidR="003A66EF" w:rsidRPr="00EE45B5" w:rsidRDefault="003A66EF" w:rsidP="003A66EF">
            <w:pPr>
              <w:spacing w:after="0" w:line="240" w:lineRule="auto"/>
              <w:contextualSpacing/>
              <w:rPr>
                <w:rFonts w:ascii="Times New Roman" w:hAnsi="Times New Roman" w:cs="Times New Roman"/>
              </w:rPr>
            </w:pPr>
            <w:r w:rsidRPr="00EE45B5">
              <w:rPr>
                <w:rFonts w:ascii="Times New Roman" w:hAnsi="Times New Roman" w:cs="Times New Roman"/>
              </w:rPr>
              <w:t xml:space="preserve">       Основное топливо – бурый уголь.</w:t>
            </w:r>
          </w:p>
          <w:p w:rsidR="003A66EF" w:rsidRPr="00EE45B5" w:rsidRDefault="003A66EF" w:rsidP="003A66EF">
            <w:pPr>
              <w:spacing w:after="0" w:line="240" w:lineRule="auto"/>
              <w:contextualSpacing/>
              <w:rPr>
                <w:rFonts w:ascii="Times New Roman" w:hAnsi="Times New Roman" w:cs="Times New Roman"/>
              </w:rPr>
            </w:pPr>
            <w:r w:rsidRPr="00EE45B5">
              <w:rPr>
                <w:rFonts w:ascii="Times New Roman" w:hAnsi="Times New Roman" w:cs="Times New Roman"/>
              </w:rPr>
              <w:t xml:space="preserve">       Выработка тепловой энергии – 2 389,4 Гкал.</w:t>
            </w:r>
          </w:p>
          <w:p w:rsidR="003A66EF" w:rsidRPr="00EE45B5" w:rsidRDefault="003A66EF" w:rsidP="003A66EF">
            <w:pPr>
              <w:spacing w:after="0" w:line="240" w:lineRule="auto"/>
              <w:contextualSpacing/>
              <w:rPr>
                <w:rFonts w:ascii="Times New Roman" w:hAnsi="Times New Roman" w:cs="Times New Roman"/>
              </w:rPr>
            </w:pPr>
            <w:r w:rsidRPr="00EE45B5">
              <w:rPr>
                <w:rFonts w:ascii="Times New Roman" w:hAnsi="Times New Roman" w:cs="Times New Roman"/>
              </w:rPr>
              <w:t xml:space="preserve">       Установленная мощность – 2,4 Гкал/час.</w:t>
            </w:r>
          </w:p>
          <w:p w:rsidR="003A66EF" w:rsidRPr="00EE45B5" w:rsidRDefault="003A66EF" w:rsidP="003A66EF">
            <w:pPr>
              <w:spacing w:after="0" w:line="240" w:lineRule="auto"/>
              <w:contextualSpacing/>
              <w:rPr>
                <w:rFonts w:ascii="Times New Roman" w:hAnsi="Times New Roman" w:cs="Times New Roman"/>
              </w:rPr>
            </w:pPr>
            <w:r w:rsidRPr="00EE45B5">
              <w:rPr>
                <w:rFonts w:ascii="Times New Roman" w:hAnsi="Times New Roman" w:cs="Times New Roman"/>
              </w:rPr>
              <w:t xml:space="preserve">       Полезный отпуск – 1776,82 Гкал.</w:t>
            </w:r>
          </w:p>
          <w:p w:rsidR="003A66EF" w:rsidRPr="00EE45B5" w:rsidRDefault="003A66EF" w:rsidP="003A66EF">
            <w:pPr>
              <w:spacing w:after="0" w:line="240" w:lineRule="auto"/>
              <w:contextualSpacing/>
              <w:rPr>
                <w:rFonts w:ascii="Times New Roman" w:hAnsi="Times New Roman" w:cs="Times New Roman"/>
              </w:rPr>
            </w:pPr>
            <w:r w:rsidRPr="00EE45B5">
              <w:rPr>
                <w:rFonts w:ascii="Times New Roman" w:hAnsi="Times New Roman" w:cs="Times New Roman"/>
              </w:rPr>
              <w:t xml:space="preserve">       Подключенная нагрузка – 0,61 Гкал/час, в том числе:</w:t>
            </w:r>
          </w:p>
          <w:p w:rsidR="003A66EF" w:rsidRPr="00EE45B5" w:rsidRDefault="003A66EF" w:rsidP="003A66EF">
            <w:pPr>
              <w:spacing w:after="0" w:line="240" w:lineRule="auto"/>
              <w:contextualSpacing/>
              <w:rPr>
                <w:rFonts w:ascii="Times New Roman" w:hAnsi="Times New Roman" w:cs="Times New Roman"/>
              </w:rPr>
            </w:pPr>
            <w:r w:rsidRPr="00EE45B5">
              <w:rPr>
                <w:rFonts w:ascii="Times New Roman" w:hAnsi="Times New Roman" w:cs="Times New Roman"/>
              </w:rPr>
              <w:t>- 20 жилых домов (40 квартир);</w:t>
            </w:r>
          </w:p>
          <w:p w:rsidR="003A66EF" w:rsidRPr="00EE45B5" w:rsidRDefault="003A66EF" w:rsidP="003A66EF">
            <w:pPr>
              <w:spacing w:after="0" w:line="240" w:lineRule="auto"/>
              <w:contextualSpacing/>
              <w:rPr>
                <w:rFonts w:ascii="Times New Roman" w:hAnsi="Times New Roman" w:cs="Times New Roman"/>
              </w:rPr>
            </w:pPr>
            <w:r w:rsidRPr="00EE45B5">
              <w:rPr>
                <w:rFonts w:ascii="Times New Roman" w:hAnsi="Times New Roman" w:cs="Times New Roman"/>
              </w:rPr>
              <w:lastRenderedPageBreak/>
              <w:t>- средняя общеобразовательная школа;</w:t>
            </w:r>
          </w:p>
          <w:p w:rsidR="003A66EF" w:rsidRPr="00EE45B5" w:rsidRDefault="003A66EF" w:rsidP="003A66EF">
            <w:pPr>
              <w:spacing w:after="0" w:line="240" w:lineRule="auto"/>
              <w:contextualSpacing/>
              <w:rPr>
                <w:rFonts w:ascii="Times New Roman" w:hAnsi="Times New Roman" w:cs="Times New Roman"/>
              </w:rPr>
            </w:pPr>
            <w:r w:rsidRPr="00EE45B5">
              <w:rPr>
                <w:rFonts w:ascii="Times New Roman" w:hAnsi="Times New Roman" w:cs="Times New Roman"/>
              </w:rPr>
              <w:t>- дошкольное образовательное учреждение (д/сад);</w:t>
            </w:r>
          </w:p>
          <w:p w:rsidR="003A66EF" w:rsidRPr="00EE45B5" w:rsidRDefault="003A66EF" w:rsidP="003A66EF">
            <w:pPr>
              <w:spacing w:after="0" w:line="240" w:lineRule="auto"/>
              <w:contextualSpacing/>
              <w:rPr>
                <w:rFonts w:ascii="Times New Roman" w:hAnsi="Times New Roman" w:cs="Times New Roman"/>
              </w:rPr>
            </w:pPr>
            <w:r w:rsidRPr="00EE45B5">
              <w:rPr>
                <w:rFonts w:ascii="Times New Roman" w:hAnsi="Times New Roman" w:cs="Times New Roman"/>
              </w:rPr>
              <w:t>- фельдшерско- акушерский пункт;</w:t>
            </w:r>
          </w:p>
          <w:p w:rsidR="003A66EF" w:rsidRPr="00EE45B5" w:rsidRDefault="003A66EF" w:rsidP="003A66EF">
            <w:pPr>
              <w:spacing w:after="0" w:line="240" w:lineRule="auto"/>
              <w:contextualSpacing/>
              <w:rPr>
                <w:rFonts w:ascii="Times New Roman" w:hAnsi="Times New Roman" w:cs="Times New Roman"/>
              </w:rPr>
            </w:pPr>
            <w:r w:rsidRPr="00EE45B5">
              <w:rPr>
                <w:rFonts w:ascii="Times New Roman" w:hAnsi="Times New Roman" w:cs="Times New Roman"/>
              </w:rPr>
              <w:t>- администрация;</w:t>
            </w:r>
          </w:p>
          <w:p w:rsidR="003A66EF" w:rsidRPr="00EE45B5" w:rsidRDefault="003A66EF" w:rsidP="003A66EF">
            <w:pPr>
              <w:spacing w:after="0" w:line="240" w:lineRule="auto"/>
              <w:contextualSpacing/>
              <w:rPr>
                <w:rFonts w:ascii="Times New Roman" w:hAnsi="Times New Roman" w:cs="Times New Roman"/>
              </w:rPr>
            </w:pPr>
            <w:r w:rsidRPr="00EE45B5">
              <w:rPr>
                <w:rFonts w:ascii="Times New Roman" w:hAnsi="Times New Roman" w:cs="Times New Roman"/>
              </w:rPr>
              <w:t>- библиотека;</w:t>
            </w:r>
          </w:p>
          <w:p w:rsidR="003A66EF" w:rsidRPr="00EE45B5" w:rsidRDefault="003A66EF" w:rsidP="003A66EF">
            <w:pPr>
              <w:spacing w:after="0" w:line="240" w:lineRule="auto"/>
              <w:contextualSpacing/>
              <w:rPr>
                <w:rFonts w:ascii="Times New Roman" w:hAnsi="Times New Roman" w:cs="Times New Roman"/>
              </w:rPr>
            </w:pPr>
            <w:r w:rsidRPr="00EE45B5">
              <w:rPr>
                <w:rFonts w:ascii="Times New Roman" w:hAnsi="Times New Roman" w:cs="Times New Roman"/>
              </w:rPr>
              <w:t>- дом культуры;</w:t>
            </w:r>
          </w:p>
          <w:p w:rsidR="003A66EF" w:rsidRPr="00EE45B5" w:rsidRDefault="003A66EF" w:rsidP="003A66EF">
            <w:pPr>
              <w:spacing w:after="0" w:line="240" w:lineRule="auto"/>
              <w:contextualSpacing/>
              <w:rPr>
                <w:rFonts w:ascii="Times New Roman" w:hAnsi="Times New Roman" w:cs="Times New Roman"/>
              </w:rPr>
            </w:pPr>
            <w:r w:rsidRPr="00EE45B5">
              <w:rPr>
                <w:rFonts w:ascii="Times New Roman" w:hAnsi="Times New Roman" w:cs="Times New Roman"/>
              </w:rPr>
              <w:t>- почтовое отделение;</w:t>
            </w:r>
          </w:p>
          <w:p w:rsidR="003A66EF" w:rsidRPr="00EE45B5" w:rsidRDefault="003A66EF" w:rsidP="003A66EF">
            <w:pPr>
              <w:spacing w:after="0" w:line="240" w:lineRule="auto"/>
              <w:contextualSpacing/>
              <w:rPr>
                <w:rFonts w:ascii="Times New Roman" w:hAnsi="Times New Roman" w:cs="Times New Roman"/>
              </w:rPr>
            </w:pPr>
            <w:r w:rsidRPr="00EE45B5">
              <w:rPr>
                <w:rFonts w:ascii="Times New Roman" w:hAnsi="Times New Roman" w:cs="Times New Roman"/>
              </w:rPr>
              <w:t>- офис «Ростелеком»;</w:t>
            </w:r>
          </w:p>
          <w:p w:rsidR="003A66EF" w:rsidRPr="00EE45B5" w:rsidRDefault="003A66EF" w:rsidP="003A66EF">
            <w:pPr>
              <w:spacing w:after="0" w:line="240" w:lineRule="auto"/>
              <w:contextualSpacing/>
              <w:rPr>
                <w:rFonts w:ascii="Times New Roman" w:hAnsi="Times New Roman" w:cs="Times New Roman"/>
              </w:rPr>
            </w:pPr>
            <w:r w:rsidRPr="00EE45B5">
              <w:rPr>
                <w:rFonts w:ascii="Times New Roman" w:hAnsi="Times New Roman" w:cs="Times New Roman"/>
              </w:rPr>
              <w:t>- магазин.</w:t>
            </w:r>
          </w:p>
          <w:p w:rsidR="003A66EF" w:rsidRPr="00EE45B5" w:rsidRDefault="003A66EF" w:rsidP="003A66EF">
            <w:pPr>
              <w:spacing w:after="0" w:line="240" w:lineRule="auto"/>
              <w:contextualSpacing/>
              <w:rPr>
                <w:rFonts w:ascii="Times New Roman" w:hAnsi="Times New Roman" w:cs="Times New Roman"/>
              </w:rPr>
            </w:pPr>
            <w:r w:rsidRPr="00EE45B5">
              <w:rPr>
                <w:rFonts w:ascii="Times New Roman" w:hAnsi="Times New Roman" w:cs="Times New Roman"/>
              </w:rPr>
              <w:t>Отпуск в сеть – 2 321,0 Гкал.</w:t>
            </w:r>
          </w:p>
          <w:p w:rsidR="003A66EF" w:rsidRPr="00EE45B5" w:rsidRDefault="003A66EF" w:rsidP="003A66EF">
            <w:pPr>
              <w:spacing w:after="0" w:line="240" w:lineRule="auto"/>
              <w:contextualSpacing/>
              <w:rPr>
                <w:rFonts w:ascii="Times New Roman" w:hAnsi="Times New Roman" w:cs="Times New Roman"/>
              </w:rPr>
            </w:pPr>
            <w:r w:rsidRPr="00EE45B5">
              <w:rPr>
                <w:rFonts w:ascii="Times New Roman" w:hAnsi="Times New Roman" w:cs="Times New Roman"/>
              </w:rPr>
              <w:t xml:space="preserve">Расход топлива – 205,74 </w:t>
            </w:r>
            <w:proofErr w:type="spellStart"/>
            <w:proofErr w:type="gramStart"/>
            <w:r w:rsidRPr="00EE45B5">
              <w:rPr>
                <w:rFonts w:ascii="Times New Roman" w:hAnsi="Times New Roman" w:cs="Times New Roman"/>
              </w:rPr>
              <w:t>у.кг</w:t>
            </w:r>
            <w:proofErr w:type="spellEnd"/>
            <w:r w:rsidRPr="00EE45B5">
              <w:rPr>
                <w:rFonts w:ascii="Times New Roman" w:hAnsi="Times New Roman" w:cs="Times New Roman"/>
              </w:rPr>
              <w:t>./</w:t>
            </w:r>
            <w:proofErr w:type="gramEnd"/>
            <w:r w:rsidRPr="00EE45B5">
              <w:rPr>
                <w:rFonts w:ascii="Times New Roman" w:hAnsi="Times New Roman" w:cs="Times New Roman"/>
              </w:rPr>
              <w:t>Гкал;</w:t>
            </w:r>
            <w:r w:rsidR="00165C4C" w:rsidRPr="00EE45B5">
              <w:rPr>
                <w:rFonts w:ascii="Times New Roman" w:hAnsi="Times New Roman" w:cs="Times New Roman"/>
              </w:rPr>
              <w:t xml:space="preserve"> </w:t>
            </w:r>
            <w:r w:rsidRPr="00EE45B5">
              <w:rPr>
                <w:rFonts w:ascii="Times New Roman" w:hAnsi="Times New Roman" w:cs="Times New Roman"/>
              </w:rPr>
              <w:t xml:space="preserve">477,52 </w:t>
            </w:r>
            <w:proofErr w:type="spellStart"/>
            <w:r w:rsidRPr="00EE45B5">
              <w:rPr>
                <w:rFonts w:ascii="Times New Roman" w:hAnsi="Times New Roman" w:cs="Times New Roman"/>
              </w:rPr>
              <w:t>т.у.т</w:t>
            </w:r>
            <w:proofErr w:type="spellEnd"/>
            <w:r w:rsidRPr="00EE45B5">
              <w:rPr>
                <w:rFonts w:ascii="Times New Roman" w:hAnsi="Times New Roman" w:cs="Times New Roman"/>
              </w:rPr>
              <w:t>.;</w:t>
            </w:r>
            <w:r w:rsidR="00165C4C" w:rsidRPr="00EE45B5">
              <w:rPr>
                <w:rFonts w:ascii="Times New Roman" w:hAnsi="Times New Roman" w:cs="Times New Roman"/>
              </w:rPr>
              <w:t xml:space="preserve"> </w:t>
            </w:r>
            <w:r w:rsidRPr="00EE45B5">
              <w:rPr>
                <w:rFonts w:ascii="Times New Roman" w:hAnsi="Times New Roman" w:cs="Times New Roman"/>
              </w:rPr>
              <w:t xml:space="preserve">1 153,44 </w:t>
            </w:r>
            <w:proofErr w:type="spellStart"/>
            <w:r w:rsidRPr="00EE45B5">
              <w:rPr>
                <w:rFonts w:ascii="Times New Roman" w:hAnsi="Times New Roman" w:cs="Times New Roman"/>
              </w:rPr>
              <w:t>т.н.т</w:t>
            </w:r>
            <w:proofErr w:type="spellEnd"/>
            <w:r w:rsidRPr="00EE45B5">
              <w:rPr>
                <w:rFonts w:ascii="Times New Roman" w:hAnsi="Times New Roman" w:cs="Times New Roman"/>
              </w:rPr>
              <w:t>.</w:t>
            </w:r>
          </w:p>
          <w:p w:rsidR="00BC32EA" w:rsidRPr="00EE45B5" w:rsidRDefault="00BC32EA" w:rsidP="00BC32EA">
            <w:pPr>
              <w:spacing w:line="240" w:lineRule="auto"/>
              <w:contextualSpacing/>
              <w:jc w:val="both"/>
              <w:rPr>
                <w:rFonts w:ascii="Times New Roman" w:hAnsi="Times New Roman" w:cs="Times New Roman"/>
              </w:rPr>
            </w:pPr>
          </w:p>
        </w:tc>
        <w:tc>
          <w:tcPr>
            <w:tcW w:w="2470" w:type="dxa"/>
          </w:tcPr>
          <w:p w:rsidR="003A66EF" w:rsidRPr="00EE45B5" w:rsidRDefault="003A66EF" w:rsidP="00EE45B5">
            <w:pPr>
              <w:spacing w:line="240" w:lineRule="auto"/>
              <w:contextualSpacing/>
              <w:jc w:val="both"/>
              <w:rPr>
                <w:rFonts w:ascii="Times New Roman" w:hAnsi="Times New Roman" w:cs="Times New Roman"/>
              </w:rPr>
            </w:pPr>
            <w:r w:rsidRPr="00EE45B5">
              <w:rPr>
                <w:rFonts w:ascii="Times New Roman" w:hAnsi="Times New Roman" w:cs="Times New Roman"/>
                <w:snapToGrid w:val="0"/>
              </w:rPr>
              <w:lastRenderedPageBreak/>
              <w:t>2908233,57</w:t>
            </w:r>
            <w:r w:rsidR="00EE45B5" w:rsidRPr="00EE45B5">
              <w:rPr>
                <w:rFonts w:ascii="Times New Roman" w:hAnsi="Times New Roman" w:cs="Times New Roman"/>
                <w:snapToGrid w:val="0"/>
              </w:rPr>
              <w:t>/</w:t>
            </w:r>
            <w:r w:rsidRPr="00EE45B5">
              <w:rPr>
                <w:rFonts w:ascii="Times New Roman" w:hAnsi="Times New Roman" w:cs="Times New Roman"/>
              </w:rPr>
              <w:t xml:space="preserve">2158052,82 </w:t>
            </w:r>
          </w:p>
          <w:p w:rsidR="003A66EF" w:rsidRPr="00EE45B5" w:rsidRDefault="003A66EF" w:rsidP="00BC32EA">
            <w:pPr>
              <w:spacing w:line="240" w:lineRule="auto"/>
              <w:contextualSpacing/>
              <w:jc w:val="both"/>
              <w:rPr>
                <w:rFonts w:ascii="Times New Roman" w:hAnsi="Times New Roman" w:cs="Times New Roman"/>
              </w:rPr>
            </w:pPr>
          </w:p>
        </w:tc>
        <w:tc>
          <w:tcPr>
            <w:tcW w:w="1358" w:type="dxa"/>
          </w:tcPr>
          <w:p w:rsidR="00BC32EA" w:rsidRPr="00EE45B5" w:rsidRDefault="00594A86" w:rsidP="00986C1E">
            <w:pPr>
              <w:spacing w:line="240" w:lineRule="auto"/>
              <w:ind w:right="175"/>
              <w:contextualSpacing/>
              <w:jc w:val="both"/>
              <w:rPr>
                <w:rFonts w:ascii="Times New Roman" w:hAnsi="Times New Roman" w:cs="Times New Roman"/>
              </w:rPr>
            </w:pPr>
            <w:r w:rsidRPr="00EE45B5">
              <w:rPr>
                <w:rFonts w:ascii="Times New Roman" w:hAnsi="Times New Roman" w:cs="Times New Roman"/>
                <w:snapToGrid w:val="0"/>
              </w:rPr>
              <w:t>П02810110118</w:t>
            </w:r>
          </w:p>
        </w:tc>
      </w:tr>
      <w:tr w:rsidR="00BC32EA" w:rsidRPr="00EE45B5" w:rsidTr="00986C1E">
        <w:tc>
          <w:tcPr>
            <w:tcW w:w="547" w:type="dxa"/>
          </w:tcPr>
          <w:p w:rsidR="00BC32EA" w:rsidRPr="00EE45B5" w:rsidRDefault="00BC32EA" w:rsidP="00BC32EA">
            <w:pPr>
              <w:spacing w:line="240" w:lineRule="auto"/>
              <w:contextualSpacing/>
              <w:jc w:val="both"/>
              <w:rPr>
                <w:rFonts w:ascii="Times New Roman" w:hAnsi="Times New Roman" w:cs="Times New Roman"/>
              </w:rPr>
            </w:pPr>
            <w:r w:rsidRPr="00EE45B5">
              <w:rPr>
                <w:rFonts w:ascii="Times New Roman" w:hAnsi="Times New Roman" w:cs="Times New Roman"/>
              </w:rPr>
              <w:lastRenderedPageBreak/>
              <w:t>1.1.</w:t>
            </w:r>
          </w:p>
        </w:tc>
        <w:tc>
          <w:tcPr>
            <w:tcW w:w="2122" w:type="dxa"/>
          </w:tcPr>
          <w:p w:rsidR="00BC32EA" w:rsidRPr="00EE45B5" w:rsidRDefault="00BC32EA" w:rsidP="00BC32EA">
            <w:pPr>
              <w:spacing w:line="240" w:lineRule="auto"/>
              <w:contextualSpacing/>
              <w:jc w:val="both"/>
              <w:rPr>
                <w:rFonts w:ascii="Times New Roman" w:hAnsi="Times New Roman" w:cs="Times New Roman"/>
                <w:b/>
                <w:bCs/>
              </w:rPr>
            </w:pPr>
            <w:r w:rsidRPr="00EE45B5">
              <w:rPr>
                <w:rFonts w:ascii="Times New Roman" w:hAnsi="Times New Roman" w:cs="Times New Roman"/>
                <w:b/>
                <w:bCs/>
              </w:rPr>
              <w:t>Оборудование котельной:</w:t>
            </w:r>
          </w:p>
        </w:tc>
        <w:tc>
          <w:tcPr>
            <w:tcW w:w="3852" w:type="dxa"/>
          </w:tcPr>
          <w:p w:rsidR="00BC32EA" w:rsidRPr="00EE45B5" w:rsidRDefault="00BC32EA" w:rsidP="00BC32EA">
            <w:pPr>
              <w:spacing w:line="240" w:lineRule="auto"/>
              <w:contextualSpacing/>
              <w:jc w:val="both"/>
              <w:rPr>
                <w:rFonts w:ascii="Times New Roman" w:hAnsi="Times New Roman" w:cs="Times New Roman"/>
              </w:rPr>
            </w:pPr>
          </w:p>
        </w:tc>
        <w:tc>
          <w:tcPr>
            <w:tcW w:w="2470" w:type="dxa"/>
          </w:tcPr>
          <w:p w:rsidR="00BC32EA" w:rsidRPr="00EE45B5" w:rsidRDefault="00BC32EA" w:rsidP="00BC32EA">
            <w:pPr>
              <w:spacing w:line="240" w:lineRule="auto"/>
              <w:contextualSpacing/>
              <w:jc w:val="both"/>
              <w:rPr>
                <w:rFonts w:ascii="Times New Roman" w:hAnsi="Times New Roman" w:cs="Times New Roman"/>
              </w:rPr>
            </w:pPr>
          </w:p>
        </w:tc>
        <w:tc>
          <w:tcPr>
            <w:tcW w:w="1358" w:type="dxa"/>
          </w:tcPr>
          <w:p w:rsidR="00BC32EA" w:rsidRPr="00EE45B5" w:rsidRDefault="00BC32EA" w:rsidP="00BC32EA">
            <w:pPr>
              <w:spacing w:line="240" w:lineRule="auto"/>
              <w:contextualSpacing/>
              <w:jc w:val="both"/>
              <w:rPr>
                <w:rFonts w:ascii="Times New Roman" w:hAnsi="Times New Roman" w:cs="Times New Roman"/>
              </w:rPr>
            </w:pPr>
          </w:p>
        </w:tc>
      </w:tr>
      <w:tr w:rsidR="00BC32EA" w:rsidRPr="00EE45B5" w:rsidTr="00986C1E">
        <w:tc>
          <w:tcPr>
            <w:tcW w:w="547" w:type="dxa"/>
          </w:tcPr>
          <w:p w:rsidR="00BC32EA" w:rsidRPr="00EE45B5" w:rsidRDefault="00BC32EA" w:rsidP="00BC32EA">
            <w:pPr>
              <w:spacing w:line="240" w:lineRule="auto"/>
              <w:contextualSpacing/>
              <w:jc w:val="both"/>
              <w:rPr>
                <w:rFonts w:ascii="Times New Roman" w:hAnsi="Times New Roman" w:cs="Times New Roman"/>
              </w:rPr>
            </w:pPr>
          </w:p>
        </w:tc>
        <w:tc>
          <w:tcPr>
            <w:tcW w:w="2122" w:type="dxa"/>
          </w:tcPr>
          <w:p w:rsidR="00BC32EA" w:rsidRPr="00EE45B5" w:rsidRDefault="003A66EF" w:rsidP="00BC32EA">
            <w:pPr>
              <w:spacing w:line="240" w:lineRule="auto"/>
              <w:contextualSpacing/>
              <w:jc w:val="both"/>
              <w:rPr>
                <w:rFonts w:ascii="Times New Roman" w:hAnsi="Times New Roman" w:cs="Times New Roman"/>
              </w:rPr>
            </w:pPr>
            <w:r w:rsidRPr="00EE45B5">
              <w:rPr>
                <w:rFonts w:ascii="Times New Roman" w:hAnsi="Times New Roman" w:cs="Times New Roman"/>
              </w:rPr>
              <w:t>котел водогрейный марки КВр-1,25 № 1</w:t>
            </w:r>
          </w:p>
        </w:tc>
        <w:tc>
          <w:tcPr>
            <w:tcW w:w="3852" w:type="dxa"/>
          </w:tcPr>
          <w:p w:rsidR="00BC32EA" w:rsidRPr="00EE45B5" w:rsidRDefault="003A66EF" w:rsidP="00BC32EA">
            <w:pPr>
              <w:spacing w:line="240" w:lineRule="auto"/>
              <w:contextualSpacing/>
              <w:jc w:val="both"/>
              <w:rPr>
                <w:rFonts w:ascii="Times New Roman" w:hAnsi="Times New Roman" w:cs="Times New Roman"/>
              </w:rPr>
            </w:pPr>
            <w:r w:rsidRPr="00EE45B5">
              <w:rPr>
                <w:rFonts w:ascii="Times New Roman" w:hAnsi="Times New Roman" w:cs="Times New Roman"/>
              </w:rPr>
              <w:t>год ввода в эксплуатацию 2015</w:t>
            </w:r>
          </w:p>
        </w:tc>
        <w:tc>
          <w:tcPr>
            <w:tcW w:w="2470" w:type="dxa"/>
          </w:tcPr>
          <w:p w:rsidR="00BC32EA" w:rsidRPr="00EE45B5" w:rsidRDefault="003A66EF" w:rsidP="00EE45B5">
            <w:pPr>
              <w:spacing w:line="240" w:lineRule="auto"/>
              <w:contextualSpacing/>
              <w:jc w:val="both"/>
              <w:rPr>
                <w:rFonts w:ascii="Times New Roman" w:hAnsi="Times New Roman" w:cs="Times New Roman"/>
              </w:rPr>
            </w:pPr>
            <w:r w:rsidRPr="00EE45B5">
              <w:rPr>
                <w:rFonts w:ascii="Times New Roman" w:hAnsi="Times New Roman" w:cs="Times New Roman"/>
              </w:rPr>
              <w:t>893995,74/ 893995,</w:t>
            </w:r>
          </w:p>
        </w:tc>
        <w:tc>
          <w:tcPr>
            <w:tcW w:w="1358" w:type="dxa"/>
          </w:tcPr>
          <w:p w:rsidR="00BC32EA" w:rsidRPr="00EE45B5" w:rsidRDefault="003A66EF" w:rsidP="00BC32EA">
            <w:pPr>
              <w:spacing w:line="240" w:lineRule="auto"/>
              <w:contextualSpacing/>
              <w:jc w:val="both"/>
              <w:rPr>
                <w:rFonts w:ascii="Times New Roman" w:hAnsi="Times New Roman" w:cs="Times New Roman"/>
              </w:rPr>
            </w:pPr>
            <w:r w:rsidRPr="00EE45B5">
              <w:rPr>
                <w:rFonts w:ascii="Times New Roman" w:hAnsi="Times New Roman" w:cs="Times New Roman"/>
              </w:rPr>
              <w:t>П028102100114</w:t>
            </w:r>
          </w:p>
        </w:tc>
      </w:tr>
      <w:tr w:rsidR="00BC32EA" w:rsidRPr="00EE45B5" w:rsidTr="00986C1E">
        <w:tc>
          <w:tcPr>
            <w:tcW w:w="547" w:type="dxa"/>
          </w:tcPr>
          <w:p w:rsidR="00BC32EA" w:rsidRPr="00EE45B5" w:rsidRDefault="00BC32EA" w:rsidP="00BC32EA">
            <w:pPr>
              <w:spacing w:line="240" w:lineRule="auto"/>
              <w:contextualSpacing/>
              <w:jc w:val="both"/>
              <w:rPr>
                <w:rFonts w:ascii="Times New Roman" w:hAnsi="Times New Roman" w:cs="Times New Roman"/>
              </w:rPr>
            </w:pPr>
          </w:p>
        </w:tc>
        <w:tc>
          <w:tcPr>
            <w:tcW w:w="2122" w:type="dxa"/>
          </w:tcPr>
          <w:p w:rsidR="00BC32EA" w:rsidRPr="00EE45B5" w:rsidRDefault="003A66EF" w:rsidP="00BC32EA">
            <w:pPr>
              <w:spacing w:line="240" w:lineRule="auto"/>
              <w:contextualSpacing/>
              <w:jc w:val="both"/>
              <w:rPr>
                <w:rFonts w:ascii="Times New Roman" w:hAnsi="Times New Roman" w:cs="Times New Roman"/>
              </w:rPr>
            </w:pPr>
            <w:r w:rsidRPr="00EE45B5">
              <w:rPr>
                <w:rFonts w:ascii="Times New Roman" w:hAnsi="Times New Roman" w:cs="Times New Roman"/>
              </w:rPr>
              <w:t>котел водогрейный марки КВр-1,25 № 2</w:t>
            </w:r>
          </w:p>
        </w:tc>
        <w:tc>
          <w:tcPr>
            <w:tcW w:w="3852" w:type="dxa"/>
          </w:tcPr>
          <w:p w:rsidR="00BC32EA" w:rsidRPr="00EE45B5" w:rsidRDefault="003A66EF" w:rsidP="00BC32EA">
            <w:pPr>
              <w:spacing w:line="240" w:lineRule="auto"/>
              <w:contextualSpacing/>
              <w:jc w:val="both"/>
              <w:rPr>
                <w:rFonts w:ascii="Times New Roman" w:hAnsi="Times New Roman" w:cs="Times New Roman"/>
              </w:rPr>
            </w:pPr>
            <w:r w:rsidRPr="00EE45B5">
              <w:rPr>
                <w:rFonts w:ascii="Times New Roman" w:hAnsi="Times New Roman" w:cs="Times New Roman"/>
              </w:rPr>
              <w:t>год ввода в эксплуатацию 2015</w:t>
            </w:r>
          </w:p>
        </w:tc>
        <w:tc>
          <w:tcPr>
            <w:tcW w:w="2470" w:type="dxa"/>
          </w:tcPr>
          <w:p w:rsidR="00BC32EA" w:rsidRPr="00EE45B5" w:rsidRDefault="003A66EF" w:rsidP="00EE45B5">
            <w:pPr>
              <w:spacing w:line="240" w:lineRule="auto"/>
              <w:contextualSpacing/>
              <w:jc w:val="both"/>
              <w:rPr>
                <w:rFonts w:ascii="Times New Roman" w:hAnsi="Times New Roman" w:cs="Times New Roman"/>
              </w:rPr>
            </w:pPr>
            <w:r w:rsidRPr="00EE45B5">
              <w:rPr>
                <w:rFonts w:ascii="Times New Roman" w:hAnsi="Times New Roman" w:cs="Times New Roman"/>
              </w:rPr>
              <w:t>780475,75/ 780475,75</w:t>
            </w:r>
          </w:p>
        </w:tc>
        <w:tc>
          <w:tcPr>
            <w:tcW w:w="1358" w:type="dxa"/>
          </w:tcPr>
          <w:p w:rsidR="00BC32EA" w:rsidRPr="00EE45B5" w:rsidRDefault="003A66EF" w:rsidP="00BC32EA">
            <w:pPr>
              <w:spacing w:line="240" w:lineRule="auto"/>
              <w:contextualSpacing/>
              <w:jc w:val="both"/>
              <w:rPr>
                <w:rFonts w:ascii="Times New Roman" w:hAnsi="Times New Roman" w:cs="Times New Roman"/>
              </w:rPr>
            </w:pPr>
            <w:r w:rsidRPr="00EE45B5">
              <w:rPr>
                <w:rFonts w:ascii="Times New Roman" w:hAnsi="Times New Roman" w:cs="Times New Roman"/>
              </w:rPr>
              <w:t>П028102100115</w:t>
            </w:r>
          </w:p>
        </w:tc>
      </w:tr>
      <w:tr w:rsidR="00BC32EA" w:rsidRPr="00EE45B5" w:rsidTr="00986C1E">
        <w:tc>
          <w:tcPr>
            <w:tcW w:w="547" w:type="dxa"/>
          </w:tcPr>
          <w:p w:rsidR="00BC32EA" w:rsidRPr="00EE45B5" w:rsidRDefault="00BC32EA" w:rsidP="00BC32EA">
            <w:pPr>
              <w:spacing w:line="240" w:lineRule="auto"/>
              <w:contextualSpacing/>
              <w:jc w:val="both"/>
              <w:rPr>
                <w:rFonts w:ascii="Times New Roman" w:hAnsi="Times New Roman" w:cs="Times New Roman"/>
              </w:rPr>
            </w:pPr>
          </w:p>
        </w:tc>
        <w:tc>
          <w:tcPr>
            <w:tcW w:w="2122" w:type="dxa"/>
          </w:tcPr>
          <w:p w:rsidR="00BC32EA" w:rsidRPr="00EE45B5" w:rsidRDefault="003A66EF" w:rsidP="00BC32EA">
            <w:pPr>
              <w:spacing w:line="240" w:lineRule="auto"/>
              <w:contextualSpacing/>
              <w:jc w:val="both"/>
              <w:rPr>
                <w:rFonts w:ascii="Times New Roman" w:hAnsi="Times New Roman" w:cs="Times New Roman"/>
              </w:rPr>
            </w:pPr>
            <w:r w:rsidRPr="00EE45B5">
              <w:rPr>
                <w:rFonts w:ascii="Times New Roman" w:hAnsi="Times New Roman" w:cs="Times New Roman"/>
              </w:rPr>
              <w:t>котел водогрейный марки Е-1/9 № 2</w:t>
            </w:r>
          </w:p>
        </w:tc>
        <w:tc>
          <w:tcPr>
            <w:tcW w:w="3852" w:type="dxa"/>
          </w:tcPr>
          <w:p w:rsidR="00BC32EA" w:rsidRPr="00EE45B5" w:rsidRDefault="003A66EF" w:rsidP="00BC32EA">
            <w:pPr>
              <w:spacing w:line="240" w:lineRule="auto"/>
              <w:contextualSpacing/>
              <w:jc w:val="both"/>
              <w:rPr>
                <w:rFonts w:ascii="Times New Roman" w:hAnsi="Times New Roman" w:cs="Times New Roman"/>
              </w:rPr>
            </w:pPr>
            <w:r w:rsidRPr="00EE45B5">
              <w:rPr>
                <w:rFonts w:ascii="Times New Roman" w:hAnsi="Times New Roman" w:cs="Times New Roman"/>
              </w:rPr>
              <w:t>год ввода в эксплуатацию 1996</w:t>
            </w:r>
          </w:p>
        </w:tc>
        <w:tc>
          <w:tcPr>
            <w:tcW w:w="2470" w:type="dxa"/>
          </w:tcPr>
          <w:p w:rsidR="00BC32EA" w:rsidRPr="00EE45B5" w:rsidRDefault="00BC32EA" w:rsidP="00EE45B5">
            <w:pPr>
              <w:spacing w:line="240" w:lineRule="auto"/>
              <w:contextualSpacing/>
              <w:jc w:val="both"/>
              <w:rPr>
                <w:rFonts w:ascii="Times New Roman" w:hAnsi="Times New Roman" w:cs="Times New Roman"/>
              </w:rPr>
            </w:pPr>
            <w:r w:rsidRPr="00EE45B5">
              <w:rPr>
                <w:rFonts w:ascii="Times New Roman" w:hAnsi="Times New Roman" w:cs="Times New Roman"/>
              </w:rPr>
              <w:t>11 195,00/0,00</w:t>
            </w:r>
          </w:p>
        </w:tc>
        <w:tc>
          <w:tcPr>
            <w:tcW w:w="1358" w:type="dxa"/>
          </w:tcPr>
          <w:p w:rsidR="00BC32EA" w:rsidRPr="00EE45B5" w:rsidRDefault="00BC32EA" w:rsidP="00BC32EA">
            <w:pPr>
              <w:spacing w:line="240" w:lineRule="auto"/>
              <w:contextualSpacing/>
              <w:jc w:val="both"/>
              <w:rPr>
                <w:rFonts w:ascii="Times New Roman" w:hAnsi="Times New Roman" w:cs="Times New Roman"/>
              </w:rPr>
            </w:pPr>
          </w:p>
        </w:tc>
      </w:tr>
      <w:tr w:rsidR="00BC32EA" w:rsidRPr="00EE45B5" w:rsidTr="00986C1E">
        <w:tc>
          <w:tcPr>
            <w:tcW w:w="547" w:type="dxa"/>
          </w:tcPr>
          <w:p w:rsidR="00BC32EA" w:rsidRPr="00EE45B5" w:rsidRDefault="00BC32EA" w:rsidP="00BC32EA">
            <w:pPr>
              <w:spacing w:line="240" w:lineRule="auto"/>
              <w:contextualSpacing/>
              <w:jc w:val="both"/>
              <w:rPr>
                <w:rFonts w:ascii="Times New Roman" w:hAnsi="Times New Roman" w:cs="Times New Roman"/>
              </w:rPr>
            </w:pPr>
          </w:p>
        </w:tc>
        <w:tc>
          <w:tcPr>
            <w:tcW w:w="2122" w:type="dxa"/>
          </w:tcPr>
          <w:p w:rsidR="00BC32EA" w:rsidRPr="00EE45B5" w:rsidRDefault="003A66EF" w:rsidP="00BC32EA">
            <w:pPr>
              <w:spacing w:line="240" w:lineRule="auto"/>
              <w:contextualSpacing/>
              <w:jc w:val="both"/>
              <w:rPr>
                <w:rFonts w:ascii="Times New Roman" w:hAnsi="Times New Roman" w:cs="Times New Roman"/>
              </w:rPr>
            </w:pPr>
            <w:r w:rsidRPr="00EE45B5">
              <w:rPr>
                <w:rFonts w:ascii="Times New Roman" w:hAnsi="Times New Roman" w:cs="Times New Roman"/>
              </w:rPr>
              <w:t>дутьевой вентилятор к котлу № 1 ВД 2,8-3000, двигатель 3000 об/мин, 2,8 кВт</w:t>
            </w:r>
          </w:p>
        </w:tc>
        <w:tc>
          <w:tcPr>
            <w:tcW w:w="3852" w:type="dxa"/>
          </w:tcPr>
          <w:p w:rsidR="00BC32EA" w:rsidRPr="00EE45B5" w:rsidRDefault="00BC32EA" w:rsidP="00165C4C">
            <w:pPr>
              <w:spacing w:line="240" w:lineRule="auto"/>
              <w:contextualSpacing/>
              <w:jc w:val="both"/>
              <w:rPr>
                <w:rFonts w:ascii="Times New Roman" w:hAnsi="Times New Roman" w:cs="Times New Roman"/>
              </w:rPr>
            </w:pPr>
            <w:r w:rsidRPr="00EE45B5">
              <w:rPr>
                <w:rFonts w:ascii="Times New Roman" w:hAnsi="Times New Roman" w:cs="Times New Roman"/>
              </w:rPr>
              <w:t xml:space="preserve">Год ввода в эксплуатацию </w:t>
            </w:r>
            <w:r w:rsidR="00165C4C" w:rsidRPr="00EE45B5">
              <w:rPr>
                <w:rFonts w:ascii="Times New Roman" w:hAnsi="Times New Roman" w:cs="Times New Roman"/>
              </w:rPr>
              <w:t>2015</w:t>
            </w:r>
          </w:p>
        </w:tc>
        <w:tc>
          <w:tcPr>
            <w:tcW w:w="2470" w:type="dxa"/>
          </w:tcPr>
          <w:p w:rsidR="00BC32EA" w:rsidRPr="00EE45B5" w:rsidRDefault="003A66EF" w:rsidP="00EE45B5">
            <w:pPr>
              <w:spacing w:line="240" w:lineRule="auto"/>
              <w:contextualSpacing/>
              <w:jc w:val="both"/>
              <w:rPr>
                <w:rFonts w:ascii="Times New Roman" w:hAnsi="Times New Roman" w:cs="Times New Roman"/>
              </w:rPr>
            </w:pPr>
            <w:r w:rsidRPr="00EE45B5">
              <w:rPr>
                <w:rFonts w:ascii="Times New Roman" w:hAnsi="Times New Roman" w:cs="Times New Roman"/>
              </w:rPr>
              <w:t xml:space="preserve">15511,86 </w:t>
            </w:r>
            <w:r w:rsidR="00EE45B5" w:rsidRPr="00EE45B5">
              <w:rPr>
                <w:rFonts w:ascii="Times New Roman" w:hAnsi="Times New Roman" w:cs="Times New Roman"/>
              </w:rPr>
              <w:t>/</w:t>
            </w:r>
            <w:r w:rsidRPr="00EE45B5">
              <w:rPr>
                <w:rFonts w:ascii="Times New Roman" w:hAnsi="Times New Roman" w:cs="Times New Roman"/>
              </w:rPr>
              <w:t xml:space="preserve"> 8939,74</w:t>
            </w:r>
          </w:p>
        </w:tc>
        <w:tc>
          <w:tcPr>
            <w:tcW w:w="1358" w:type="dxa"/>
          </w:tcPr>
          <w:p w:rsidR="00BC32EA" w:rsidRPr="00EE45B5" w:rsidRDefault="00BC32EA" w:rsidP="00BC32EA">
            <w:pPr>
              <w:spacing w:line="240" w:lineRule="auto"/>
              <w:contextualSpacing/>
              <w:jc w:val="both"/>
              <w:rPr>
                <w:rFonts w:ascii="Times New Roman" w:hAnsi="Times New Roman" w:cs="Times New Roman"/>
              </w:rPr>
            </w:pPr>
          </w:p>
        </w:tc>
      </w:tr>
      <w:tr w:rsidR="00BC32EA" w:rsidRPr="00EE45B5" w:rsidTr="00986C1E">
        <w:tc>
          <w:tcPr>
            <w:tcW w:w="547" w:type="dxa"/>
          </w:tcPr>
          <w:p w:rsidR="00BC32EA" w:rsidRPr="00EE45B5" w:rsidRDefault="00BC32EA" w:rsidP="00BC32EA">
            <w:pPr>
              <w:spacing w:line="240" w:lineRule="auto"/>
              <w:contextualSpacing/>
              <w:jc w:val="both"/>
              <w:rPr>
                <w:rFonts w:ascii="Times New Roman" w:hAnsi="Times New Roman" w:cs="Times New Roman"/>
              </w:rPr>
            </w:pPr>
          </w:p>
        </w:tc>
        <w:tc>
          <w:tcPr>
            <w:tcW w:w="2122" w:type="dxa"/>
          </w:tcPr>
          <w:p w:rsidR="00BC32EA" w:rsidRPr="00EE45B5" w:rsidRDefault="003A66EF" w:rsidP="00BC32EA">
            <w:pPr>
              <w:spacing w:line="240" w:lineRule="auto"/>
              <w:contextualSpacing/>
              <w:jc w:val="both"/>
              <w:rPr>
                <w:rFonts w:ascii="Times New Roman" w:hAnsi="Times New Roman" w:cs="Times New Roman"/>
              </w:rPr>
            </w:pPr>
            <w:r w:rsidRPr="00EE45B5">
              <w:rPr>
                <w:rFonts w:ascii="Times New Roman" w:hAnsi="Times New Roman" w:cs="Times New Roman"/>
              </w:rPr>
              <w:t>дутьевой вентилятор к котлу № 2 ВД 2,8-3000, двигатель 3000 об/мин, 2,8 кВт</w:t>
            </w:r>
          </w:p>
        </w:tc>
        <w:tc>
          <w:tcPr>
            <w:tcW w:w="3852" w:type="dxa"/>
          </w:tcPr>
          <w:p w:rsidR="00BC32EA" w:rsidRPr="00EE45B5" w:rsidRDefault="003A66EF" w:rsidP="00BC32EA">
            <w:pPr>
              <w:spacing w:line="240" w:lineRule="auto"/>
              <w:contextualSpacing/>
              <w:jc w:val="both"/>
              <w:rPr>
                <w:rFonts w:ascii="Times New Roman" w:hAnsi="Times New Roman" w:cs="Times New Roman"/>
              </w:rPr>
            </w:pPr>
            <w:r w:rsidRPr="00EE45B5">
              <w:rPr>
                <w:rFonts w:ascii="Times New Roman" w:hAnsi="Times New Roman" w:cs="Times New Roman"/>
              </w:rPr>
              <w:t>год ввода в эксплуатацию 2015</w:t>
            </w:r>
          </w:p>
        </w:tc>
        <w:tc>
          <w:tcPr>
            <w:tcW w:w="2470" w:type="dxa"/>
          </w:tcPr>
          <w:p w:rsidR="00BC32EA" w:rsidRPr="00EE45B5" w:rsidRDefault="003A66EF" w:rsidP="00EE45B5">
            <w:pPr>
              <w:spacing w:line="240" w:lineRule="auto"/>
              <w:contextualSpacing/>
              <w:jc w:val="both"/>
              <w:rPr>
                <w:rFonts w:ascii="Times New Roman" w:hAnsi="Times New Roman" w:cs="Times New Roman"/>
              </w:rPr>
            </w:pPr>
            <w:r w:rsidRPr="00EE45B5">
              <w:rPr>
                <w:rFonts w:ascii="Times New Roman" w:hAnsi="Times New Roman" w:cs="Times New Roman"/>
              </w:rPr>
              <w:t xml:space="preserve">15511,86 </w:t>
            </w:r>
            <w:r w:rsidR="00EE45B5" w:rsidRPr="00EE45B5">
              <w:rPr>
                <w:rFonts w:ascii="Times New Roman" w:hAnsi="Times New Roman" w:cs="Times New Roman"/>
              </w:rPr>
              <w:t>/</w:t>
            </w:r>
            <w:r w:rsidRPr="00EE45B5">
              <w:rPr>
                <w:rFonts w:ascii="Times New Roman" w:hAnsi="Times New Roman" w:cs="Times New Roman"/>
              </w:rPr>
              <w:t xml:space="preserve"> 8939,74</w:t>
            </w:r>
          </w:p>
        </w:tc>
        <w:tc>
          <w:tcPr>
            <w:tcW w:w="1358" w:type="dxa"/>
          </w:tcPr>
          <w:p w:rsidR="00BC32EA" w:rsidRPr="00EE45B5" w:rsidRDefault="00BC32EA" w:rsidP="00BC32EA">
            <w:pPr>
              <w:spacing w:line="240" w:lineRule="auto"/>
              <w:contextualSpacing/>
              <w:jc w:val="both"/>
              <w:rPr>
                <w:rFonts w:ascii="Times New Roman" w:hAnsi="Times New Roman" w:cs="Times New Roman"/>
              </w:rPr>
            </w:pPr>
          </w:p>
        </w:tc>
      </w:tr>
      <w:tr w:rsidR="00BC32EA" w:rsidRPr="00EE45B5" w:rsidTr="00986C1E">
        <w:tc>
          <w:tcPr>
            <w:tcW w:w="547" w:type="dxa"/>
          </w:tcPr>
          <w:p w:rsidR="00BC32EA" w:rsidRPr="00EE45B5" w:rsidRDefault="00BC32EA" w:rsidP="00BC32EA">
            <w:pPr>
              <w:spacing w:line="240" w:lineRule="auto"/>
              <w:contextualSpacing/>
              <w:jc w:val="both"/>
              <w:rPr>
                <w:rFonts w:ascii="Times New Roman" w:hAnsi="Times New Roman" w:cs="Times New Roman"/>
              </w:rPr>
            </w:pPr>
          </w:p>
        </w:tc>
        <w:tc>
          <w:tcPr>
            <w:tcW w:w="2122" w:type="dxa"/>
          </w:tcPr>
          <w:p w:rsidR="00BC32EA" w:rsidRPr="00EE45B5" w:rsidRDefault="00165C4C" w:rsidP="00BC32EA">
            <w:pPr>
              <w:spacing w:line="240" w:lineRule="auto"/>
              <w:contextualSpacing/>
              <w:jc w:val="both"/>
              <w:rPr>
                <w:rFonts w:ascii="Times New Roman" w:hAnsi="Times New Roman" w:cs="Times New Roman"/>
              </w:rPr>
            </w:pPr>
            <w:r w:rsidRPr="00EE45B5">
              <w:rPr>
                <w:rFonts w:ascii="Times New Roman" w:hAnsi="Times New Roman" w:cs="Times New Roman"/>
              </w:rPr>
              <w:t>дутьевой вентилятор к котлу № 3 ВД 2,8-3000, двигатель 3000 об/мин, 2,8 кВт</w:t>
            </w:r>
          </w:p>
        </w:tc>
        <w:tc>
          <w:tcPr>
            <w:tcW w:w="3852" w:type="dxa"/>
          </w:tcPr>
          <w:p w:rsidR="00BC32EA" w:rsidRPr="00EE45B5" w:rsidRDefault="00165C4C" w:rsidP="00165C4C">
            <w:pPr>
              <w:spacing w:line="240" w:lineRule="auto"/>
              <w:contextualSpacing/>
              <w:jc w:val="both"/>
              <w:rPr>
                <w:rFonts w:ascii="Times New Roman" w:hAnsi="Times New Roman" w:cs="Times New Roman"/>
              </w:rPr>
            </w:pPr>
            <w:r w:rsidRPr="00EE45B5">
              <w:rPr>
                <w:rFonts w:ascii="Times New Roman" w:hAnsi="Times New Roman" w:cs="Times New Roman"/>
              </w:rPr>
              <w:t>г</w:t>
            </w:r>
            <w:r w:rsidR="00BC32EA" w:rsidRPr="00EE45B5">
              <w:rPr>
                <w:rFonts w:ascii="Times New Roman" w:hAnsi="Times New Roman" w:cs="Times New Roman"/>
              </w:rPr>
              <w:t>од ввода в эксплуатацию 201</w:t>
            </w:r>
            <w:r w:rsidRPr="00EE45B5">
              <w:rPr>
                <w:rFonts w:ascii="Times New Roman" w:hAnsi="Times New Roman" w:cs="Times New Roman"/>
              </w:rPr>
              <w:t>5</w:t>
            </w:r>
          </w:p>
        </w:tc>
        <w:tc>
          <w:tcPr>
            <w:tcW w:w="2470" w:type="dxa"/>
          </w:tcPr>
          <w:p w:rsidR="00BC32EA" w:rsidRPr="00EE45B5" w:rsidRDefault="00165C4C" w:rsidP="00EE45B5">
            <w:pPr>
              <w:spacing w:line="240" w:lineRule="auto"/>
              <w:contextualSpacing/>
              <w:jc w:val="both"/>
              <w:rPr>
                <w:rFonts w:ascii="Times New Roman" w:hAnsi="Times New Roman" w:cs="Times New Roman"/>
              </w:rPr>
            </w:pPr>
            <w:r w:rsidRPr="00EE45B5">
              <w:rPr>
                <w:rFonts w:ascii="Times New Roman" w:hAnsi="Times New Roman" w:cs="Times New Roman"/>
              </w:rPr>
              <w:t xml:space="preserve">15511,86 </w:t>
            </w:r>
            <w:r w:rsidR="00EE45B5" w:rsidRPr="00EE45B5">
              <w:rPr>
                <w:rFonts w:ascii="Times New Roman" w:hAnsi="Times New Roman" w:cs="Times New Roman"/>
              </w:rPr>
              <w:t>/</w:t>
            </w:r>
            <w:r w:rsidRPr="00EE45B5">
              <w:rPr>
                <w:rFonts w:ascii="Times New Roman" w:hAnsi="Times New Roman" w:cs="Times New Roman"/>
              </w:rPr>
              <w:t>8939,74</w:t>
            </w:r>
          </w:p>
        </w:tc>
        <w:tc>
          <w:tcPr>
            <w:tcW w:w="1358" w:type="dxa"/>
          </w:tcPr>
          <w:p w:rsidR="00BC32EA" w:rsidRPr="00EE45B5" w:rsidRDefault="00BC32EA" w:rsidP="00BC32EA">
            <w:pPr>
              <w:spacing w:line="240" w:lineRule="auto"/>
              <w:contextualSpacing/>
              <w:jc w:val="both"/>
              <w:rPr>
                <w:rFonts w:ascii="Times New Roman" w:hAnsi="Times New Roman" w:cs="Times New Roman"/>
              </w:rPr>
            </w:pPr>
          </w:p>
        </w:tc>
      </w:tr>
      <w:tr w:rsidR="00BC32EA" w:rsidRPr="00EE45B5" w:rsidTr="00986C1E">
        <w:tc>
          <w:tcPr>
            <w:tcW w:w="547" w:type="dxa"/>
          </w:tcPr>
          <w:p w:rsidR="00BC32EA" w:rsidRPr="00EE45B5" w:rsidRDefault="00BC32EA" w:rsidP="00BC32EA">
            <w:pPr>
              <w:spacing w:line="240" w:lineRule="auto"/>
              <w:contextualSpacing/>
              <w:jc w:val="both"/>
              <w:rPr>
                <w:rFonts w:ascii="Times New Roman" w:hAnsi="Times New Roman" w:cs="Times New Roman"/>
              </w:rPr>
            </w:pPr>
          </w:p>
        </w:tc>
        <w:tc>
          <w:tcPr>
            <w:tcW w:w="2122" w:type="dxa"/>
          </w:tcPr>
          <w:p w:rsidR="00BC32EA" w:rsidRPr="00EE45B5" w:rsidRDefault="00165C4C" w:rsidP="00BC32EA">
            <w:pPr>
              <w:spacing w:line="240" w:lineRule="auto"/>
              <w:contextualSpacing/>
              <w:jc w:val="both"/>
              <w:rPr>
                <w:rFonts w:ascii="Times New Roman" w:hAnsi="Times New Roman" w:cs="Times New Roman"/>
              </w:rPr>
            </w:pPr>
            <w:r w:rsidRPr="00EE45B5">
              <w:rPr>
                <w:rFonts w:ascii="Times New Roman" w:hAnsi="Times New Roman" w:cs="Times New Roman"/>
              </w:rPr>
              <w:t>дымосос ДН-6 (</w:t>
            </w:r>
            <w:proofErr w:type="spellStart"/>
            <w:r w:rsidRPr="00EE45B5">
              <w:rPr>
                <w:rFonts w:ascii="Times New Roman" w:hAnsi="Times New Roman" w:cs="Times New Roman"/>
              </w:rPr>
              <w:t>дв</w:t>
            </w:r>
            <w:proofErr w:type="spellEnd"/>
            <w:r w:rsidRPr="00EE45B5">
              <w:rPr>
                <w:rFonts w:ascii="Times New Roman" w:hAnsi="Times New Roman" w:cs="Times New Roman"/>
              </w:rPr>
              <w:t>. 5,5/1500)</w:t>
            </w:r>
          </w:p>
        </w:tc>
        <w:tc>
          <w:tcPr>
            <w:tcW w:w="3852" w:type="dxa"/>
          </w:tcPr>
          <w:p w:rsidR="00BC32EA" w:rsidRPr="00EE45B5" w:rsidRDefault="00165C4C" w:rsidP="00BC32EA">
            <w:pPr>
              <w:spacing w:line="240" w:lineRule="auto"/>
              <w:contextualSpacing/>
              <w:jc w:val="both"/>
              <w:rPr>
                <w:rFonts w:ascii="Times New Roman" w:hAnsi="Times New Roman" w:cs="Times New Roman"/>
              </w:rPr>
            </w:pPr>
            <w:r w:rsidRPr="00EE45B5">
              <w:rPr>
                <w:rFonts w:ascii="Times New Roman" w:hAnsi="Times New Roman" w:cs="Times New Roman"/>
              </w:rPr>
              <w:t>год ввода в эксплуатацию 2021, срок эксплуатации 2 года</w:t>
            </w:r>
          </w:p>
        </w:tc>
        <w:tc>
          <w:tcPr>
            <w:tcW w:w="2470" w:type="dxa"/>
          </w:tcPr>
          <w:p w:rsidR="00BC32EA" w:rsidRPr="00EE45B5" w:rsidRDefault="00165C4C" w:rsidP="00EE45B5">
            <w:pPr>
              <w:spacing w:line="240" w:lineRule="auto"/>
              <w:contextualSpacing/>
              <w:jc w:val="both"/>
              <w:rPr>
                <w:rFonts w:ascii="Times New Roman" w:hAnsi="Times New Roman" w:cs="Times New Roman"/>
              </w:rPr>
            </w:pPr>
            <w:r w:rsidRPr="00EE45B5">
              <w:rPr>
                <w:rFonts w:ascii="Times New Roman" w:hAnsi="Times New Roman" w:cs="Times New Roman"/>
              </w:rPr>
              <w:t xml:space="preserve">178540,00 </w:t>
            </w:r>
            <w:r w:rsidR="00EE45B5" w:rsidRPr="00EE45B5">
              <w:rPr>
                <w:rFonts w:ascii="Times New Roman" w:hAnsi="Times New Roman" w:cs="Times New Roman"/>
              </w:rPr>
              <w:t>/</w:t>
            </w:r>
            <w:r w:rsidRPr="00EE45B5">
              <w:rPr>
                <w:rFonts w:ascii="Times New Roman" w:hAnsi="Times New Roman" w:cs="Times New Roman"/>
              </w:rPr>
              <w:t>178540,00</w:t>
            </w:r>
          </w:p>
        </w:tc>
        <w:tc>
          <w:tcPr>
            <w:tcW w:w="1358" w:type="dxa"/>
          </w:tcPr>
          <w:p w:rsidR="00BC32EA" w:rsidRPr="00EE45B5" w:rsidRDefault="00165C4C" w:rsidP="00BC32EA">
            <w:pPr>
              <w:spacing w:line="240" w:lineRule="auto"/>
              <w:contextualSpacing/>
              <w:jc w:val="both"/>
              <w:rPr>
                <w:rFonts w:ascii="Times New Roman" w:hAnsi="Times New Roman" w:cs="Times New Roman"/>
              </w:rPr>
            </w:pPr>
            <w:r w:rsidRPr="00EE45B5">
              <w:rPr>
                <w:rFonts w:ascii="Times New Roman" w:hAnsi="Times New Roman" w:cs="Times New Roman"/>
              </w:rPr>
              <w:t>П028102100111</w:t>
            </w:r>
          </w:p>
        </w:tc>
      </w:tr>
      <w:tr w:rsidR="00BC32EA" w:rsidRPr="00EE45B5" w:rsidTr="00986C1E">
        <w:tc>
          <w:tcPr>
            <w:tcW w:w="547" w:type="dxa"/>
          </w:tcPr>
          <w:p w:rsidR="00BC32EA" w:rsidRPr="00EE45B5" w:rsidRDefault="00BC32EA" w:rsidP="00BC32EA">
            <w:pPr>
              <w:spacing w:line="240" w:lineRule="auto"/>
              <w:contextualSpacing/>
              <w:jc w:val="both"/>
              <w:rPr>
                <w:rFonts w:ascii="Times New Roman" w:hAnsi="Times New Roman" w:cs="Times New Roman"/>
              </w:rPr>
            </w:pPr>
          </w:p>
        </w:tc>
        <w:tc>
          <w:tcPr>
            <w:tcW w:w="2122" w:type="dxa"/>
          </w:tcPr>
          <w:p w:rsidR="00BC32EA" w:rsidRPr="00EE45B5" w:rsidRDefault="00165C4C" w:rsidP="00165C4C">
            <w:pPr>
              <w:spacing w:line="240" w:lineRule="auto"/>
              <w:contextualSpacing/>
              <w:jc w:val="both"/>
              <w:rPr>
                <w:rFonts w:ascii="Times New Roman" w:hAnsi="Times New Roman" w:cs="Times New Roman"/>
              </w:rPr>
            </w:pPr>
            <w:r w:rsidRPr="00EE45B5">
              <w:rPr>
                <w:rFonts w:ascii="Times New Roman" w:hAnsi="Times New Roman" w:cs="Times New Roman"/>
              </w:rPr>
              <w:t>дымосос ДН-6 (</w:t>
            </w:r>
            <w:proofErr w:type="spellStart"/>
            <w:r w:rsidRPr="00EE45B5">
              <w:rPr>
                <w:rFonts w:ascii="Times New Roman" w:hAnsi="Times New Roman" w:cs="Times New Roman"/>
              </w:rPr>
              <w:t>дв</w:t>
            </w:r>
            <w:proofErr w:type="spellEnd"/>
            <w:r w:rsidRPr="00EE45B5">
              <w:rPr>
                <w:rFonts w:ascii="Times New Roman" w:hAnsi="Times New Roman" w:cs="Times New Roman"/>
              </w:rPr>
              <w:t>. 5,5/1500)</w:t>
            </w:r>
          </w:p>
        </w:tc>
        <w:tc>
          <w:tcPr>
            <w:tcW w:w="3852" w:type="dxa"/>
          </w:tcPr>
          <w:p w:rsidR="00BC32EA" w:rsidRPr="00EE45B5" w:rsidRDefault="00165C4C" w:rsidP="00165C4C">
            <w:pPr>
              <w:spacing w:line="240" w:lineRule="auto"/>
              <w:contextualSpacing/>
              <w:jc w:val="both"/>
              <w:rPr>
                <w:rFonts w:ascii="Times New Roman" w:hAnsi="Times New Roman" w:cs="Times New Roman"/>
              </w:rPr>
            </w:pPr>
            <w:r w:rsidRPr="00EE45B5">
              <w:rPr>
                <w:rFonts w:ascii="Times New Roman" w:hAnsi="Times New Roman" w:cs="Times New Roman"/>
              </w:rPr>
              <w:t>г</w:t>
            </w:r>
            <w:r w:rsidR="00BC32EA" w:rsidRPr="00EE45B5">
              <w:rPr>
                <w:rFonts w:ascii="Times New Roman" w:hAnsi="Times New Roman" w:cs="Times New Roman"/>
              </w:rPr>
              <w:t>од ввода в эксплуатацию 20</w:t>
            </w:r>
            <w:r w:rsidRPr="00EE45B5">
              <w:rPr>
                <w:rFonts w:ascii="Times New Roman" w:hAnsi="Times New Roman" w:cs="Times New Roman"/>
              </w:rPr>
              <w:t>21, срок эксплуатации 2 года</w:t>
            </w:r>
          </w:p>
        </w:tc>
        <w:tc>
          <w:tcPr>
            <w:tcW w:w="2470" w:type="dxa"/>
          </w:tcPr>
          <w:p w:rsidR="00BC32EA" w:rsidRPr="00EE45B5" w:rsidRDefault="00165C4C" w:rsidP="00EE45B5">
            <w:pPr>
              <w:spacing w:line="240" w:lineRule="auto"/>
              <w:contextualSpacing/>
              <w:jc w:val="both"/>
              <w:rPr>
                <w:rFonts w:ascii="Times New Roman" w:hAnsi="Times New Roman" w:cs="Times New Roman"/>
              </w:rPr>
            </w:pPr>
            <w:r w:rsidRPr="00EE45B5">
              <w:rPr>
                <w:rFonts w:ascii="Times New Roman" w:hAnsi="Times New Roman" w:cs="Times New Roman"/>
              </w:rPr>
              <w:t>178540,00/178540,00</w:t>
            </w:r>
          </w:p>
        </w:tc>
        <w:tc>
          <w:tcPr>
            <w:tcW w:w="1358" w:type="dxa"/>
          </w:tcPr>
          <w:p w:rsidR="00BC32EA" w:rsidRPr="00EE45B5" w:rsidRDefault="00165C4C" w:rsidP="00BC32EA">
            <w:pPr>
              <w:spacing w:line="240" w:lineRule="auto"/>
              <w:contextualSpacing/>
              <w:jc w:val="both"/>
              <w:rPr>
                <w:rFonts w:ascii="Times New Roman" w:hAnsi="Times New Roman" w:cs="Times New Roman"/>
              </w:rPr>
            </w:pPr>
            <w:r w:rsidRPr="00EE45B5">
              <w:rPr>
                <w:rFonts w:ascii="Times New Roman" w:hAnsi="Times New Roman" w:cs="Times New Roman"/>
              </w:rPr>
              <w:t>П028102100112</w:t>
            </w:r>
          </w:p>
        </w:tc>
      </w:tr>
      <w:tr w:rsidR="00BC32EA" w:rsidRPr="00EE45B5" w:rsidTr="00986C1E">
        <w:tc>
          <w:tcPr>
            <w:tcW w:w="547" w:type="dxa"/>
          </w:tcPr>
          <w:p w:rsidR="00BC32EA" w:rsidRPr="00EE45B5" w:rsidRDefault="00BC32EA" w:rsidP="00BC32EA">
            <w:pPr>
              <w:spacing w:line="240" w:lineRule="auto"/>
              <w:contextualSpacing/>
              <w:jc w:val="both"/>
              <w:rPr>
                <w:rFonts w:ascii="Times New Roman" w:hAnsi="Times New Roman" w:cs="Times New Roman"/>
              </w:rPr>
            </w:pPr>
          </w:p>
        </w:tc>
        <w:tc>
          <w:tcPr>
            <w:tcW w:w="2122" w:type="dxa"/>
          </w:tcPr>
          <w:p w:rsidR="00BC32EA" w:rsidRPr="00EE45B5" w:rsidRDefault="00165C4C" w:rsidP="00165C4C">
            <w:pPr>
              <w:autoSpaceDE w:val="0"/>
              <w:autoSpaceDN w:val="0"/>
              <w:adjustRightInd w:val="0"/>
              <w:spacing w:after="0" w:line="240" w:lineRule="auto"/>
              <w:contextualSpacing/>
              <w:jc w:val="both"/>
              <w:rPr>
                <w:rFonts w:ascii="Times New Roman" w:hAnsi="Times New Roman" w:cs="Times New Roman"/>
              </w:rPr>
            </w:pPr>
            <w:r w:rsidRPr="00EE45B5">
              <w:rPr>
                <w:rFonts w:ascii="Times New Roman" w:hAnsi="Times New Roman" w:cs="Times New Roman"/>
              </w:rPr>
              <w:t xml:space="preserve">дымовая труба L-25 м., </w:t>
            </w:r>
            <w:r w:rsidRPr="00EE45B5">
              <w:rPr>
                <w:rFonts w:ascii="Times New Roman" w:hAnsi="Times New Roman" w:cs="Times New Roman"/>
                <w:lang w:val="en-US"/>
              </w:rPr>
              <w:t>D</w:t>
            </w:r>
            <w:r w:rsidRPr="00EE45B5">
              <w:rPr>
                <w:rFonts w:ascii="Times New Roman" w:hAnsi="Times New Roman" w:cs="Times New Roman"/>
              </w:rPr>
              <w:t xml:space="preserve">-630 </w:t>
            </w:r>
            <w:proofErr w:type="gramStart"/>
            <w:r w:rsidRPr="00EE45B5">
              <w:rPr>
                <w:rFonts w:ascii="Times New Roman" w:hAnsi="Times New Roman" w:cs="Times New Roman"/>
              </w:rPr>
              <w:t>мм.,</w:t>
            </w:r>
            <w:proofErr w:type="gramEnd"/>
            <w:r w:rsidRPr="00EE45B5">
              <w:rPr>
                <w:rFonts w:ascii="Times New Roman" w:hAnsi="Times New Roman" w:cs="Times New Roman"/>
              </w:rPr>
              <w:t xml:space="preserve"> </w:t>
            </w:r>
          </w:p>
        </w:tc>
        <w:tc>
          <w:tcPr>
            <w:tcW w:w="3852" w:type="dxa"/>
          </w:tcPr>
          <w:p w:rsidR="00BC32EA" w:rsidRPr="00EE45B5" w:rsidRDefault="00165C4C" w:rsidP="00165C4C">
            <w:pPr>
              <w:autoSpaceDE w:val="0"/>
              <w:autoSpaceDN w:val="0"/>
              <w:adjustRightInd w:val="0"/>
              <w:spacing w:after="0" w:line="240" w:lineRule="auto"/>
              <w:contextualSpacing/>
              <w:jc w:val="both"/>
              <w:rPr>
                <w:rFonts w:ascii="Times New Roman" w:hAnsi="Times New Roman" w:cs="Times New Roman"/>
              </w:rPr>
            </w:pPr>
            <w:r w:rsidRPr="00EE45B5">
              <w:rPr>
                <w:rFonts w:ascii="Times New Roman" w:hAnsi="Times New Roman" w:cs="Times New Roman"/>
              </w:rPr>
              <w:t xml:space="preserve">год ввода в эксплуатацию 2021, срок </w:t>
            </w:r>
            <w:proofErr w:type="gramStart"/>
            <w:r w:rsidRPr="00EE45B5">
              <w:rPr>
                <w:rFonts w:ascii="Times New Roman" w:hAnsi="Times New Roman" w:cs="Times New Roman"/>
              </w:rPr>
              <w:t>эксплуатации  3</w:t>
            </w:r>
            <w:proofErr w:type="gramEnd"/>
            <w:r w:rsidRPr="00EE45B5">
              <w:rPr>
                <w:rFonts w:ascii="Times New Roman" w:hAnsi="Times New Roman" w:cs="Times New Roman"/>
              </w:rPr>
              <w:t xml:space="preserve"> года, износ – 5 %;</w:t>
            </w:r>
          </w:p>
        </w:tc>
        <w:tc>
          <w:tcPr>
            <w:tcW w:w="2470" w:type="dxa"/>
          </w:tcPr>
          <w:p w:rsidR="00BC32EA" w:rsidRPr="00EE45B5" w:rsidRDefault="00165C4C" w:rsidP="00EE45B5">
            <w:pPr>
              <w:spacing w:line="240" w:lineRule="auto"/>
              <w:contextualSpacing/>
              <w:jc w:val="both"/>
              <w:rPr>
                <w:rFonts w:ascii="Times New Roman" w:hAnsi="Times New Roman" w:cs="Times New Roman"/>
              </w:rPr>
            </w:pPr>
            <w:r w:rsidRPr="00EE45B5">
              <w:rPr>
                <w:rFonts w:ascii="Times New Roman" w:hAnsi="Times New Roman" w:cs="Times New Roman"/>
              </w:rPr>
              <w:t xml:space="preserve">1453265,00 </w:t>
            </w:r>
            <w:r w:rsidR="00EE45B5" w:rsidRPr="00EE45B5">
              <w:rPr>
                <w:rFonts w:ascii="Times New Roman" w:hAnsi="Times New Roman" w:cs="Times New Roman"/>
              </w:rPr>
              <w:t>/</w:t>
            </w:r>
            <w:r w:rsidRPr="00EE45B5">
              <w:rPr>
                <w:rFonts w:ascii="Times New Roman" w:hAnsi="Times New Roman" w:cs="Times New Roman"/>
              </w:rPr>
              <w:t>1452000,00</w:t>
            </w:r>
          </w:p>
        </w:tc>
        <w:tc>
          <w:tcPr>
            <w:tcW w:w="1358" w:type="dxa"/>
          </w:tcPr>
          <w:p w:rsidR="00BC32EA" w:rsidRPr="00EE45B5" w:rsidRDefault="00165C4C" w:rsidP="00BC32EA">
            <w:pPr>
              <w:spacing w:line="240" w:lineRule="auto"/>
              <w:contextualSpacing/>
              <w:jc w:val="both"/>
              <w:rPr>
                <w:rFonts w:ascii="Times New Roman" w:hAnsi="Times New Roman" w:cs="Times New Roman"/>
              </w:rPr>
            </w:pPr>
            <w:r w:rsidRPr="00EE45B5">
              <w:rPr>
                <w:rFonts w:ascii="Times New Roman" w:hAnsi="Times New Roman" w:cs="Times New Roman"/>
              </w:rPr>
              <w:t>П028102010158</w:t>
            </w:r>
          </w:p>
        </w:tc>
      </w:tr>
      <w:tr w:rsidR="00165C4C" w:rsidRPr="00EE45B5" w:rsidTr="00986C1E">
        <w:tc>
          <w:tcPr>
            <w:tcW w:w="547" w:type="dxa"/>
          </w:tcPr>
          <w:p w:rsidR="00165C4C" w:rsidRPr="00EE45B5" w:rsidRDefault="00165C4C" w:rsidP="00BC32EA">
            <w:pPr>
              <w:spacing w:line="240" w:lineRule="auto"/>
              <w:contextualSpacing/>
              <w:jc w:val="both"/>
              <w:rPr>
                <w:rFonts w:ascii="Times New Roman" w:hAnsi="Times New Roman" w:cs="Times New Roman"/>
              </w:rPr>
            </w:pPr>
          </w:p>
        </w:tc>
        <w:tc>
          <w:tcPr>
            <w:tcW w:w="2122" w:type="dxa"/>
          </w:tcPr>
          <w:p w:rsidR="00165C4C" w:rsidRPr="00EE45B5" w:rsidRDefault="00165C4C" w:rsidP="00165C4C">
            <w:pPr>
              <w:autoSpaceDE w:val="0"/>
              <w:autoSpaceDN w:val="0"/>
              <w:adjustRightInd w:val="0"/>
              <w:spacing w:after="0" w:line="240" w:lineRule="auto"/>
              <w:contextualSpacing/>
              <w:jc w:val="both"/>
              <w:rPr>
                <w:rFonts w:ascii="Times New Roman" w:hAnsi="Times New Roman" w:cs="Times New Roman"/>
              </w:rPr>
            </w:pPr>
            <w:r w:rsidRPr="00EE45B5">
              <w:rPr>
                <w:rFonts w:ascii="Times New Roman" w:hAnsi="Times New Roman" w:cs="Times New Roman"/>
              </w:rPr>
              <w:t xml:space="preserve">насос ЗМЕ/1 50-200/9.21ЕЗ </w:t>
            </w:r>
          </w:p>
          <w:p w:rsidR="00165C4C" w:rsidRPr="00EE45B5" w:rsidRDefault="00165C4C" w:rsidP="00165C4C">
            <w:pPr>
              <w:autoSpaceDE w:val="0"/>
              <w:autoSpaceDN w:val="0"/>
              <w:adjustRightInd w:val="0"/>
              <w:spacing w:after="0" w:line="240" w:lineRule="auto"/>
              <w:contextualSpacing/>
              <w:jc w:val="both"/>
              <w:rPr>
                <w:rFonts w:ascii="Times New Roman" w:hAnsi="Times New Roman" w:cs="Times New Roman"/>
              </w:rPr>
            </w:pPr>
          </w:p>
        </w:tc>
        <w:tc>
          <w:tcPr>
            <w:tcW w:w="3852" w:type="dxa"/>
          </w:tcPr>
          <w:p w:rsidR="00165C4C" w:rsidRPr="00EE45B5" w:rsidRDefault="00165C4C" w:rsidP="00165C4C">
            <w:pPr>
              <w:autoSpaceDE w:val="0"/>
              <w:autoSpaceDN w:val="0"/>
              <w:adjustRightInd w:val="0"/>
              <w:spacing w:after="0" w:line="240" w:lineRule="auto"/>
              <w:contextualSpacing/>
              <w:jc w:val="both"/>
              <w:rPr>
                <w:rFonts w:ascii="Times New Roman" w:hAnsi="Times New Roman" w:cs="Times New Roman"/>
              </w:rPr>
            </w:pPr>
            <w:r w:rsidRPr="00EE45B5">
              <w:rPr>
                <w:rFonts w:ascii="Times New Roman" w:hAnsi="Times New Roman" w:cs="Times New Roman"/>
              </w:rPr>
              <w:t>год ввода в эксплуатацию 2021, срок эксплуатации 6 лет</w:t>
            </w:r>
          </w:p>
        </w:tc>
        <w:tc>
          <w:tcPr>
            <w:tcW w:w="2470" w:type="dxa"/>
          </w:tcPr>
          <w:p w:rsidR="00165C4C" w:rsidRPr="00EE45B5" w:rsidRDefault="00165C4C" w:rsidP="00EE45B5">
            <w:pPr>
              <w:spacing w:line="240" w:lineRule="auto"/>
              <w:contextualSpacing/>
              <w:jc w:val="both"/>
              <w:rPr>
                <w:rFonts w:ascii="Times New Roman" w:hAnsi="Times New Roman" w:cs="Times New Roman"/>
              </w:rPr>
            </w:pPr>
            <w:r w:rsidRPr="00EE45B5">
              <w:rPr>
                <w:rFonts w:ascii="Times New Roman" w:hAnsi="Times New Roman" w:cs="Times New Roman"/>
              </w:rPr>
              <w:t xml:space="preserve">159800,00 </w:t>
            </w:r>
            <w:r w:rsidR="00EE45B5" w:rsidRPr="00EE45B5">
              <w:rPr>
                <w:rFonts w:ascii="Times New Roman" w:hAnsi="Times New Roman" w:cs="Times New Roman"/>
              </w:rPr>
              <w:t>/</w:t>
            </w:r>
            <w:r w:rsidRPr="00EE45B5">
              <w:rPr>
                <w:rFonts w:ascii="Times New Roman" w:hAnsi="Times New Roman" w:cs="Times New Roman"/>
              </w:rPr>
              <w:t xml:space="preserve">159800,00  </w:t>
            </w:r>
          </w:p>
        </w:tc>
        <w:tc>
          <w:tcPr>
            <w:tcW w:w="1358" w:type="dxa"/>
          </w:tcPr>
          <w:p w:rsidR="00165C4C" w:rsidRPr="00EE45B5" w:rsidRDefault="00165C4C" w:rsidP="00BC32EA">
            <w:pPr>
              <w:spacing w:line="240" w:lineRule="auto"/>
              <w:contextualSpacing/>
              <w:jc w:val="both"/>
              <w:rPr>
                <w:rFonts w:ascii="Times New Roman" w:hAnsi="Times New Roman" w:cs="Times New Roman"/>
              </w:rPr>
            </w:pPr>
          </w:p>
        </w:tc>
      </w:tr>
      <w:tr w:rsidR="00165C4C" w:rsidRPr="00EE45B5" w:rsidTr="00986C1E">
        <w:tc>
          <w:tcPr>
            <w:tcW w:w="547" w:type="dxa"/>
          </w:tcPr>
          <w:p w:rsidR="00165C4C" w:rsidRPr="00EE45B5" w:rsidRDefault="00165C4C" w:rsidP="00BC32EA">
            <w:pPr>
              <w:spacing w:line="240" w:lineRule="auto"/>
              <w:contextualSpacing/>
              <w:jc w:val="both"/>
              <w:rPr>
                <w:rFonts w:ascii="Times New Roman" w:hAnsi="Times New Roman" w:cs="Times New Roman"/>
              </w:rPr>
            </w:pPr>
          </w:p>
        </w:tc>
        <w:tc>
          <w:tcPr>
            <w:tcW w:w="2122" w:type="dxa"/>
          </w:tcPr>
          <w:p w:rsidR="00165C4C" w:rsidRPr="00EE45B5" w:rsidRDefault="00165C4C" w:rsidP="00165C4C">
            <w:pPr>
              <w:autoSpaceDE w:val="0"/>
              <w:autoSpaceDN w:val="0"/>
              <w:adjustRightInd w:val="0"/>
              <w:spacing w:after="0" w:line="240" w:lineRule="auto"/>
              <w:contextualSpacing/>
              <w:jc w:val="both"/>
              <w:rPr>
                <w:rFonts w:ascii="Times New Roman" w:hAnsi="Times New Roman" w:cs="Times New Roman"/>
              </w:rPr>
            </w:pPr>
            <w:r w:rsidRPr="00EE45B5">
              <w:rPr>
                <w:rFonts w:ascii="Times New Roman" w:hAnsi="Times New Roman" w:cs="Times New Roman"/>
              </w:rPr>
              <w:t>забор с воротами вокруг котельной</w:t>
            </w:r>
          </w:p>
        </w:tc>
        <w:tc>
          <w:tcPr>
            <w:tcW w:w="3852" w:type="dxa"/>
          </w:tcPr>
          <w:p w:rsidR="00165C4C" w:rsidRPr="00EE45B5" w:rsidRDefault="00165C4C" w:rsidP="00165C4C">
            <w:pPr>
              <w:autoSpaceDE w:val="0"/>
              <w:autoSpaceDN w:val="0"/>
              <w:adjustRightInd w:val="0"/>
              <w:spacing w:after="0" w:line="240" w:lineRule="auto"/>
              <w:contextualSpacing/>
              <w:jc w:val="both"/>
              <w:rPr>
                <w:rFonts w:ascii="Times New Roman" w:hAnsi="Times New Roman" w:cs="Times New Roman"/>
              </w:rPr>
            </w:pPr>
            <w:r w:rsidRPr="00EE45B5">
              <w:rPr>
                <w:rFonts w:ascii="Times New Roman" w:hAnsi="Times New Roman" w:cs="Times New Roman"/>
              </w:rPr>
              <w:t>год ввода в эксплуатацию 2017, срок эксплуатации 6 лет</w:t>
            </w:r>
          </w:p>
        </w:tc>
        <w:tc>
          <w:tcPr>
            <w:tcW w:w="2470" w:type="dxa"/>
          </w:tcPr>
          <w:p w:rsidR="00165C4C" w:rsidRPr="00EE45B5" w:rsidRDefault="00165C4C" w:rsidP="00EE45B5">
            <w:pPr>
              <w:spacing w:line="240" w:lineRule="auto"/>
              <w:contextualSpacing/>
              <w:jc w:val="both"/>
              <w:rPr>
                <w:rFonts w:ascii="Times New Roman" w:hAnsi="Times New Roman" w:cs="Times New Roman"/>
              </w:rPr>
            </w:pPr>
            <w:r w:rsidRPr="00EE45B5">
              <w:rPr>
                <w:rFonts w:ascii="Times New Roman" w:hAnsi="Times New Roman" w:cs="Times New Roman"/>
              </w:rPr>
              <w:t xml:space="preserve">226400,00 </w:t>
            </w:r>
            <w:r w:rsidR="00EE45B5" w:rsidRPr="00EE45B5">
              <w:rPr>
                <w:rFonts w:ascii="Times New Roman" w:hAnsi="Times New Roman" w:cs="Times New Roman"/>
              </w:rPr>
              <w:t>/</w:t>
            </w:r>
            <w:r w:rsidRPr="00EE45B5">
              <w:rPr>
                <w:rFonts w:ascii="Times New Roman" w:hAnsi="Times New Roman" w:cs="Times New Roman"/>
              </w:rPr>
              <w:t xml:space="preserve">226400,00  </w:t>
            </w:r>
          </w:p>
        </w:tc>
        <w:tc>
          <w:tcPr>
            <w:tcW w:w="1358" w:type="dxa"/>
          </w:tcPr>
          <w:p w:rsidR="00165C4C" w:rsidRPr="00EE45B5" w:rsidRDefault="00165C4C" w:rsidP="00BC32EA">
            <w:pPr>
              <w:spacing w:line="240" w:lineRule="auto"/>
              <w:contextualSpacing/>
              <w:jc w:val="both"/>
              <w:rPr>
                <w:rFonts w:ascii="Times New Roman" w:hAnsi="Times New Roman" w:cs="Times New Roman"/>
              </w:rPr>
            </w:pPr>
            <w:r w:rsidRPr="00EE45B5">
              <w:rPr>
                <w:rFonts w:ascii="Times New Roman" w:hAnsi="Times New Roman" w:cs="Times New Roman"/>
              </w:rPr>
              <w:t>П028102100104</w:t>
            </w:r>
          </w:p>
        </w:tc>
      </w:tr>
      <w:tr w:rsidR="00165C4C" w:rsidRPr="00EE45B5" w:rsidTr="00986C1E">
        <w:tc>
          <w:tcPr>
            <w:tcW w:w="547" w:type="dxa"/>
          </w:tcPr>
          <w:p w:rsidR="00165C4C" w:rsidRPr="00EE45B5" w:rsidRDefault="00165C4C" w:rsidP="00BC32EA">
            <w:pPr>
              <w:spacing w:line="240" w:lineRule="auto"/>
              <w:contextualSpacing/>
              <w:jc w:val="both"/>
              <w:rPr>
                <w:rFonts w:ascii="Times New Roman" w:hAnsi="Times New Roman" w:cs="Times New Roman"/>
              </w:rPr>
            </w:pPr>
          </w:p>
        </w:tc>
        <w:tc>
          <w:tcPr>
            <w:tcW w:w="2122" w:type="dxa"/>
          </w:tcPr>
          <w:p w:rsidR="00165C4C" w:rsidRPr="00EE45B5" w:rsidRDefault="00344EF2" w:rsidP="00344EF2">
            <w:pPr>
              <w:autoSpaceDE w:val="0"/>
              <w:autoSpaceDN w:val="0"/>
              <w:adjustRightInd w:val="0"/>
              <w:spacing w:after="0" w:line="240" w:lineRule="auto"/>
              <w:contextualSpacing/>
              <w:jc w:val="both"/>
              <w:rPr>
                <w:rFonts w:ascii="Times New Roman" w:hAnsi="Times New Roman" w:cs="Times New Roman"/>
              </w:rPr>
            </w:pPr>
            <w:r w:rsidRPr="00EE45B5">
              <w:rPr>
                <w:rFonts w:ascii="Times New Roman" w:hAnsi="Times New Roman" w:cs="Times New Roman"/>
              </w:rPr>
              <w:t>камера визуального контроля</w:t>
            </w:r>
          </w:p>
        </w:tc>
        <w:tc>
          <w:tcPr>
            <w:tcW w:w="3852" w:type="dxa"/>
          </w:tcPr>
          <w:p w:rsidR="00165C4C" w:rsidRPr="00EE45B5" w:rsidRDefault="00165C4C" w:rsidP="00165C4C">
            <w:pPr>
              <w:autoSpaceDE w:val="0"/>
              <w:autoSpaceDN w:val="0"/>
              <w:adjustRightInd w:val="0"/>
              <w:spacing w:after="0" w:line="240" w:lineRule="auto"/>
              <w:contextualSpacing/>
              <w:jc w:val="both"/>
              <w:rPr>
                <w:rFonts w:ascii="Times New Roman" w:hAnsi="Times New Roman" w:cs="Times New Roman"/>
              </w:rPr>
            </w:pPr>
            <w:r w:rsidRPr="00EE45B5">
              <w:rPr>
                <w:rFonts w:ascii="Times New Roman" w:hAnsi="Times New Roman" w:cs="Times New Roman"/>
              </w:rPr>
              <w:t>год ввода в эксплуатацию 2021, срок эксплуатации 2 года</w:t>
            </w:r>
          </w:p>
        </w:tc>
        <w:tc>
          <w:tcPr>
            <w:tcW w:w="2470" w:type="dxa"/>
          </w:tcPr>
          <w:p w:rsidR="00165C4C" w:rsidRPr="00EE45B5" w:rsidRDefault="00165C4C" w:rsidP="00EE45B5">
            <w:pPr>
              <w:spacing w:line="240" w:lineRule="auto"/>
              <w:contextualSpacing/>
              <w:jc w:val="both"/>
              <w:rPr>
                <w:rFonts w:ascii="Times New Roman" w:hAnsi="Times New Roman" w:cs="Times New Roman"/>
              </w:rPr>
            </w:pPr>
            <w:r w:rsidRPr="00EE45B5">
              <w:rPr>
                <w:rFonts w:ascii="Times New Roman" w:hAnsi="Times New Roman" w:cs="Times New Roman"/>
              </w:rPr>
              <w:t xml:space="preserve">127530,00 </w:t>
            </w:r>
            <w:r w:rsidR="00EE45B5" w:rsidRPr="00EE45B5">
              <w:rPr>
                <w:rFonts w:ascii="Times New Roman" w:hAnsi="Times New Roman" w:cs="Times New Roman"/>
              </w:rPr>
              <w:t>/</w:t>
            </w:r>
            <w:r w:rsidRPr="00EE45B5">
              <w:rPr>
                <w:rFonts w:ascii="Times New Roman" w:hAnsi="Times New Roman" w:cs="Times New Roman"/>
              </w:rPr>
              <w:t xml:space="preserve"> 127530,00  </w:t>
            </w:r>
          </w:p>
        </w:tc>
        <w:tc>
          <w:tcPr>
            <w:tcW w:w="1358" w:type="dxa"/>
          </w:tcPr>
          <w:p w:rsidR="00165C4C" w:rsidRPr="00EE45B5" w:rsidRDefault="00165C4C" w:rsidP="00BC32EA">
            <w:pPr>
              <w:spacing w:line="240" w:lineRule="auto"/>
              <w:contextualSpacing/>
              <w:jc w:val="both"/>
              <w:rPr>
                <w:rFonts w:ascii="Times New Roman" w:hAnsi="Times New Roman" w:cs="Times New Roman"/>
              </w:rPr>
            </w:pPr>
            <w:r w:rsidRPr="00EE45B5">
              <w:rPr>
                <w:rFonts w:ascii="Times New Roman" w:hAnsi="Times New Roman" w:cs="Times New Roman"/>
              </w:rPr>
              <w:t>П028102100110</w:t>
            </w:r>
          </w:p>
        </w:tc>
      </w:tr>
      <w:tr w:rsidR="00165C4C" w:rsidRPr="00EE45B5" w:rsidTr="00986C1E">
        <w:tc>
          <w:tcPr>
            <w:tcW w:w="547" w:type="dxa"/>
          </w:tcPr>
          <w:p w:rsidR="00165C4C" w:rsidRPr="00EE45B5" w:rsidRDefault="00165C4C" w:rsidP="00BC32EA">
            <w:pPr>
              <w:spacing w:line="240" w:lineRule="auto"/>
              <w:contextualSpacing/>
              <w:jc w:val="both"/>
              <w:rPr>
                <w:rFonts w:ascii="Times New Roman" w:hAnsi="Times New Roman" w:cs="Times New Roman"/>
              </w:rPr>
            </w:pPr>
          </w:p>
        </w:tc>
        <w:tc>
          <w:tcPr>
            <w:tcW w:w="2122" w:type="dxa"/>
          </w:tcPr>
          <w:p w:rsidR="00165C4C" w:rsidRPr="00EE45B5" w:rsidRDefault="00344EF2" w:rsidP="00344EF2">
            <w:pPr>
              <w:autoSpaceDE w:val="0"/>
              <w:autoSpaceDN w:val="0"/>
              <w:adjustRightInd w:val="0"/>
              <w:spacing w:after="0" w:line="240" w:lineRule="auto"/>
              <w:contextualSpacing/>
              <w:jc w:val="both"/>
              <w:rPr>
                <w:rFonts w:ascii="Times New Roman" w:hAnsi="Times New Roman" w:cs="Times New Roman"/>
              </w:rPr>
            </w:pPr>
            <w:r w:rsidRPr="00EE45B5">
              <w:rPr>
                <w:rFonts w:ascii="Times New Roman" w:hAnsi="Times New Roman" w:cs="Times New Roman"/>
              </w:rPr>
              <w:t>золоуловитель «Циклон»</w:t>
            </w:r>
          </w:p>
        </w:tc>
        <w:tc>
          <w:tcPr>
            <w:tcW w:w="3852" w:type="dxa"/>
          </w:tcPr>
          <w:p w:rsidR="00165C4C" w:rsidRPr="00EE45B5" w:rsidRDefault="00344EF2" w:rsidP="00165C4C">
            <w:pPr>
              <w:autoSpaceDE w:val="0"/>
              <w:autoSpaceDN w:val="0"/>
              <w:adjustRightInd w:val="0"/>
              <w:spacing w:after="0" w:line="240" w:lineRule="auto"/>
              <w:contextualSpacing/>
              <w:jc w:val="both"/>
              <w:rPr>
                <w:rFonts w:ascii="Times New Roman" w:hAnsi="Times New Roman" w:cs="Times New Roman"/>
              </w:rPr>
            </w:pPr>
            <w:r w:rsidRPr="00EE45B5">
              <w:rPr>
                <w:rFonts w:ascii="Times New Roman" w:hAnsi="Times New Roman" w:cs="Times New Roman"/>
              </w:rPr>
              <w:t xml:space="preserve">год ввода в эксплуатацию 2022, срок </w:t>
            </w:r>
            <w:proofErr w:type="gramStart"/>
            <w:r w:rsidRPr="00EE45B5">
              <w:rPr>
                <w:rFonts w:ascii="Times New Roman" w:hAnsi="Times New Roman" w:cs="Times New Roman"/>
              </w:rPr>
              <w:t>эксплуатации  1</w:t>
            </w:r>
            <w:proofErr w:type="gramEnd"/>
            <w:r w:rsidRPr="00EE45B5">
              <w:rPr>
                <w:rFonts w:ascii="Times New Roman" w:hAnsi="Times New Roman" w:cs="Times New Roman"/>
              </w:rPr>
              <w:t xml:space="preserve"> год</w:t>
            </w:r>
          </w:p>
        </w:tc>
        <w:tc>
          <w:tcPr>
            <w:tcW w:w="2470" w:type="dxa"/>
          </w:tcPr>
          <w:p w:rsidR="00165C4C" w:rsidRPr="00EE45B5" w:rsidRDefault="00344EF2" w:rsidP="00EE45B5">
            <w:pPr>
              <w:spacing w:line="240" w:lineRule="auto"/>
              <w:contextualSpacing/>
              <w:jc w:val="both"/>
              <w:rPr>
                <w:rFonts w:ascii="Times New Roman" w:hAnsi="Times New Roman" w:cs="Times New Roman"/>
              </w:rPr>
            </w:pPr>
            <w:r w:rsidRPr="00EE45B5">
              <w:rPr>
                <w:rFonts w:ascii="Times New Roman" w:hAnsi="Times New Roman" w:cs="Times New Roman"/>
              </w:rPr>
              <w:t xml:space="preserve">375302,00 </w:t>
            </w:r>
            <w:r w:rsidR="00EE45B5" w:rsidRPr="00EE45B5">
              <w:rPr>
                <w:rFonts w:ascii="Times New Roman" w:hAnsi="Times New Roman" w:cs="Times New Roman"/>
              </w:rPr>
              <w:t>/</w:t>
            </w:r>
            <w:r w:rsidRPr="00EE45B5">
              <w:rPr>
                <w:rFonts w:ascii="Times New Roman" w:hAnsi="Times New Roman" w:cs="Times New Roman"/>
              </w:rPr>
              <w:t xml:space="preserve"> 375302,00</w:t>
            </w:r>
          </w:p>
        </w:tc>
        <w:tc>
          <w:tcPr>
            <w:tcW w:w="1358" w:type="dxa"/>
          </w:tcPr>
          <w:p w:rsidR="00165C4C" w:rsidRPr="00EE45B5" w:rsidRDefault="00344EF2" w:rsidP="00BC32EA">
            <w:pPr>
              <w:spacing w:line="240" w:lineRule="auto"/>
              <w:contextualSpacing/>
              <w:jc w:val="both"/>
              <w:rPr>
                <w:rFonts w:ascii="Times New Roman" w:hAnsi="Times New Roman" w:cs="Times New Roman"/>
              </w:rPr>
            </w:pPr>
            <w:r w:rsidRPr="00EE45B5">
              <w:rPr>
                <w:rFonts w:ascii="Times New Roman" w:hAnsi="Times New Roman" w:cs="Times New Roman"/>
              </w:rPr>
              <w:t>П028102100116</w:t>
            </w:r>
          </w:p>
        </w:tc>
      </w:tr>
      <w:tr w:rsidR="00165C4C" w:rsidRPr="00EE45B5" w:rsidTr="00986C1E">
        <w:tc>
          <w:tcPr>
            <w:tcW w:w="547" w:type="dxa"/>
          </w:tcPr>
          <w:p w:rsidR="00165C4C" w:rsidRPr="00EE45B5" w:rsidRDefault="00165C4C" w:rsidP="00BC32EA">
            <w:pPr>
              <w:spacing w:line="240" w:lineRule="auto"/>
              <w:contextualSpacing/>
              <w:jc w:val="both"/>
              <w:rPr>
                <w:rFonts w:ascii="Times New Roman" w:hAnsi="Times New Roman" w:cs="Times New Roman"/>
              </w:rPr>
            </w:pPr>
          </w:p>
        </w:tc>
        <w:tc>
          <w:tcPr>
            <w:tcW w:w="2122" w:type="dxa"/>
          </w:tcPr>
          <w:p w:rsidR="00165C4C" w:rsidRPr="00EE45B5" w:rsidRDefault="00344EF2" w:rsidP="00344EF2">
            <w:pPr>
              <w:autoSpaceDE w:val="0"/>
              <w:autoSpaceDN w:val="0"/>
              <w:adjustRightInd w:val="0"/>
              <w:spacing w:after="0" w:line="240" w:lineRule="auto"/>
              <w:contextualSpacing/>
              <w:jc w:val="both"/>
              <w:rPr>
                <w:rFonts w:ascii="Times New Roman" w:hAnsi="Times New Roman" w:cs="Times New Roman"/>
              </w:rPr>
            </w:pPr>
            <w:r w:rsidRPr="00EE45B5">
              <w:rPr>
                <w:rFonts w:ascii="Times New Roman" w:hAnsi="Times New Roman" w:cs="Times New Roman"/>
              </w:rPr>
              <w:t>расширительный бак</w:t>
            </w:r>
          </w:p>
        </w:tc>
        <w:tc>
          <w:tcPr>
            <w:tcW w:w="3852" w:type="dxa"/>
          </w:tcPr>
          <w:p w:rsidR="00165C4C" w:rsidRPr="00EE45B5" w:rsidRDefault="00344EF2" w:rsidP="00165C4C">
            <w:pPr>
              <w:autoSpaceDE w:val="0"/>
              <w:autoSpaceDN w:val="0"/>
              <w:adjustRightInd w:val="0"/>
              <w:spacing w:after="0" w:line="240" w:lineRule="auto"/>
              <w:contextualSpacing/>
              <w:jc w:val="both"/>
              <w:rPr>
                <w:rFonts w:ascii="Times New Roman" w:hAnsi="Times New Roman" w:cs="Times New Roman"/>
              </w:rPr>
            </w:pPr>
            <w:r w:rsidRPr="00EE45B5">
              <w:rPr>
                <w:rFonts w:ascii="Times New Roman" w:hAnsi="Times New Roman" w:cs="Times New Roman"/>
              </w:rPr>
              <w:t>год ввода в эксплуатацию 2020, срок эксплуатации 3 года</w:t>
            </w:r>
          </w:p>
        </w:tc>
        <w:tc>
          <w:tcPr>
            <w:tcW w:w="2470" w:type="dxa"/>
          </w:tcPr>
          <w:p w:rsidR="00165C4C" w:rsidRPr="00EE45B5" w:rsidRDefault="00344EF2" w:rsidP="00EE45B5">
            <w:pPr>
              <w:spacing w:line="240" w:lineRule="auto"/>
              <w:contextualSpacing/>
              <w:jc w:val="both"/>
              <w:rPr>
                <w:rFonts w:ascii="Times New Roman" w:hAnsi="Times New Roman" w:cs="Times New Roman"/>
              </w:rPr>
            </w:pPr>
            <w:r w:rsidRPr="00EE45B5">
              <w:rPr>
                <w:rFonts w:ascii="Times New Roman" w:hAnsi="Times New Roman" w:cs="Times New Roman"/>
              </w:rPr>
              <w:t xml:space="preserve">289213,00 </w:t>
            </w:r>
            <w:r w:rsidR="00EE45B5" w:rsidRPr="00EE45B5">
              <w:rPr>
                <w:rFonts w:ascii="Times New Roman" w:hAnsi="Times New Roman" w:cs="Times New Roman"/>
              </w:rPr>
              <w:t>/</w:t>
            </w:r>
            <w:r w:rsidRPr="00EE45B5">
              <w:rPr>
                <w:rFonts w:ascii="Times New Roman" w:hAnsi="Times New Roman" w:cs="Times New Roman"/>
              </w:rPr>
              <w:t xml:space="preserve"> 289213,00</w:t>
            </w:r>
          </w:p>
        </w:tc>
        <w:tc>
          <w:tcPr>
            <w:tcW w:w="1358" w:type="dxa"/>
          </w:tcPr>
          <w:p w:rsidR="00165C4C" w:rsidRPr="00EE45B5" w:rsidRDefault="00344EF2" w:rsidP="00BC32EA">
            <w:pPr>
              <w:spacing w:line="240" w:lineRule="auto"/>
              <w:contextualSpacing/>
              <w:jc w:val="both"/>
              <w:rPr>
                <w:rFonts w:ascii="Times New Roman" w:hAnsi="Times New Roman" w:cs="Times New Roman"/>
              </w:rPr>
            </w:pPr>
            <w:r w:rsidRPr="00EE45B5">
              <w:rPr>
                <w:rFonts w:ascii="Times New Roman" w:hAnsi="Times New Roman" w:cs="Times New Roman"/>
              </w:rPr>
              <w:t>П028102100117</w:t>
            </w:r>
          </w:p>
        </w:tc>
      </w:tr>
      <w:tr w:rsidR="00165C4C" w:rsidRPr="00EE45B5" w:rsidTr="00986C1E">
        <w:tc>
          <w:tcPr>
            <w:tcW w:w="547" w:type="dxa"/>
          </w:tcPr>
          <w:p w:rsidR="00165C4C" w:rsidRPr="00EE45B5" w:rsidRDefault="00165C4C" w:rsidP="00BC32EA">
            <w:pPr>
              <w:spacing w:line="240" w:lineRule="auto"/>
              <w:contextualSpacing/>
              <w:jc w:val="both"/>
              <w:rPr>
                <w:rFonts w:ascii="Times New Roman" w:hAnsi="Times New Roman" w:cs="Times New Roman"/>
              </w:rPr>
            </w:pPr>
          </w:p>
        </w:tc>
        <w:tc>
          <w:tcPr>
            <w:tcW w:w="2122" w:type="dxa"/>
          </w:tcPr>
          <w:p w:rsidR="00165C4C" w:rsidRPr="00EE45B5" w:rsidRDefault="00344EF2" w:rsidP="00344EF2">
            <w:pPr>
              <w:autoSpaceDE w:val="0"/>
              <w:autoSpaceDN w:val="0"/>
              <w:adjustRightInd w:val="0"/>
              <w:spacing w:after="0" w:line="240" w:lineRule="auto"/>
              <w:contextualSpacing/>
              <w:jc w:val="both"/>
              <w:rPr>
                <w:rFonts w:ascii="Times New Roman" w:hAnsi="Times New Roman" w:cs="Times New Roman"/>
              </w:rPr>
            </w:pPr>
            <w:r w:rsidRPr="00EE45B5">
              <w:rPr>
                <w:rFonts w:ascii="Times New Roman" w:hAnsi="Times New Roman" w:cs="Times New Roman"/>
              </w:rPr>
              <w:t xml:space="preserve">автоматическая система дозирования реагентов (система водо-хим. </w:t>
            </w:r>
            <w:r w:rsidRPr="00EE45B5">
              <w:rPr>
                <w:rFonts w:ascii="Times New Roman" w:hAnsi="Times New Roman" w:cs="Times New Roman"/>
              </w:rPr>
              <w:lastRenderedPageBreak/>
              <w:t>подготовки) Комплексон-6</w:t>
            </w:r>
          </w:p>
        </w:tc>
        <w:tc>
          <w:tcPr>
            <w:tcW w:w="3852" w:type="dxa"/>
          </w:tcPr>
          <w:p w:rsidR="00165C4C" w:rsidRPr="00EE45B5" w:rsidRDefault="00344EF2" w:rsidP="00165C4C">
            <w:pPr>
              <w:autoSpaceDE w:val="0"/>
              <w:autoSpaceDN w:val="0"/>
              <w:adjustRightInd w:val="0"/>
              <w:spacing w:after="0" w:line="240" w:lineRule="auto"/>
              <w:contextualSpacing/>
              <w:jc w:val="both"/>
              <w:rPr>
                <w:rFonts w:ascii="Times New Roman" w:hAnsi="Times New Roman" w:cs="Times New Roman"/>
              </w:rPr>
            </w:pPr>
            <w:r w:rsidRPr="00EE45B5">
              <w:rPr>
                <w:rFonts w:ascii="Times New Roman" w:hAnsi="Times New Roman" w:cs="Times New Roman"/>
              </w:rPr>
              <w:lastRenderedPageBreak/>
              <w:t xml:space="preserve">год ввода в эксплуатацию 2021, срок </w:t>
            </w:r>
            <w:proofErr w:type="gramStart"/>
            <w:r w:rsidRPr="00EE45B5">
              <w:rPr>
                <w:rFonts w:ascii="Times New Roman" w:hAnsi="Times New Roman" w:cs="Times New Roman"/>
              </w:rPr>
              <w:t>эксплуатации  2</w:t>
            </w:r>
            <w:proofErr w:type="gramEnd"/>
            <w:r w:rsidRPr="00EE45B5">
              <w:rPr>
                <w:rFonts w:ascii="Times New Roman" w:hAnsi="Times New Roman" w:cs="Times New Roman"/>
              </w:rPr>
              <w:t xml:space="preserve"> года</w:t>
            </w:r>
          </w:p>
        </w:tc>
        <w:tc>
          <w:tcPr>
            <w:tcW w:w="2470" w:type="dxa"/>
          </w:tcPr>
          <w:p w:rsidR="00165C4C" w:rsidRPr="00EE45B5" w:rsidRDefault="00344EF2" w:rsidP="00EE45B5">
            <w:pPr>
              <w:spacing w:line="240" w:lineRule="auto"/>
              <w:contextualSpacing/>
              <w:jc w:val="both"/>
              <w:rPr>
                <w:rFonts w:ascii="Times New Roman" w:hAnsi="Times New Roman" w:cs="Times New Roman"/>
              </w:rPr>
            </w:pPr>
            <w:r w:rsidRPr="00EE45B5">
              <w:rPr>
                <w:rFonts w:ascii="Times New Roman" w:hAnsi="Times New Roman" w:cs="Times New Roman"/>
              </w:rPr>
              <w:t>74000,00  руб.,</w:t>
            </w:r>
            <w:r w:rsidR="00EE45B5" w:rsidRPr="00EE45B5">
              <w:rPr>
                <w:rFonts w:ascii="Times New Roman" w:hAnsi="Times New Roman" w:cs="Times New Roman"/>
              </w:rPr>
              <w:t>/</w:t>
            </w:r>
            <w:r w:rsidRPr="00EE45B5">
              <w:rPr>
                <w:rFonts w:ascii="Times New Roman" w:hAnsi="Times New Roman" w:cs="Times New Roman"/>
              </w:rPr>
              <w:t xml:space="preserve"> 0</w:t>
            </w:r>
            <w:r w:rsidR="00EE45B5" w:rsidRPr="00EE45B5">
              <w:rPr>
                <w:rFonts w:ascii="Times New Roman" w:hAnsi="Times New Roman" w:cs="Times New Roman"/>
              </w:rPr>
              <w:t>,00</w:t>
            </w:r>
          </w:p>
        </w:tc>
        <w:tc>
          <w:tcPr>
            <w:tcW w:w="1358" w:type="dxa"/>
          </w:tcPr>
          <w:p w:rsidR="00165C4C" w:rsidRPr="00EE45B5" w:rsidRDefault="00165C4C" w:rsidP="00BC32EA">
            <w:pPr>
              <w:spacing w:line="240" w:lineRule="auto"/>
              <w:contextualSpacing/>
              <w:jc w:val="both"/>
              <w:rPr>
                <w:rFonts w:ascii="Times New Roman" w:hAnsi="Times New Roman" w:cs="Times New Roman"/>
              </w:rPr>
            </w:pPr>
          </w:p>
        </w:tc>
      </w:tr>
      <w:tr w:rsidR="00165C4C" w:rsidRPr="00EE45B5" w:rsidTr="00986C1E">
        <w:tc>
          <w:tcPr>
            <w:tcW w:w="547" w:type="dxa"/>
          </w:tcPr>
          <w:p w:rsidR="00165C4C" w:rsidRPr="00EE45B5" w:rsidRDefault="00165C4C" w:rsidP="00BC32EA">
            <w:pPr>
              <w:spacing w:line="240" w:lineRule="auto"/>
              <w:contextualSpacing/>
              <w:jc w:val="both"/>
              <w:rPr>
                <w:rFonts w:ascii="Times New Roman" w:hAnsi="Times New Roman" w:cs="Times New Roman"/>
              </w:rPr>
            </w:pPr>
          </w:p>
        </w:tc>
        <w:tc>
          <w:tcPr>
            <w:tcW w:w="2122" w:type="dxa"/>
          </w:tcPr>
          <w:p w:rsidR="00165C4C" w:rsidRPr="00EE45B5" w:rsidRDefault="00344EF2" w:rsidP="00344EF2">
            <w:pPr>
              <w:autoSpaceDE w:val="0"/>
              <w:autoSpaceDN w:val="0"/>
              <w:adjustRightInd w:val="0"/>
              <w:spacing w:after="0" w:line="240" w:lineRule="auto"/>
              <w:contextualSpacing/>
              <w:jc w:val="both"/>
              <w:rPr>
                <w:rFonts w:ascii="Times New Roman" w:hAnsi="Times New Roman" w:cs="Times New Roman"/>
              </w:rPr>
            </w:pPr>
            <w:r w:rsidRPr="00EE45B5">
              <w:rPr>
                <w:rFonts w:ascii="Times New Roman" w:hAnsi="Times New Roman" w:cs="Times New Roman"/>
              </w:rPr>
              <w:t>скоростной водонагреватель</w:t>
            </w:r>
          </w:p>
        </w:tc>
        <w:tc>
          <w:tcPr>
            <w:tcW w:w="3852" w:type="dxa"/>
          </w:tcPr>
          <w:p w:rsidR="00165C4C" w:rsidRPr="00EE45B5" w:rsidRDefault="00344EF2" w:rsidP="00165C4C">
            <w:pPr>
              <w:autoSpaceDE w:val="0"/>
              <w:autoSpaceDN w:val="0"/>
              <w:adjustRightInd w:val="0"/>
              <w:spacing w:after="0" w:line="240" w:lineRule="auto"/>
              <w:contextualSpacing/>
              <w:jc w:val="both"/>
              <w:rPr>
                <w:rFonts w:ascii="Times New Roman" w:hAnsi="Times New Roman" w:cs="Times New Roman"/>
              </w:rPr>
            </w:pPr>
            <w:r w:rsidRPr="00EE45B5">
              <w:rPr>
                <w:rFonts w:ascii="Times New Roman" w:hAnsi="Times New Roman" w:cs="Times New Roman"/>
              </w:rPr>
              <w:t xml:space="preserve">год ввода в эксплуатацию 2021, срок </w:t>
            </w:r>
            <w:proofErr w:type="gramStart"/>
            <w:r w:rsidRPr="00EE45B5">
              <w:rPr>
                <w:rFonts w:ascii="Times New Roman" w:hAnsi="Times New Roman" w:cs="Times New Roman"/>
              </w:rPr>
              <w:t>эксплуатации  2</w:t>
            </w:r>
            <w:proofErr w:type="gramEnd"/>
            <w:r w:rsidRPr="00EE45B5">
              <w:rPr>
                <w:rFonts w:ascii="Times New Roman" w:hAnsi="Times New Roman" w:cs="Times New Roman"/>
              </w:rPr>
              <w:t xml:space="preserve"> года</w:t>
            </w:r>
          </w:p>
        </w:tc>
        <w:tc>
          <w:tcPr>
            <w:tcW w:w="2470" w:type="dxa"/>
          </w:tcPr>
          <w:p w:rsidR="00165C4C" w:rsidRPr="00EE45B5" w:rsidRDefault="00344EF2" w:rsidP="00EE45B5">
            <w:pPr>
              <w:spacing w:line="240" w:lineRule="auto"/>
              <w:contextualSpacing/>
              <w:jc w:val="both"/>
              <w:rPr>
                <w:rFonts w:ascii="Times New Roman" w:hAnsi="Times New Roman" w:cs="Times New Roman"/>
              </w:rPr>
            </w:pPr>
            <w:r w:rsidRPr="00EE45B5">
              <w:rPr>
                <w:rFonts w:ascii="Times New Roman" w:hAnsi="Times New Roman" w:cs="Times New Roman"/>
              </w:rPr>
              <w:t xml:space="preserve">74204 </w:t>
            </w:r>
            <w:r w:rsidR="00EE45B5" w:rsidRPr="00EE45B5">
              <w:rPr>
                <w:rFonts w:ascii="Times New Roman" w:hAnsi="Times New Roman" w:cs="Times New Roman"/>
              </w:rPr>
              <w:t>/</w:t>
            </w:r>
            <w:r w:rsidRPr="00EE45B5">
              <w:rPr>
                <w:rFonts w:ascii="Times New Roman" w:hAnsi="Times New Roman" w:cs="Times New Roman"/>
              </w:rPr>
              <w:t xml:space="preserve"> 0</w:t>
            </w:r>
            <w:r w:rsidR="00EE45B5" w:rsidRPr="00EE45B5">
              <w:rPr>
                <w:rFonts w:ascii="Times New Roman" w:hAnsi="Times New Roman" w:cs="Times New Roman"/>
              </w:rPr>
              <w:t>,00</w:t>
            </w:r>
          </w:p>
        </w:tc>
        <w:tc>
          <w:tcPr>
            <w:tcW w:w="1358" w:type="dxa"/>
          </w:tcPr>
          <w:p w:rsidR="00165C4C" w:rsidRPr="00EE45B5" w:rsidRDefault="00165C4C" w:rsidP="00BC32EA">
            <w:pPr>
              <w:spacing w:line="240" w:lineRule="auto"/>
              <w:contextualSpacing/>
              <w:jc w:val="both"/>
              <w:rPr>
                <w:rFonts w:ascii="Times New Roman" w:hAnsi="Times New Roman" w:cs="Times New Roman"/>
              </w:rPr>
            </w:pPr>
          </w:p>
        </w:tc>
      </w:tr>
      <w:tr w:rsidR="00165C4C" w:rsidRPr="00EE45B5" w:rsidTr="00986C1E">
        <w:tc>
          <w:tcPr>
            <w:tcW w:w="547" w:type="dxa"/>
          </w:tcPr>
          <w:p w:rsidR="00165C4C" w:rsidRPr="00EE45B5" w:rsidRDefault="00165C4C" w:rsidP="00BC32EA">
            <w:pPr>
              <w:spacing w:line="240" w:lineRule="auto"/>
              <w:contextualSpacing/>
              <w:jc w:val="both"/>
              <w:rPr>
                <w:rFonts w:ascii="Times New Roman" w:hAnsi="Times New Roman" w:cs="Times New Roman"/>
              </w:rPr>
            </w:pPr>
          </w:p>
        </w:tc>
        <w:tc>
          <w:tcPr>
            <w:tcW w:w="2122" w:type="dxa"/>
          </w:tcPr>
          <w:p w:rsidR="00165C4C" w:rsidRPr="00EE45B5" w:rsidRDefault="00344EF2" w:rsidP="00344EF2">
            <w:pPr>
              <w:autoSpaceDE w:val="0"/>
              <w:autoSpaceDN w:val="0"/>
              <w:adjustRightInd w:val="0"/>
              <w:spacing w:after="0" w:line="240" w:lineRule="auto"/>
              <w:contextualSpacing/>
              <w:jc w:val="both"/>
              <w:rPr>
                <w:rFonts w:ascii="Times New Roman" w:hAnsi="Times New Roman" w:cs="Times New Roman"/>
              </w:rPr>
            </w:pPr>
            <w:r w:rsidRPr="00EE45B5">
              <w:rPr>
                <w:rFonts w:ascii="Times New Roman" w:hAnsi="Times New Roman" w:cs="Times New Roman"/>
              </w:rPr>
              <w:t>теплосчетчик жидкости ультразвуковой КАРАТ-РС Ду-100</w:t>
            </w:r>
          </w:p>
        </w:tc>
        <w:tc>
          <w:tcPr>
            <w:tcW w:w="3852" w:type="dxa"/>
          </w:tcPr>
          <w:p w:rsidR="00165C4C" w:rsidRPr="00EE45B5" w:rsidRDefault="00344EF2" w:rsidP="00165C4C">
            <w:pPr>
              <w:autoSpaceDE w:val="0"/>
              <w:autoSpaceDN w:val="0"/>
              <w:adjustRightInd w:val="0"/>
              <w:spacing w:after="0" w:line="240" w:lineRule="auto"/>
              <w:contextualSpacing/>
              <w:jc w:val="both"/>
              <w:rPr>
                <w:rFonts w:ascii="Times New Roman" w:hAnsi="Times New Roman" w:cs="Times New Roman"/>
              </w:rPr>
            </w:pPr>
            <w:r w:rsidRPr="00EE45B5">
              <w:rPr>
                <w:rFonts w:ascii="Times New Roman" w:hAnsi="Times New Roman" w:cs="Times New Roman"/>
              </w:rPr>
              <w:t>год ввода в эксплуатацию 2018, срок эксплуатации 5 лет</w:t>
            </w:r>
          </w:p>
        </w:tc>
        <w:tc>
          <w:tcPr>
            <w:tcW w:w="2470" w:type="dxa"/>
          </w:tcPr>
          <w:p w:rsidR="00165C4C" w:rsidRPr="00EE45B5" w:rsidRDefault="00344EF2" w:rsidP="00EE45B5">
            <w:pPr>
              <w:spacing w:line="240" w:lineRule="auto"/>
              <w:contextualSpacing/>
              <w:jc w:val="both"/>
              <w:rPr>
                <w:rFonts w:ascii="Times New Roman" w:hAnsi="Times New Roman" w:cs="Times New Roman"/>
              </w:rPr>
            </w:pPr>
            <w:r w:rsidRPr="00EE45B5">
              <w:rPr>
                <w:rFonts w:ascii="Times New Roman" w:hAnsi="Times New Roman" w:cs="Times New Roman"/>
              </w:rPr>
              <w:t xml:space="preserve">78511,00 </w:t>
            </w:r>
            <w:r w:rsidR="00EE45B5" w:rsidRPr="00EE45B5">
              <w:rPr>
                <w:rFonts w:ascii="Times New Roman" w:hAnsi="Times New Roman" w:cs="Times New Roman"/>
              </w:rPr>
              <w:t>/</w:t>
            </w:r>
            <w:r w:rsidRPr="00EE45B5">
              <w:rPr>
                <w:rFonts w:ascii="Times New Roman" w:hAnsi="Times New Roman" w:cs="Times New Roman"/>
              </w:rPr>
              <w:t xml:space="preserve"> 0</w:t>
            </w:r>
            <w:r w:rsidR="00EE45B5" w:rsidRPr="00EE45B5">
              <w:rPr>
                <w:rFonts w:ascii="Times New Roman" w:hAnsi="Times New Roman" w:cs="Times New Roman"/>
              </w:rPr>
              <w:t>,00</w:t>
            </w:r>
          </w:p>
        </w:tc>
        <w:tc>
          <w:tcPr>
            <w:tcW w:w="1358" w:type="dxa"/>
          </w:tcPr>
          <w:p w:rsidR="00165C4C" w:rsidRPr="00EE45B5" w:rsidRDefault="00165C4C" w:rsidP="00BC32EA">
            <w:pPr>
              <w:spacing w:line="240" w:lineRule="auto"/>
              <w:contextualSpacing/>
              <w:jc w:val="both"/>
              <w:rPr>
                <w:rFonts w:ascii="Times New Roman" w:hAnsi="Times New Roman" w:cs="Times New Roman"/>
              </w:rPr>
            </w:pPr>
          </w:p>
        </w:tc>
      </w:tr>
      <w:tr w:rsidR="00BC32EA" w:rsidRPr="00EE45B5" w:rsidTr="00986C1E">
        <w:tc>
          <w:tcPr>
            <w:tcW w:w="547" w:type="dxa"/>
          </w:tcPr>
          <w:p w:rsidR="00BC32EA" w:rsidRPr="00EE45B5" w:rsidRDefault="00BC32EA" w:rsidP="00BC32EA">
            <w:pPr>
              <w:spacing w:line="240" w:lineRule="auto"/>
              <w:contextualSpacing/>
              <w:jc w:val="both"/>
              <w:rPr>
                <w:rFonts w:ascii="Times New Roman" w:hAnsi="Times New Roman" w:cs="Times New Roman"/>
              </w:rPr>
            </w:pPr>
            <w:r w:rsidRPr="00EE45B5">
              <w:rPr>
                <w:rFonts w:ascii="Times New Roman" w:hAnsi="Times New Roman" w:cs="Times New Roman"/>
              </w:rPr>
              <w:t>2.</w:t>
            </w:r>
          </w:p>
        </w:tc>
        <w:tc>
          <w:tcPr>
            <w:tcW w:w="2122" w:type="dxa"/>
          </w:tcPr>
          <w:p w:rsidR="00344EF2" w:rsidRPr="00EE45B5" w:rsidRDefault="00344EF2" w:rsidP="00344EF2">
            <w:pPr>
              <w:spacing w:after="0" w:line="240" w:lineRule="auto"/>
              <w:contextualSpacing/>
              <w:jc w:val="both"/>
              <w:rPr>
                <w:rFonts w:ascii="Times New Roman" w:hAnsi="Times New Roman" w:cs="Times New Roman"/>
              </w:rPr>
            </w:pPr>
            <w:r w:rsidRPr="00EE45B5">
              <w:rPr>
                <w:rFonts w:ascii="Times New Roman" w:hAnsi="Times New Roman" w:cs="Times New Roman"/>
                <w:b/>
              </w:rPr>
              <w:t xml:space="preserve">Наружные сети теплоснабжения, </w:t>
            </w:r>
            <w:r w:rsidRPr="00EE45B5">
              <w:rPr>
                <w:rFonts w:ascii="Times New Roman" w:hAnsi="Times New Roman" w:cs="Times New Roman"/>
              </w:rPr>
              <w:t xml:space="preserve">расположенные по адресу: </w:t>
            </w:r>
          </w:p>
          <w:p w:rsidR="00BC32EA" w:rsidRPr="00EE45B5" w:rsidRDefault="00344EF2" w:rsidP="00344EF2">
            <w:pPr>
              <w:spacing w:after="0" w:line="240" w:lineRule="auto"/>
              <w:contextualSpacing/>
              <w:jc w:val="both"/>
              <w:rPr>
                <w:rFonts w:ascii="Times New Roman" w:hAnsi="Times New Roman" w:cs="Times New Roman"/>
              </w:rPr>
            </w:pPr>
            <w:r w:rsidRPr="00EE45B5">
              <w:rPr>
                <w:rFonts w:ascii="Times New Roman" w:hAnsi="Times New Roman" w:cs="Times New Roman"/>
              </w:rPr>
              <w:t xml:space="preserve">Амурская область, Благовещенский р-н, с. </w:t>
            </w:r>
            <w:proofErr w:type="spellStart"/>
            <w:r w:rsidRPr="00EE45B5">
              <w:rPr>
                <w:rFonts w:ascii="Times New Roman" w:hAnsi="Times New Roman" w:cs="Times New Roman"/>
              </w:rPr>
              <w:t>Гродеково</w:t>
            </w:r>
            <w:proofErr w:type="spellEnd"/>
          </w:p>
        </w:tc>
        <w:tc>
          <w:tcPr>
            <w:tcW w:w="3852" w:type="dxa"/>
          </w:tcPr>
          <w:p w:rsidR="00344EF2" w:rsidRPr="00EE45B5" w:rsidRDefault="00BC32EA" w:rsidP="00344EF2">
            <w:pPr>
              <w:spacing w:line="240" w:lineRule="auto"/>
              <w:contextualSpacing/>
              <w:jc w:val="both"/>
              <w:rPr>
                <w:rFonts w:ascii="Times New Roman" w:hAnsi="Times New Roman" w:cs="Times New Roman"/>
              </w:rPr>
            </w:pPr>
            <w:r w:rsidRPr="00EE45B5">
              <w:rPr>
                <w:rFonts w:ascii="Times New Roman" w:hAnsi="Times New Roman" w:cs="Times New Roman"/>
              </w:rPr>
              <w:t xml:space="preserve">Кадастровый номер </w:t>
            </w:r>
            <w:r w:rsidR="00B63CB1" w:rsidRPr="00B63CB1">
              <w:rPr>
                <w:rFonts w:ascii="Times New Roman" w:eastAsia="Arial Unicode MS" w:hAnsi="Times New Roman" w:cs="Times New Roman"/>
                <w:bdr w:val="nil"/>
                <w:lang w:eastAsia="ru-RU"/>
              </w:rPr>
              <w:t>28:10:000000:2476</w:t>
            </w:r>
            <w:r w:rsidRPr="00EE45B5">
              <w:rPr>
                <w:rFonts w:ascii="Times New Roman" w:hAnsi="Times New Roman" w:cs="Times New Roman"/>
              </w:rPr>
              <w:t xml:space="preserve">. Протяженность </w:t>
            </w:r>
            <w:r w:rsidR="00344EF2" w:rsidRPr="00EE45B5">
              <w:rPr>
                <w:rFonts w:ascii="Times New Roman" w:hAnsi="Times New Roman" w:cs="Times New Roman"/>
              </w:rPr>
              <w:t xml:space="preserve">2062,5 </w:t>
            </w:r>
            <w:r w:rsidRPr="00EE45B5">
              <w:rPr>
                <w:rFonts w:ascii="Times New Roman" w:hAnsi="Times New Roman" w:cs="Times New Roman"/>
              </w:rPr>
              <w:t>м.</w:t>
            </w:r>
          </w:p>
          <w:p w:rsidR="004D59F4" w:rsidRPr="00EE45B5" w:rsidRDefault="004D59F4" w:rsidP="004D59F4">
            <w:pPr>
              <w:spacing w:line="240" w:lineRule="auto"/>
              <w:contextualSpacing/>
              <w:jc w:val="both"/>
              <w:rPr>
                <w:rFonts w:ascii="Times New Roman" w:eastAsia="Helvetica" w:hAnsi="Times New Roman" w:cs="Times New Roman"/>
              </w:rPr>
            </w:pPr>
            <w:r w:rsidRPr="00EE45B5">
              <w:rPr>
                <w:rFonts w:ascii="Times New Roman" w:hAnsi="Times New Roman" w:cs="Times New Roman"/>
              </w:rPr>
              <w:t>Надземная трасса, год ввода в эксплуатацию 2022, д</w:t>
            </w:r>
            <w:r w:rsidR="00BC32EA" w:rsidRPr="00EE45B5">
              <w:rPr>
                <w:rFonts w:ascii="Times New Roman" w:hAnsi="Times New Roman" w:cs="Times New Roman"/>
                <w:color w:val="auto"/>
              </w:rPr>
              <w:t xml:space="preserve">иаметр трубопровода наружный - </w:t>
            </w:r>
            <w:r w:rsidR="00344EF2" w:rsidRPr="00EE45B5">
              <w:rPr>
                <w:rFonts w:ascii="Times New Roman" w:eastAsia="Helvetica" w:hAnsi="Times New Roman" w:cs="Times New Roman"/>
              </w:rPr>
              <w:t>76</w:t>
            </w:r>
            <w:r w:rsidR="00BC32EA" w:rsidRPr="00EE45B5">
              <w:rPr>
                <w:rFonts w:ascii="Times New Roman" w:hAnsi="Times New Roman" w:cs="Times New Roman"/>
                <w:color w:val="auto"/>
              </w:rPr>
              <w:t xml:space="preserve"> мм, материал труб – </w:t>
            </w:r>
            <w:r w:rsidR="00344EF2" w:rsidRPr="00EE45B5">
              <w:rPr>
                <w:rFonts w:ascii="Times New Roman" w:eastAsia="Helvetica" w:hAnsi="Times New Roman" w:cs="Times New Roman"/>
              </w:rPr>
              <w:t>сталь</w:t>
            </w:r>
            <w:r w:rsidR="00BC32EA" w:rsidRPr="00EE45B5">
              <w:rPr>
                <w:rFonts w:ascii="Times New Roman" w:hAnsi="Times New Roman" w:cs="Times New Roman"/>
                <w:color w:val="auto"/>
              </w:rPr>
              <w:t xml:space="preserve">, </w:t>
            </w:r>
            <w:r w:rsidR="00344EF2" w:rsidRPr="00EE45B5">
              <w:rPr>
                <w:rFonts w:ascii="Times New Roman" w:hAnsi="Times New Roman" w:cs="Times New Roman"/>
                <w:color w:val="auto"/>
              </w:rPr>
              <w:t xml:space="preserve">тип </w:t>
            </w:r>
            <w:r w:rsidR="00BC32EA" w:rsidRPr="00EE45B5">
              <w:rPr>
                <w:rFonts w:ascii="Times New Roman" w:hAnsi="Times New Roman" w:cs="Times New Roman"/>
                <w:color w:val="auto"/>
              </w:rPr>
              <w:t xml:space="preserve">прокладки – </w:t>
            </w:r>
            <w:r w:rsidRPr="00EE45B5">
              <w:rPr>
                <w:rFonts w:ascii="Times New Roman" w:hAnsi="Times New Roman" w:cs="Times New Roman"/>
              </w:rPr>
              <w:t>н</w:t>
            </w:r>
            <w:r w:rsidR="00344EF2" w:rsidRPr="00EE45B5">
              <w:rPr>
                <w:rFonts w:ascii="Times New Roman" w:hAnsi="Times New Roman" w:cs="Times New Roman"/>
              </w:rPr>
              <w:t xml:space="preserve">адземная </w:t>
            </w:r>
            <w:proofErr w:type="gramStart"/>
            <w:r w:rsidR="00344EF2" w:rsidRPr="00EE45B5">
              <w:rPr>
                <w:rFonts w:ascii="Times New Roman" w:hAnsi="Times New Roman" w:cs="Times New Roman"/>
              </w:rPr>
              <w:t>трасса;</w:t>
            </w:r>
            <w:r w:rsidRPr="00EE45B5">
              <w:rPr>
                <w:rFonts w:ascii="Times New Roman" w:hAnsi="Times New Roman" w:cs="Times New Roman"/>
              </w:rPr>
              <w:t>,</w:t>
            </w:r>
            <w:proofErr w:type="gramEnd"/>
            <w:r w:rsidRPr="00EE45B5">
              <w:rPr>
                <w:rFonts w:ascii="Times New Roman" w:hAnsi="Times New Roman" w:cs="Times New Roman"/>
              </w:rPr>
              <w:t xml:space="preserve"> протяженность </w:t>
            </w:r>
            <w:r w:rsidRPr="00EE45B5">
              <w:rPr>
                <w:rFonts w:ascii="Times New Roman" w:eastAsia="Helvetica" w:hAnsi="Times New Roman" w:cs="Times New Roman"/>
              </w:rPr>
              <w:t xml:space="preserve">(в двухтрубном исчислении), </w:t>
            </w:r>
            <w:proofErr w:type="spellStart"/>
            <w:r w:rsidRPr="00EE45B5">
              <w:rPr>
                <w:rFonts w:ascii="Times New Roman" w:eastAsia="Helvetica" w:hAnsi="Times New Roman" w:cs="Times New Roman"/>
              </w:rPr>
              <w:t>пог.м</w:t>
            </w:r>
            <w:proofErr w:type="spellEnd"/>
            <w:r w:rsidRPr="00EE45B5">
              <w:rPr>
                <w:rFonts w:ascii="Times New Roman" w:eastAsia="Helvetica" w:hAnsi="Times New Roman" w:cs="Times New Roman"/>
              </w:rPr>
              <w:t>. -1213,0;</w:t>
            </w:r>
          </w:p>
          <w:p w:rsidR="00344EF2" w:rsidRPr="00EE45B5" w:rsidRDefault="004D59F4" w:rsidP="004D59F4">
            <w:pPr>
              <w:spacing w:line="240" w:lineRule="auto"/>
              <w:contextualSpacing/>
              <w:jc w:val="both"/>
              <w:rPr>
                <w:rFonts w:ascii="Times New Roman" w:hAnsi="Times New Roman" w:cs="Times New Roman"/>
              </w:rPr>
            </w:pPr>
            <w:r w:rsidRPr="00EE45B5">
              <w:rPr>
                <w:rFonts w:ascii="Times New Roman" w:eastAsia="Helvetica" w:hAnsi="Times New Roman" w:cs="Times New Roman"/>
              </w:rPr>
              <w:t xml:space="preserve">Подземная трасса, </w:t>
            </w:r>
            <w:r w:rsidRPr="00EE45B5">
              <w:rPr>
                <w:rFonts w:ascii="Times New Roman" w:hAnsi="Times New Roman" w:cs="Times New Roman"/>
              </w:rPr>
              <w:t>ввода в эксплуатацию 2013, д</w:t>
            </w:r>
            <w:r w:rsidRPr="00EE45B5">
              <w:rPr>
                <w:rFonts w:ascii="Times New Roman" w:hAnsi="Times New Roman" w:cs="Times New Roman"/>
                <w:color w:val="auto"/>
              </w:rPr>
              <w:t xml:space="preserve">иаметр трубопровода наружный - </w:t>
            </w:r>
            <w:r w:rsidRPr="00EE45B5">
              <w:rPr>
                <w:rFonts w:ascii="Times New Roman" w:eastAsia="Helvetica" w:hAnsi="Times New Roman" w:cs="Times New Roman"/>
              </w:rPr>
              <w:t>76</w:t>
            </w:r>
            <w:r w:rsidRPr="00EE45B5">
              <w:rPr>
                <w:rFonts w:ascii="Times New Roman" w:hAnsi="Times New Roman" w:cs="Times New Roman"/>
                <w:color w:val="auto"/>
              </w:rPr>
              <w:t xml:space="preserve"> мм, материал труб – </w:t>
            </w:r>
            <w:r w:rsidRPr="00EE45B5">
              <w:rPr>
                <w:rFonts w:ascii="Times New Roman" w:eastAsia="Helvetica" w:hAnsi="Times New Roman" w:cs="Times New Roman"/>
              </w:rPr>
              <w:t>сталь</w:t>
            </w:r>
            <w:r w:rsidRPr="00EE45B5">
              <w:rPr>
                <w:rFonts w:ascii="Times New Roman" w:hAnsi="Times New Roman" w:cs="Times New Roman"/>
                <w:color w:val="auto"/>
              </w:rPr>
              <w:t xml:space="preserve">, тип прокладки – </w:t>
            </w:r>
            <w:r w:rsidRPr="00EE45B5">
              <w:rPr>
                <w:rFonts w:ascii="Times New Roman" w:hAnsi="Times New Roman" w:cs="Times New Roman"/>
              </w:rPr>
              <w:t xml:space="preserve">подземная трасса, протяженность </w:t>
            </w:r>
            <w:r w:rsidRPr="00EE45B5">
              <w:rPr>
                <w:rFonts w:ascii="Times New Roman" w:eastAsia="Helvetica" w:hAnsi="Times New Roman" w:cs="Times New Roman"/>
              </w:rPr>
              <w:t xml:space="preserve">(в двухтрубном исчислении), </w:t>
            </w:r>
            <w:proofErr w:type="spellStart"/>
            <w:r w:rsidRPr="00EE45B5">
              <w:rPr>
                <w:rFonts w:ascii="Times New Roman" w:eastAsia="Helvetica" w:hAnsi="Times New Roman" w:cs="Times New Roman"/>
              </w:rPr>
              <w:t>пог.м</w:t>
            </w:r>
            <w:proofErr w:type="spellEnd"/>
            <w:r w:rsidRPr="00EE45B5">
              <w:rPr>
                <w:rFonts w:ascii="Times New Roman" w:eastAsia="Helvetica" w:hAnsi="Times New Roman" w:cs="Times New Roman"/>
              </w:rPr>
              <w:t>. -849,5</w:t>
            </w:r>
          </w:p>
        </w:tc>
        <w:tc>
          <w:tcPr>
            <w:tcW w:w="2470" w:type="dxa"/>
          </w:tcPr>
          <w:p w:rsidR="00BC32EA" w:rsidRPr="00EE45B5" w:rsidRDefault="00344EF2" w:rsidP="00EE45B5">
            <w:pPr>
              <w:spacing w:line="240" w:lineRule="auto"/>
              <w:contextualSpacing/>
              <w:jc w:val="both"/>
              <w:rPr>
                <w:rFonts w:ascii="Times New Roman" w:hAnsi="Times New Roman" w:cs="Times New Roman"/>
              </w:rPr>
            </w:pPr>
            <w:r w:rsidRPr="00EE45B5">
              <w:rPr>
                <w:rFonts w:ascii="Times New Roman" w:hAnsi="Times New Roman" w:cs="Times New Roman"/>
              </w:rPr>
              <w:t>12571225,87</w:t>
            </w:r>
            <w:r w:rsidR="00EE45B5" w:rsidRPr="00EE45B5">
              <w:rPr>
                <w:rFonts w:ascii="Times New Roman" w:hAnsi="Times New Roman" w:cs="Times New Roman"/>
              </w:rPr>
              <w:t xml:space="preserve">/12372564,86 </w:t>
            </w:r>
          </w:p>
        </w:tc>
        <w:tc>
          <w:tcPr>
            <w:tcW w:w="1358" w:type="dxa"/>
          </w:tcPr>
          <w:p w:rsidR="00BC32EA" w:rsidRPr="00EE45B5" w:rsidRDefault="00344EF2" w:rsidP="00BC32EA">
            <w:pPr>
              <w:spacing w:line="240" w:lineRule="auto"/>
              <w:contextualSpacing/>
              <w:jc w:val="both"/>
              <w:rPr>
                <w:rFonts w:ascii="Times New Roman" w:hAnsi="Times New Roman" w:cs="Times New Roman"/>
              </w:rPr>
            </w:pPr>
            <w:r w:rsidRPr="00EE45B5">
              <w:rPr>
                <w:rFonts w:ascii="Times New Roman" w:hAnsi="Times New Roman" w:cs="Times New Roman"/>
              </w:rPr>
              <w:t>П028101130075</w:t>
            </w:r>
          </w:p>
        </w:tc>
      </w:tr>
      <w:bookmarkEnd w:id="0"/>
    </w:tbl>
    <w:p w:rsidR="009C19C2" w:rsidRPr="00EE45B5" w:rsidRDefault="009C19C2" w:rsidP="009C19C2">
      <w:pPr>
        <w:shd w:val="clear" w:color="auto" w:fill="FFFFFF"/>
        <w:spacing w:after="0" w:line="240" w:lineRule="auto"/>
        <w:jc w:val="both"/>
        <w:rPr>
          <w:rFonts w:ascii="Times New Roman" w:hAnsi="Times New Roman" w:cs="Times New Roman"/>
        </w:rPr>
      </w:pPr>
    </w:p>
    <w:p w:rsidR="00D93837" w:rsidRPr="00EE45B5" w:rsidRDefault="00BB7F75" w:rsidP="008E7645">
      <w:pPr>
        <w:widowControl w:val="0"/>
        <w:spacing w:after="0" w:line="240" w:lineRule="auto"/>
        <w:jc w:val="both"/>
        <w:rPr>
          <w:rStyle w:val="a5"/>
          <w:rFonts w:ascii="Times New Roman" w:eastAsia="Times New Roman" w:hAnsi="Times New Roman" w:cs="Times New Roman"/>
          <w:kern w:val="36"/>
        </w:rPr>
      </w:pPr>
      <w:r w:rsidRPr="00EE45B5">
        <w:rPr>
          <w:rStyle w:val="a5"/>
          <w:rFonts w:ascii="Times New Roman" w:hAnsi="Times New Roman" w:cs="Times New Roman"/>
          <w:kern w:val="36"/>
        </w:rPr>
        <w:t xml:space="preserve">       </w:t>
      </w:r>
      <w:r w:rsidR="009C7D6B" w:rsidRPr="00EE45B5">
        <w:rPr>
          <w:rStyle w:val="a5"/>
          <w:rFonts w:ascii="Times New Roman" w:hAnsi="Times New Roman" w:cs="Times New Roman"/>
          <w:kern w:val="36"/>
        </w:rPr>
        <w:t xml:space="preserve">Целевое назначение Объекта: </w:t>
      </w:r>
      <w:bookmarkStart w:id="1" w:name="_Hlk168563493"/>
      <w:r w:rsidR="007153A7" w:rsidRPr="00EE45B5">
        <w:rPr>
          <w:rStyle w:val="a5"/>
          <w:rFonts w:ascii="Times New Roman" w:hAnsi="Times New Roman" w:cs="Times New Roman"/>
          <w:kern w:val="36"/>
        </w:rPr>
        <w:t>осуществление</w:t>
      </w:r>
      <w:r w:rsidR="009C7D6B" w:rsidRPr="00EE45B5">
        <w:rPr>
          <w:rStyle w:val="a5"/>
          <w:rFonts w:ascii="Times New Roman" w:hAnsi="Times New Roman" w:cs="Times New Roman"/>
          <w:kern w:val="36"/>
        </w:rPr>
        <w:t xml:space="preserve"> </w:t>
      </w:r>
      <w:r w:rsidR="005745DD" w:rsidRPr="00EE45B5">
        <w:rPr>
          <w:rStyle w:val="a5"/>
          <w:rFonts w:ascii="Times New Roman" w:hAnsi="Times New Roman" w:cs="Times New Roman"/>
        </w:rPr>
        <w:t xml:space="preserve">бесперебойного и качественного предоставления </w:t>
      </w:r>
      <w:r w:rsidR="00BC32EA" w:rsidRPr="00EE45B5">
        <w:rPr>
          <w:rStyle w:val="a5"/>
          <w:rFonts w:ascii="Times New Roman" w:hAnsi="Times New Roman" w:cs="Times New Roman"/>
        </w:rPr>
        <w:t>услуг по теплоснабжению для присоединенных абонентов</w:t>
      </w:r>
      <w:bookmarkEnd w:id="1"/>
      <w:r w:rsidR="009C7D6B" w:rsidRPr="00EE45B5">
        <w:rPr>
          <w:rStyle w:val="a5"/>
          <w:rFonts w:ascii="Times New Roman" w:hAnsi="Times New Roman" w:cs="Times New Roman"/>
          <w:kern w:val="36"/>
        </w:rPr>
        <w:t>.</w:t>
      </w:r>
    </w:p>
    <w:p w:rsidR="00D93837" w:rsidRPr="00EE45B5" w:rsidRDefault="009C7D6B" w:rsidP="008E7645">
      <w:pPr>
        <w:widowControl w:val="0"/>
        <w:spacing w:after="0" w:line="240" w:lineRule="auto"/>
        <w:jc w:val="both"/>
        <w:rPr>
          <w:rStyle w:val="a5"/>
          <w:rFonts w:ascii="Times New Roman" w:eastAsia="Times New Roman" w:hAnsi="Times New Roman" w:cs="Times New Roman"/>
          <w:kern w:val="36"/>
        </w:rPr>
      </w:pPr>
      <w:r w:rsidRPr="00EE45B5">
        <w:rPr>
          <w:rStyle w:val="a5"/>
          <w:rFonts w:ascii="Times New Roman" w:hAnsi="Times New Roman" w:cs="Times New Roman"/>
          <w:kern w:val="36"/>
        </w:rPr>
        <w:t xml:space="preserve">      1.6. </w:t>
      </w:r>
      <w:bookmarkStart w:id="2" w:name="_Hlk168562979"/>
      <w:r w:rsidRPr="00EE45B5">
        <w:rPr>
          <w:rStyle w:val="a5"/>
          <w:rFonts w:ascii="Times New Roman" w:hAnsi="Times New Roman" w:cs="Times New Roman"/>
          <w:kern w:val="36"/>
        </w:rPr>
        <w:t xml:space="preserve">Концессионер должен за свой счет и за счет привлеченных </w:t>
      </w:r>
      <w:proofErr w:type="gramStart"/>
      <w:r w:rsidRPr="00EE45B5">
        <w:rPr>
          <w:rStyle w:val="a5"/>
          <w:rFonts w:ascii="Times New Roman" w:hAnsi="Times New Roman" w:cs="Times New Roman"/>
          <w:kern w:val="36"/>
        </w:rPr>
        <w:t>средств  реконструировать</w:t>
      </w:r>
      <w:proofErr w:type="gramEnd"/>
      <w:r w:rsidRPr="00EE45B5">
        <w:rPr>
          <w:rStyle w:val="a5"/>
          <w:rFonts w:ascii="Times New Roman" w:hAnsi="Times New Roman" w:cs="Times New Roman"/>
          <w:kern w:val="36"/>
        </w:rPr>
        <w:t xml:space="preserve"> (модернизировать) Объекты, указанные в п. 1.5 настоящей документации, в сроки предусмотренные конкурсной документацией, для </w:t>
      </w:r>
      <w:r w:rsidR="007153A7" w:rsidRPr="00EE45B5">
        <w:rPr>
          <w:rStyle w:val="a5"/>
          <w:rFonts w:ascii="Times New Roman" w:hAnsi="Times New Roman" w:cs="Times New Roman"/>
          <w:kern w:val="36"/>
        </w:rPr>
        <w:t>осуществления</w:t>
      </w:r>
      <w:r w:rsidRPr="00EE45B5">
        <w:rPr>
          <w:rStyle w:val="a5"/>
          <w:rFonts w:ascii="Times New Roman" w:hAnsi="Times New Roman" w:cs="Times New Roman"/>
          <w:kern w:val="36"/>
        </w:rPr>
        <w:t xml:space="preserve"> </w:t>
      </w:r>
      <w:r w:rsidR="005745DD" w:rsidRPr="00EE45B5">
        <w:rPr>
          <w:rStyle w:val="a5"/>
          <w:rFonts w:ascii="Times New Roman" w:hAnsi="Times New Roman" w:cs="Times New Roman"/>
        </w:rPr>
        <w:t xml:space="preserve">бесперебойного </w:t>
      </w:r>
      <w:r w:rsidR="00BC32EA" w:rsidRPr="00EE45B5">
        <w:rPr>
          <w:rStyle w:val="a5"/>
          <w:rFonts w:ascii="Times New Roman" w:hAnsi="Times New Roman" w:cs="Times New Roman"/>
        </w:rPr>
        <w:t>качественного предоставления услуг по теплоснабжению для присоединенных абонентов</w:t>
      </w:r>
      <w:r w:rsidR="00BC32EA" w:rsidRPr="00EE45B5">
        <w:rPr>
          <w:rStyle w:val="a5"/>
          <w:rFonts w:ascii="Times New Roman" w:hAnsi="Times New Roman" w:cs="Times New Roman"/>
          <w:kern w:val="36"/>
        </w:rPr>
        <w:t>.</w:t>
      </w:r>
    </w:p>
    <w:p w:rsidR="00D93837" w:rsidRPr="00EE45B5" w:rsidRDefault="009C7D6B" w:rsidP="008E7645">
      <w:pPr>
        <w:widowControl w:val="0"/>
        <w:spacing w:after="0" w:line="240" w:lineRule="auto"/>
        <w:jc w:val="both"/>
        <w:rPr>
          <w:rStyle w:val="a5"/>
          <w:rFonts w:ascii="Times New Roman" w:eastAsia="Times New Roman" w:hAnsi="Times New Roman" w:cs="Times New Roman"/>
          <w:kern w:val="36"/>
        </w:rPr>
      </w:pPr>
      <w:r w:rsidRPr="00EE45B5">
        <w:rPr>
          <w:rStyle w:val="a5"/>
          <w:rFonts w:ascii="Times New Roman" w:hAnsi="Times New Roman" w:cs="Times New Roman"/>
          <w:kern w:val="36"/>
        </w:rPr>
        <w:t>Концессионер должен использовать Объект Соглашения строго по целевому назначению, указанному в п. 1.5 настоящей документации.</w:t>
      </w:r>
    </w:p>
    <w:bookmarkEnd w:id="2"/>
    <w:p w:rsidR="00D93837" w:rsidRPr="00EE45B5" w:rsidRDefault="009C7D6B" w:rsidP="008E7645">
      <w:pPr>
        <w:widowControl w:val="0"/>
        <w:spacing w:after="0" w:line="240" w:lineRule="auto"/>
        <w:jc w:val="both"/>
        <w:rPr>
          <w:rStyle w:val="a5"/>
          <w:rFonts w:ascii="Times New Roman" w:eastAsia="Times New Roman" w:hAnsi="Times New Roman" w:cs="Times New Roman"/>
          <w:kern w:val="36"/>
        </w:rPr>
      </w:pPr>
      <w:r w:rsidRPr="00EE45B5">
        <w:rPr>
          <w:rStyle w:val="a5"/>
          <w:rFonts w:ascii="Times New Roman" w:hAnsi="Times New Roman" w:cs="Times New Roman"/>
          <w:kern w:val="36"/>
        </w:rPr>
        <w:t xml:space="preserve">      1.7. В целях исполнения концессионного соглашения к реконструкции Объекта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Соглашения или его отдельных частей, иные мероприятия по улучшению характеристик и эксплуатационных свойств Объекта Соглашения.</w:t>
      </w:r>
    </w:p>
    <w:p w:rsidR="00D93837" w:rsidRPr="00EE45B5" w:rsidRDefault="009C7D6B" w:rsidP="008E7645">
      <w:pPr>
        <w:widowControl w:val="0"/>
        <w:spacing w:after="0" w:line="240" w:lineRule="auto"/>
        <w:jc w:val="both"/>
        <w:rPr>
          <w:rStyle w:val="a5"/>
          <w:rFonts w:ascii="Times New Roman" w:eastAsia="Times New Roman" w:hAnsi="Times New Roman" w:cs="Times New Roman"/>
          <w:kern w:val="36"/>
        </w:rPr>
      </w:pPr>
      <w:r w:rsidRPr="00EE45B5">
        <w:rPr>
          <w:rStyle w:val="a5"/>
          <w:rFonts w:ascii="Times New Roman" w:hAnsi="Times New Roman" w:cs="Times New Roman"/>
          <w:kern w:val="36"/>
        </w:rPr>
        <w:t xml:space="preserve">     1.8 Изменение целевого назначения Объекта концессионного соглашения не допускается.</w:t>
      </w:r>
    </w:p>
    <w:p w:rsidR="00D93837" w:rsidRPr="00EE45B5" w:rsidRDefault="009C7D6B" w:rsidP="008E7645">
      <w:pPr>
        <w:widowControl w:val="0"/>
        <w:spacing w:after="0" w:line="240" w:lineRule="auto"/>
        <w:jc w:val="both"/>
        <w:rPr>
          <w:rStyle w:val="a5"/>
          <w:rFonts w:ascii="Times New Roman" w:eastAsia="Times New Roman" w:hAnsi="Times New Roman" w:cs="Times New Roman"/>
          <w:kern w:val="36"/>
        </w:rPr>
      </w:pPr>
      <w:r w:rsidRPr="00EE45B5">
        <w:rPr>
          <w:rStyle w:val="a5"/>
          <w:rFonts w:ascii="Times New Roman" w:hAnsi="Times New Roman" w:cs="Times New Roman"/>
          <w:kern w:val="36"/>
        </w:rPr>
        <w:t xml:space="preserve">     1.9. Срок действия концессионного соглашения - </w:t>
      </w:r>
      <w:r w:rsidR="00BC32EA" w:rsidRPr="00EE45B5">
        <w:rPr>
          <w:rStyle w:val="a5"/>
          <w:rFonts w:ascii="Times New Roman" w:hAnsi="Times New Roman" w:cs="Times New Roman"/>
          <w:kern w:val="36"/>
        </w:rPr>
        <w:t>1</w:t>
      </w:r>
      <w:r w:rsidR="0068175A" w:rsidRPr="00EE45B5">
        <w:rPr>
          <w:rStyle w:val="a5"/>
          <w:rFonts w:ascii="Times New Roman" w:hAnsi="Times New Roman" w:cs="Times New Roman"/>
          <w:kern w:val="36"/>
        </w:rPr>
        <w:t>5</w:t>
      </w:r>
      <w:r w:rsidRPr="00EE45B5">
        <w:rPr>
          <w:rStyle w:val="a5"/>
          <w:rFonts w:ascii="Times New Roman" w:hAnsi="Times New Roman" w:cs="Times New Roman"/>
          <w:kern w:val="36"/>
        </w:rPr>
        <w:t xml:space="preserve"> (</w:t>
      </w:r>
      <w:r w:rsidR="0068175A" w:rsidRPr="00EE45B5">
        <w:rPr>
          <w:rStyle w:val="a5"/>
          <w:rFonts w:ascii="Times New Roman" w:hAnsi="Times New Roman" w:cs="Times New Roman"/>
          <w:kern w:val="36"/>
        </w:rPr>
        <w:t>пятнадцать</w:t>
      </w:r>
      <w:r w:rsidRPr="00EE45B5">
        <w:rPr>
          <w:rStyle w:val="a5"/>
          <w:rFonts w:ascii="Times New Roman" w:hAnsi="Times New Roman" w:cs="Times New Roman"/>
          <w:kern w:val="36"/>
        </w:rPr>
        <w:t>) лет с момента подписания концессионного соглашения.</w:t>
      </w:r>
    </w:p>
    <w:p w:rsidR="00D93837" w:rsidRPr="00EE45B5" w:rsidRDefault="009C7D6B" w:rsidP="008E7645">
      <w:pPr>
        <w:widowControl w:val="0"/>
        <w:spacing w:after="0" w:line="240" w:lineRule="auto"/>
        <w:jc w:val="both"/>
        <w:rPr>
          <w:rStyle w:val="a5"/>
          <w:rFonts w:ascii="Times New Roman" w:eastAsia="Times New Roman" w:hAnsi="Times New Roman" w:cs="Times New Roman"/>
          <w:kern w:val="36"/>
        </w:rPr>
      </w:pPr>
      <w:bookmarkStart w:id="3" w:name="_Hlk168563306"/>
      <w:r w:rsidRPr="00EE45B5">
        <w:rPr>
          <w:rStyle w:val="a5"/>
          <w:rFonts w:ascii="Times New Roman" w:hAnsi="Times New Roman" w:cs="Times New Roman"/>
        </w:rPr>
        <w:t xml:space="preserve">      Срок передачи Концессионеру объекта концессионного соглашения</w:t>
      </w:r>
      <w:r w:rsidR="00AC4106" w:rsidRPr="00EE45B5">
        <w:rPr>
          <w:rStyle w:val="a5"/>
          <w:rFonts w:ascii="Times New Roman" w:hAnsi="Times New Roman" w:cs="Times New Roman"/>
        </w:rPr>
        <w:t xml:space="preserve"> и иного передаваемого </w:t>
      </w:r>
      <w:proofErr w:type="spellStart"/>
      <w:r w:rsidR="00AC4106" w:rsidRPr="00EE45B5">
        <w:rPr>
          <w:rStyle w:val="a5"/>
          <w:rFonts w:ascii="Times New Roman" w:hAnsi="Times New Roman" w:cs="Times New Roman"/>
        </w:rPr>
        <w:t>концедентом</w:t>
      </w:r>
      <w:proofErr w:type="spellEnd"/>
      <w:r w:rsidR="00AC4106" w:rsidRPr="00EE45B5">
        <w:rPr>
          <w:rStyle w:val="a5"/>
          <w:rFonts w:ascii="Times New Roman" w:hAnsi="Times New Roman" w:cs="Times New Roman"/>
        </w:rPr>
        <w:t xml:space="preserve"> концессионеру по концессионному соглашению имущества</w:t>
      </w:r>
      <w:r w:rsidRPr="00EE45B5">
        <w:rPr>
          <w:rStyle w:val="a5"/>
          <w:rFonts w:ascii="Times New Roman" w:hAnsi="Times New Roman" w:cs="Times New Roman"/>
        </w:rPr>
        <w:t xml:space="preserve"> – в течение 10 </w:t>
      </w:r>
      <w:r w:rsidR="0068175A" w:rsidRPr="00EE45B5">
        <w:rPr>
          <w:rStyle w:val="a5"/>
          <w:rFonts w:ascii="Times New Roman" w:hAnsi="Times New Roman" w:cs="Times New Roman"/>
        </w:rPr>
        <w:t xml:space="preserve">рабочих </w:t>
      </w:r>
      <w:r w:rsidRPr="00EE45B5">
        <w:rPr>
          <w:rStyle w:val="a5"/>
          <w:rFonts w:ascii="Times New Roman" w:hAnsi="Times New Roman" w:cs="Times New Roman"/>
        </w:rPr>
        <w:t>дней с момента подписания концессионного соглашения.</w:t>
      </w:r>
    </w:p>
    <w:bookmarkEnd w:id="3"/>
    <w:p w:rsidR="00D93837" w:rsidRPr="00EE45B5" w:rsidRDefault="009C7D6B" w:rsidP="008E7645">
      <w:pPr>
        <w:widowControl w:val="0"/>
        <w:spacing w:after="0" w:line="240" w:lineRule="auto"/>
        <w:jc w:val="both"/>
        <w:rPr>
          <w:rStyle w:val="a5"/>
          <w:rFonts w:ascii="Times New Roman" w:eastAsia="Times New Roman" w:hAnsi="Times New Roman" w:cs="Times New Roman"/>
          <w:kern w:val="36"/>
        </w:rPr>
      </w:pPr>
      <w:r w:rsidRPr="00EE45B5">
        <w:rPr>
          <w:rStyle w:val="a5"/>
          <w:rFonts w:ascii="Times New Roman" w:hAnsi="Times New Roman" w:cs="Times New Roman"/>
          <w:kern w:val="36"/>
        </w:rPr>
        <w:t xml:space="preserve">     1.10. </w:t>
      </w:r>
      <w:bookmarkStart w:id="4" w:name="_Hlk168563535"/>
      <w:r w:rsidRPr="00EE45B5">
        <w:rPr>
          <w:rStyle w:val="a5"/>
          <w:rFonts w:ascii="Times New Roman" w:hAnsi="Times New Roman" w:cs="Times New Roman"/>
          <w:kern w:val="36"/>
        </w:rPr>
        <w:t xml:space="preserve">При осуществлении использования (эксплуатации) Объекта </w:t>
      </w:r>
      <w:r w:rsidR="00423339" w:rsidRPr="00EE45B5">
        <w:rPr>
          <w:rStyle w:val="a5"/>
          <w:rFonts w:ascii="Times New Roman" w:hAnsi="Times New Roman" w:cs="Times New Roman"/>
          <w:kern w:val="36"/>
        </w:rPr>
        <w:t>концессионного с</w:t>
      </w:r>
      <w:r w:rsidRPr="00EE45B5">
        <w:rPr>
          <w:rStyle w:val="a5"/>
          <w:rFonts w:ascii="Times New Roman" w:hAnsi="Times New Roman" w:cs="Times New Roman"/>
          <w:kern w:val="36"/>
        </w:rPr>
        <w:t>оглашения Концессионер:</w:t>
      </w:r>
    </w:p>
    <w:p w:rsidR="00D93837" w:rsidRPr="00EE45B5" w:rsidRDefault="009C7D6B" w:rsidP="008E7645">
      <w:pPr>
        <w:widowControl w:val="0"/>
        <w:spacing w:after="0" w:line="240" w:lineRule="auto"/>
        <w:jc w:val="both"/>
        <w:rPr>
          <w:rStyle w:val="a5"/>
          <w:rFonts w:ascii="Times New Roman" w:eastAsia="Times New Roman" w:hAnsi="Times New Roman" w:cs="Times New Roman"/>
          <w:kern w:val="36"/>
        </w:rPr>
      </w:pPr>
      <w:r w:rsidRPr="00EE45B5">
        <w:rPr>
          <w:rStyle w:val="a5"/>
          <w:rFonts w:ascii="Times New Roman" w:hAnsi="Times New Roman" w:cs="Times New Roman"/>
          <w:kern w:val="36"/>
        </w:rPr>
        <w:t>- использует (эксплуатирует) Объект Соглашения в течение всего срока действия концессионного соглашения, в соответствии с целевым назначением;</w:t>
      </w:r>
    </w:p>
    <w:p w:rsidR="00D93837" w:rsidRPr="00EE45B5" w:rsidRDefault="009C7D6B" w:rsidP="008E7645">
      <w:pPr>
        <w:widowControl w:val="0"/>
        <w:spacing w:after="0" w:line="240" w:lineRule="auto"/>
        <w:jc w:val="both"/>
        <w:rPr>
          <w:rStyle w:val="a5"/>
          <w:rFonts w:ascii="Times New Roman" w:eastAsia="Times New Roman" w:hAnsi="Times New Roman" w:cs="Times New Roman"/>
          <w:kern w:val="36"/>
        </w:rPr>
      </w:pPr>
      <w:r w:rsidRPr="00EE45B5">
        <w:rPr>
          <w:rStyle w:val="a5"/>
          <w:rFonts w:ascii="Times New Roman" w:hAnsi="Times New Roman" w:cs="Times New Roman"/>
          <w:kern w:val="36"/>
        </w:rPr>
        <w:t>- поддерживает Объект соглашения в надлежащем состоянии, производит текущий, капитальный ремонт и модернизацию объекта за свой счет и за счет привлеченных средств, несет расходы на содержание Объекта Соглашения в течение всего срока действия концессионного соглашения;</w:t>
      </w:r>
    </w:p>
    <w:p w:rsidR="00D93837" w:rsidRPr="00EE45B5" w:rsidRDefault="009C7D6B" w:rsidP="008E7645">
      <w:pPr>
        <w:widowControl w:val="0"/>
        <w:spacing w:after="0" w:line="240" w:lineRule="auto"/>
        <w:jc w:val="both"/>
        <w:rPr>
          <w:rStyle w:val="a5"/>
          <w:rFonts w:ascii="Times New Roman" w:eastAsia="Times New Roman" w:hAnsi="Times New Roman" w:cs="Times New Roman"/>
          <w:kern w:val="36"/>
        </w:rPr>
      </w:pPr>
      <w:r w:rsidRPr="00EE45B5">
        <w:rPr>
          <w:rStyle w:val="a5"/>
          <w:rFonts w:ascii="Times New Roman" w:hAnsi="Times New Roman" w:cs="Times New Roman"/>
          <w:kern w:val="36"/>
        </w:rPr>
        <w:t>- учитывает Объект Соглашения на своем балансе и производит соответствующие начисления амортизации;</w:t>
      </w:r>
    </w:p>
    <w:p w:rsidR="00D93837" w:rsidRPr="00EE45B5" w:rsidRDefault="009C7D6B" w:rsidP="008E7645">
      <w:pPr>
        <w:widowControl w:val="0"/>
        <w:spacing w:after="0" w:line="240" w:lineRule="auto"/>
        <w:jc w:val="both"/>
        <w:rPr>
          <w:rStyle w:val="a5"/>
          <w:rFonts w:ascii="Times New Roman" w:eastAsia="Times New Roman" w:hAnsi="Times New Roman" w:cs="Times New Roman"/>
          <w:kern w:val="36"/>
        </w:rPr>
      </w:pPr>
      <w:r w:rsidRPr="00EE45B5">
        <w:rPr>
          <w:rStyle w:val="a5"/>
          <w:rFonts w:ascii="Times New Roman" w:hAnsi="Times New Roman" w:cs="Times New Roman"/>
          <w:kern w:val="36"/>
        </w:rPr>
        <w:t xml:space="preserve">- после прекращения действия концессионного соглашения (в том числе по истечении срока его действия) передает Объект Соглашения </w:t>
      </w:r>
      <w:proofErr w:type="spellStart"/>
      <w:r w:rsidRPr="00EE45B5">
        <w:rPr>
          <w:rStyle w:val="a5"/>
          <w:rFonts w:ascii="Times New Roman" w:hAnsi="Times New Roman" w:cs="Times New Roman"/>
          <w:kern w:val="36"/>
        </w:rPr>
        <w:t>Концеденту</w:t>
      </w:r>
      <w:proofErr w:type="spellEnd"/>
      <w:r w:rsidRPr="00EE45B5">
        <w:rPr>
          <w:rStyle w:val="a5"/>
          <w:rFonts w:ascii="Times New Roman" w:hAnsi="Times New Roman" w:cs="Times New Roman"/>
          <w:kern w:val="36"/>
        </w:rPr>
        <w:t xml:space="preserve"> в порядке, который предусмотрен в концессионном соглашении;</w:t>
      </w:r>
    </w:p>
    <w:p w:rsidR="00D93837" w:rsidRPr="00EE45B5" w:rsidRDefault="009C7D6B" w:rsidP="008E7645">
      <w:pPr>
        <w:widowControl w:val="0"/>
        <w:spacing w:after="0" w:line="240" w:lineRule="auto"/>
        <w:jc w:val="both"/>
        <w:rPr>
          <w:rStyle w:val="a5"/>
          <w:rFonts w:ascii="Times New Roman" w:eastAsia="Times New Roman" w:hAnsi="Times New Roman" w:cs="Times New Roman"/>
          <w:kern w:val="36"/>
        </w:rPr>
      </w:pPr>
      <w:r w:rsidRPr="00EE45B5">
        <w:rPr>
          <w:rStyle w:val="a5"/>
          <w:rFonts w:ascii="Times New Roman" w:hAnsi="Times New Roman" w:cs="Times New Roman"/>
          <w:kern w:val="36"/>
        </w:rPr>
        <w:t>- исполняет иные обязанности, вытекающие из условий концессионного соглашения и положений действующего законодательства Российской Федерации.</w:t>
      </w:r>
    </w:p>
    <w:bookmarkEnd w:id="4"/>
    <w:p w:rsidR="00D93837" w:rsidRPr="00EE45B5" w:rsidRDefault="009C7D6B" w:rsidP="008E7645">
      <w:pPr>
        <w:widowControl w:val="0"/>
        <w:spacing w:after="0" w:line="240" w:lineRule="auto"/>
        <w:jc w:val="both"/>
        <w:rPr>
          <w:rStyle w:val="a5"/>
          <w:rFonts w:ascii="Times New Roman" w:eastAsia="Times New Roman" w:hAnsi="Times New Roman" w:cs="Times New Roman"/>
          <w:color w:val="auto"/>
          <w:kern w:val="36"/>
        </w:rPr>
      </w:pPr>
      <w:r w:rsidRPr="00EE45B5">
        <w:rPr>
          <w:rStyle w:val="a5"/>
          <w:rFonts w:ascii="Times New Roman" w:hAnsi="Times New Roman" w:cs="Times New Roman"/>
          <w:color w:val="FF0000"/>
          <w:kern w:val="36"/>
        </w:rPr>
        <w:lastRenderedPageBreak/>
        <w:t xml:space="preserve">     </w:t>
      </w:r>
      <w:r w:rsidRPr="00EE45B5">
        <w:rPr>
          <w:rStyle w:val="a5"/>
          <w:rFonts w:ascii="Times New Roman" w:hAnsi="Times New Roman" w:cs="Times New Roman"/>
          <w:color w:val="auto"/>
          <w:kern w:val="36"/>
        </w:rPr>
        <w:t>1.11. В срок до</w:t>
      </w:r>
      <w:r w:rsidR="007153A7" w:rsidRPr="00EE45B5">
        <w:rPr>
          <w:rStyle w:val="a5"/>
          <w:rFonts w:ascii="Times New Roman" w:hAnsi="Times New Roman" w:cs="Times New Roman"/>
          <w:color w:val="auto"/>
          <w:kern w:val="36"/>
        </w:rPr>
        <w:t xml:space="preserve"> </w:t>
      </w:r>
      <w:r w:rsidR="00F44D87">
        <w:rPr>
          <w:rStyle w:val="a5"/>
          <w:rFonts w:ascii="Times New Roman" w:hAnsi="Times New Roman" w:cs="Times New Roman"/>
          <w:color w:val="auto"/>
          <w:kern w:val="36"/>
        </w:rPr>
        <w:t>25</w:t>
      </w:r>
      <w:r w:rsidR="00B64329" w:rsidRPr="00F44D87">
        <w:rPr>
          <w:rStyle w:val="a5"/>
          <w:rFonts w:ascii="Times New Roman" w:hAnsi="Times New Roman" w:cs="Times New Roman"/>
          <w:color w:val="auto"/>
          <w:kern w:val="36"/>
        </w:rPr>
        <w:t>.</w:t>
      </w:r>
      <w:r w:rsidR="00F44D87" w:rsidRPr="00F44D87">
        <w:rPr>
          <w:rStyle w:val="a5"/>
          <w:rFonts w:ascii="Times New Roman" w:hAnsi="Times New Roman" w:cs="Times New Roman"/>
          <w:color w:val="auto"/>
          <w:kern w:val="36"/>
        </w:rPr>
        <w:t>12</w:t>
      </w:r>
      <w:r w:rsidR="00B64329" w:rsidRPr="00F44D87">
        <w:rPr>
          <w:rStyle w:val="a5"/>
          <w:rFonts w:ascii="Times New Roman" w:hAnsi="Times New Roman" w:cs="Times New Roman"/>
          <w:color w:val="auto"/>
          <w:kern w:val="36"/>
        </w:rPr>
        <w:t>.203</w:t>
      </w:r>
      <w:r w:rsidR="0068175A" w:rsidRPr="00F44D87">
        <w:rPr>
          <w:rStyle w:val="a5"/>
          <w:rFonts w:ascii="Times New Roman" w:hAnsi="Times New Roman" w:cs="Times New Roman"/>
          <w:color w:val="auto"/>
          <w:kern w:val="36"/>
        </w:rPr>
        <w:t>9</w:t>
      </w:r>
      <w:r w:rsidRPr="00EE45B5">
        <w:rPr>
          <w:rStyle w:val="a5"/>
          <w:rFonts w:ascii="Times New Roman" w:hAnsi="Times New Roman" w:cs="Times New Roman"/>
          <w:color w:val="auto"/>
          <w:kern w:val="36"/>
        </w:rPr>
        <w:t xml:space="preserve"> должны быть выполнены следующие мероприятия:</w:t>
      </w:r>
    </w:p>
    <w:p w:rsidR="00D93837" w:rsidRPr="00EE45B5" w:rsidRDefault="00D93837" w:rsidP="008E7645">
      <w:pPr>
        <w:widowControl w:val="0"/>
        <w:spacing w:after="0" w:line="240" w:lineRule="auto"/>
        <w:jc w:val="both"/>
        <w:rPr>
          <w:rStyle w:val="a5"/>
          <w:rFonts w:ascii="Times New Roman" w:eastAsia="Times New Roman" w:hAnsi="Times New Roman" w:cs="Times New Roman"/>
          <w:color w:val="FF0000"/>
          <w:kern w:val="36"/>
        </w:rPr>
      </w:pPr>
    </w:p>
    <w:tbl>
      <w:tblPr>
        <w:tblW w:w="980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798"/>
        <w:gridCol w:w="9003"/>
      </w:tblGrid>
      <w:tr w:rsidR="00D93837" w:rsidRPr="00EE45B5">
        <w:trPr>
          <w:trHeight w:val="251"/>
          <w:tblHeader/>
        </w:trPr>
        <w:tc>
          <w:tcPr>
            <w:tcW w:w="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3837" w:rsidRPr="00EE45B5" w:rsidRDefault="009C7D6B" w:rsidP="008E7645">
            <w:pPr>
              <w:spacing w:after="0" w:line="240" w:lineRule="auto"/>
              <w:jc w:val="center"/>
              <w:rPr>
                <w:rFonts w:ascii="Times New Roman" w:hAnsi="Times New Roman" w:cs="Times New Roman"/>
                <w:color w:val="auto"/>
              </w:rPr>
            </w:pPr>
            <w:r w:rsidRPr="00EE45B5">
              <w:rPr>
                <w:rStyle w:val="a5"/>
                <w:rFonts w:ascii="Times New Roman" w:hAnsi="Times New Roman" w:cs="Times New Roman"/>
                <w:b/>
                <w:bCs/>
                <w:color w:val="auto"/>
              </w:rPr>
              <w:t>№ п/п</w:t>
            </w:r>
          </w:p>
        </w:tc>
        <w:tc>
          <w:tcPr>
            <w:tcW w:w="9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3837" w:rsidRPr="00EE45B5" w:rsidRDefault="009C7D6B" w:rsidP="008E7645">
            <w:pPr>
              <w:spacing w:after="0" w:line="240" w:lineRule="auto"/>
              <w:jc w:val="center"/>
              <w:rPr>
                <w:rFonts w:ascii="Times New Roman" w:hAnsi="Times New Roman" w:cs="Times New Roman"/>
                <w:color w:val="auto"/>
              </w:rPr>
            </w:pPr>
            <w:r w:rsidRPr="00EE45B5">
              <w:rPr>
                <w:rStyle w:val="a5"/>
                <w:rFonts w:ascii="Times New Roman" w:hAnsi="Times New Roman" w:cs="Times New Roman"/>
                <w:b/>
                <w:bCs/>
                <w:color w:val="auto"/>
              </w:rPr>
              <w:t>Наименование мероприятия</w:t>
            </w:r>
          </w:p>
        </w:tc>
      </w:tr>
      <w:tr w:rsidR="00DD605A" w:rsidRPr="00EE45B5" w:rsidTr="00DD605A">
        <w:tblPrEx>
          <w:shd w:val="clear" w:color="auto" w:fill="CED7E7"/>
        </w:tblPrEx>
        <w:trPr>
          <w:trHeight w:val="275"/>
        </w:trPr>
        <w:tc>
          <w:tcPr>
            <w:tcW w:w="7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D605A" w:rsidRPr="00EE45B5" w:rsidRDefault="00DD605A" w:rsidP="00DD605A">
            <w:pPr>
              <w:spacing w:after="0" w:line="240" w:lineRule="auto"/>
              <w:jc w:val="center"/>
              <w:rPr>
                <w:rFonts w:ascii="Times New Roman" w:hAnsi="Times New Roman" w:cs="Times New Roman"/>
                <w:color w:val="auto"/>
              </w:rPr>
            </w:pPr>
            <w:r w:rsidRPr="00EE45B5">
              <w:rPr>
                <w:rStyle w:val="a5"/>
                <w:rFonts w:ascii="Times New Roman" w:hAnsi="Times New Roman" w:cs="Times New Roman"/>
                <w:color w:val="auto"/>
              </w:rPr>
              <w:t>1.</w:t>
            </w:r>
          </w:p>
        </w:tc>
        <w:tc>
          <w:tcPr>
            <w:tcW w:w="90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D605A" w:rsidRPr="00EE45B5" w:rsidRDefault="0068175A" w:rsidP="00DD605A">
            <w:pPr>
              <w:spacing w:after="0" w:line="240" w:lineRule="auto"/>
              <w:contextualSpacing/>
              <w:jc w:val="both"/>
              <w:outlineLvl w:val="0"/>
              <w:rPr>
                <w:rFonts w:ascii="Times New Roman" w:hAnsi="Times New Roman" w:cs="Times New Roman"/>
                <w:color w:val="auto"/>
              </w:rPr>
            </w:pPr>
            <w:r w:rsidRPr="00EE45B5">
              <w:rPr>
                <w:rFonts w:ascii="Times New Roman" w:eastAsia="Times New Roman" w:hAnsi="Times New Roman" w:cs="Times New Roman"/>
              </w:rPr>
              <w:t>Замена центробежного насоса</w:t>
            </w:r>
            <w:r w:rsidRPr="00EE45B5">
              <w:rPr>
                <w:rFonts w:ascii="Times New Roman" w:hAnsi="Times New Roman" w:cs="Times New Roman"/>
              </w:rPr>
              <w:t xml:space="preserve"> </w:t>
            </w:r>
            <w:proofErr w:type="gramStart"/>
            <w:r w:rsidRPr="00EE45B5">
              <w:rPr>
                <w:rFonts w:ascii="Times New Roman" w:eastAsia="Times New Roman" w:hAnsi="Times New Roman" w:cs="Times New Roman"/>
              </w:rPr>
              <w:t>К</w:t>
            </w:r>
            <w:proofErr w:type="gramEnd"/>
            <w:r w:rsidRPr="00EE45B5">
              <w:rPr>
                <w:rFonts w:ascii="Times New Roman" w:eastAsia="Times New Roman" w:hAnsi="Times New Roman" w:cs="Times New Roman"/>
              </w:rPr>
              <w:t xml:space="preserve"> 80-65-160(7,5*3000)</w:t>
            </w:r>
          </w:p>
        </w:tc>
      </w:tr>
      <w:tr w:rsidR="00DD605A" w:rsidRPr="00EE45B5" w:rsidTr="002F6616">
        <w:tblPrEx>
          <w:shd w:val="clear" w:color="auto" w:fill="CED7E7"/>
        </w:tblPrEx>
        <w:trPr>
          <w:trHeight w:val="224"/>
        </w:trPr>
        <w:tc>
          <w:tcPr>
            <w:tcW w:w="7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D605A" w:rsidRPr="00EE45B5" w:rsidRDefault="00DD605A" w:rsidP="00DD605A">
            <w:pPr>
              <w:spacing w:after="0" w:line="240" w:lineRule="auto"/>
              <w:jc w:val="center"/>
              <w:rPr>
                <w:rStyle w:val="a5"/>
                <w:rFonts w:ascii="Times New Roman" w:hAnsi="Times New Roman" w:cs="Times New Roman"/>
                <w:color w:val="auto"/>
              </w:rPr>
            </w:pPr>
            <w:r w:rsidRPr="00EE45B5">
              <w:rPr>
                <w:rStyle w:val="a5"/>
                <w:rFonts w:ascii="Times New Roman" w:hAnsi="Times New Roman" w:cs="Times New Roman"/>
                <w:color w:val="auto"/>
              </w:rPr>
              <w:t>2.</w:t>
            </w:r>
          </w:p>
        </w:tc>
        <w:tc>
          <w:tcPr>
            <w:tcW w:w="90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D605A" w:rsidRPr="00EE45B5" w:rsidRDefault="0068175A" w:rsidP="00DD605A">
            <w:pPr>
              <w:spacing w:after="0" w:line="240" w:lineRule="auto"/>
              <w:contextualSpacing/>
              <w:jc w:val="both"/>
              <w:outlineLvl w:val="0"/>
              <w:rPr>
                <w:rFonts w:ascii="Times New Roman" w:hAnsi="Times New Roman" w:cs="Times New Roman"/>
                <w:color w:val="auto"/>
              </w:rPr>
            </w:pPr>
            <w:r w:rsidRPr="00EE45B5">
              <w:rPr>
                <w:rFonts w:ascii="Times New Roman" w:eastAsia="Times New Roman" w:hAnsi="Times New Roman" w:cs="Times New Roman"/>
              </w:rPr>
              <w:t>Замена котла КВр-1,25-95 ОУР</w:t>
            </w:r>
          </w:p>
        </w:tc>
      </w:tr>
      <w:tr w:rsidR="00DD605A" w:rsidRPr="00EE45B5" w:rsidTr="002F6616">
        <w:tblPrEx>
          <w:shd w:val="clear" w:color="auto" w:fill="CED7E7"/>
        </w:tblPrEx>
        <w:trPr>
          <w:trHeight w:val="224"/>
        </w:trPr>
        <w:tc>
          <w:tcPr>
            <w:tcW w:w="7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D605A" w:rsidRPr="00EE45B5" w:rsidRDefault="00DD605A" w:rsidP="00DD605A">
            <w:pPr>
              <w:spacing w:after="0" w:line="240" w:lineRule="auto"/>
              <w:jc w:val="center"/>
              <w:rPr>
                <w:rStyle w:val="a5"/>
                <w:rFonts w:ascii="Times New Roman" w:hAnsi="Times New Roman" w:cs="Times New Roman"/>
                <w:color w:val="auto"/>
              </w:rPr>
            </w:pPr>
            <w:r w:rsidRPr="00EE45B5">
              <w:rPr>
                <w:rStyle w:val="a5"/>
                <w:rFonts w:ascii="Times New Roman" w:hAnsi="Times New Roman" w:cs="Times New Roman"/>
                <w:color w:val="auto"/>
              </w:rPr>
              <w:t>3.</w:t>
            </w:r>
          </w:p>
        </w:tc>
        <w:tc>
          <w:tcPr>
            <w:tcW w:w="90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D605A" w:rsidRPr="00EE45B5" w:rsidRDefault="0068175A" w:rsidP="00DD605A">
            <w:pPr>
              <w:spacing w:after="0" w:line="240" w:lineRule="auto"/>
              <w:contextualSpacing/>
              <w:jc w:val="both"/>
              <w:outlineLvl w:val="0"/>
              <w:rPr>
                <w:rFonts w:ascii="Times New Roman" w:hAnsi="Times New Roman" w:cs="Times New Roman"/>
                <w:color w:val="auto"/>
              </w:rPr>
            </w:pPr>
            <w:r w:rsidRPr="00EE45B5">
              <w:rPr>
                <w:rFonts w:ascii="Times New Roman" w:eastAsia="Times New Roman" w:hAnsi="Times New Roman" w:cs="Times New Roman"/>
              </w:rPr>
              <w:t>Замена котла</w:t>
            </w:r>
            <w:r w:rsidRPr="00EE45B5">
              <w:rPr>
                <w:rFonts w:ascii="Times New Roman" w:hAnsi="Times New Roman" w:cs="Times New Roman"/>
              </w:rPr>
              <w:t xml:space="preserve"> </w:t>
            </w:r>
            <w:r w:rsidRPr="00EE45B5">
              <w:rPr>
                <w:rFonts w:ascii="Times New Roman" w:eastAsia="Times New Roman" w:hAnsi="Times New Roman" w:cs="Times New Roman"/>
              </w:rPr>
              <w:t>КВр-1,25-95 ОУР</w:t>
            </w:r>
          </w:p>
        </w:tc>
      </w:tr>
      <w:tr w:rsidR="00DD605A" w:rsidRPr="00EE45B5" w:rsidTr="002F6616">
        <w:tblPrEx>
          <w:shd w:val="clear" w:color="auto" w:fill="CED7E7"/>
        </w:tblPrEx>
        <w:trPr>
          <w:trHeight w:val="224"/>
        </w:trPr>
        <w:tc>
          <w:tcPr>
            <w:tcW w:w="7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D605A" w:rsidRPr="00EE45B5" w:rsidRDefault="00DD605A" w:rsidP="00DD605A">
            <w:pPr>
              <w:spacing w:after="0" w:line="240" w:lineRule="auto"/>
              <w:jc w:val="center"/>
              <w:rPr>
                <w:rStyle w:val="a5"/>
                <w:rFonts w:ascii="Times New Roman" w:hAnsi="Times New Roman" w:cs="Times New Roman"/>
                <w:color w:val="auto"/>
              </w:rPr>
            </w:pPr>
            <w:r w:rsidRPr="00EE45B5">
              <w:rPr>
                <w:rStyle w:val="a5"/>
                <w:rFonts w:ascii="Times New Roman" w:hAnsi="Times New Roman" w:cs="Times New Roman"/>
                <w:color w:val="auto"/>
              </w:rPr>
              <w:t xml:space="preserve">4. </w:t>
            </w:r>
          </w:p>
        </w:tc>
        <w:tc>
          <w:tcPr>
            <w:tcW w:w="90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D605A" w:rsidRPr="00EE45B5" w:rsidRDefault="0068175A" w:rsidP="00DD605A">
            <w:pPr>
              <w:spacing w:after="0" w:line="240" w:lineRule="auto"/>
              <w:contextualSpacing/>
              <w:jc w:val="both"/>
              <w:outlineLvl w:val="0"/>
              <w:rPr>
                <w:rFonts w:ascii="Times New Roman" w:hAnsi="Times New Roman" w:cs="Times New Roman"/>
                <w:color w:val="FF0000"/>
              </w:rPr>
            </w:pPr>
            <w:r w:rsidRPr="00EE45B5">
              <w:rPr>
                <w:rFonts w:ascii="Times New Roman" w:eastAsia="Times New Roman" w:hAnsi="Times New Roman" w:cs="Times New Roman"/>
              </w:rPr>
              <w:t>Замена котла</w:t>
            </w:r>
            <w:r w:rsidRPr="00EE45B5">
              <w:rPr>
                <w:rFonts w:ascii="Times New Roman" w:hAnsi="Times New Roman" w:cs="Times New Roman"/>
              </w:rPr>
              <w:t xml:space="preserve"> </w:t>
            </w:r>
            <w:r w:rsidRPr="00EE45B5">
              <w:rPr>
                <w:rFonts w:ascii="Times New Roman" w:eastAsia="Times New Roman" w:hAnsi="Times New Roman" w:cs="Times New Roman"/>
              </w:rPr>
              <w:t>КВр-1,25-95 ОУР</w:t>
            </w:r>
          </w:p>
        </w:tc>
      </w:tr>
      <w:tr w:rsidR="00DD605A" w:rsidRPr="00EE45B5" w:rsidTr="002F6616">
        <w:tblPrEx>
          <w:shd w:val="clear" w:color="auto" w:fill="CED7E7"/>
        </w:tblPrEx>
        <w:trPr>
          <w:trHeight w:val="224"/>
        </w:trPr>
        <w:tc>
          <w:tcPr>
            <w:tcW w:w="7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D605A" w:rsidRPr="00EE45B5" w:rsidRDefault="00DD605A" w:rsidP="00DD605A">
            <w:pPr>
              <w:spacing w:after="0" w:line="240" w:lineRule="auto"/>
              <w:jc w:val="center"/>
              <w:rPr>
                <w:rStyle w:val="a5"/>
                <w:rFonts w:ascii="Times New Roman" w:hAnsi="Times New Roman" w:cs="Times New Roman"/>
                <w:color w:val="auto"/>
              </w:rPr>
            </w:pPr>
            <w:r w:rsidRPr="00EE45B5">
              <w:rPr>
                <w:rStyle w:val="a5"/>
                <w:rFonts w:ascii="Times New Roman" w:hAnsi="Times New Roman" w:cs="Times New Roman"/>
                <w:color w:val="auto"/>
              </w:rPr>
              <w:t>5.</w:t>
            </w:r>
          </w:p>
        </w:tc>
        <w:tc>
          <w:tcPr>
            <w:tcW w:w="90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D605A" w:rsidRPr="00EE45B5" w:rsidRDefault="0068175A" w:rsidP="00DD605A">
            <w:pPr>
              <w:spacing w:after="0" w:line="240" w:lineRule="auto"/>
              <w:contextualSpacing/>
              <w:jc w:val="both"/>
              <w:outlineLvl w:val="0"/>
              <w:rPr>
                <w:rFonts w:ascii="Times New Roman" w:hAnsi="Times New Roman" w:cs="Times New Roman"/>
                <w:color w:val="FF0000"/>
              </w:rPr>
            </w:pPr>
            <w:r w:rsidRPr="00EE45B5">
              <w:rPr>
                <w:rFonts w:ascii="Times New Roman" w:eastAsia="Times New Roman" w:hAnsi="Times New Roman" w:cs="Times New Roman"/>
              </w:rPr>
              <w:t>Замена дымососа</w:t>
            </w:r>
            <w:r w:rsidRPr="00EE45B5">
              <w:rPr>
                <w:rFonts w:ascii="Times New Roman" w:hAnsi="Times New Roman" w:cs="Times New Roman"/>
              </w:rPr>
              <w:t xml:space="preserve"> </w:t>
            </w:r>
            <w:r w:rsidRPr="00EE45B5">
              <w:rPr>
                <w:rFonts w:ascii="Times New Roman" w:eastAsia="Times New Roman" w:hAnsi="Times New Roman" w:cs="Times New Roman"/>
              </w:rPr>
              <w:t>ДН-6 (</w:t>
            </w:r>
            <w:proofErr w:type="spellStart"/>
            <w:r w:rsidRPr="00EE45B5">
              <w:rPr>
                <w:rFonts w:ascii="Times New Roman" w:eastAsia="Times New Roman" w:hAnsi="Times New Roman" w:cs="Times New Roman"/>
              </w:rPr>
              <w:t>дв</w:t>
            </w:r>
            <w:proofErr w:type="spellEnd"/>
            <w:r w:rsidRPr="00EE45B5">
              <w:rPr>
                <w:rFonts w:ascii="Times New Roman" w:eastAsia="Times New Roman" w:hAnsi="Times New Roman" w:cs="Times New Roman"/>
              </w:rPr>
              <w:t>. 5,5/1500)</w:t>
            </w:r>
          </w:p>
        </w:tc>
      </w:tr>
      <w:tr w:rsidR="00DD605A" w:rsidRPr="00EE45B5" w:rsidTr="002F6616">
        <w:tblPrEx>
          <w:shd w:val="clear" w:color="auto" w:fill="CED7E7"/>
        </w:tblPrEx>
        <w:trPr>
          <w:trHeight w:val="224"/>
        </w:trPr>
        <w:tc>
          <w:tcPr>
            <w:tcW w:w="7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D605A" w:rsidRPr="00EE45B5" w:rsidRDefault="00DD605A" w:rsidP="00DD605A">
            <w:pPr>
              <w:spacing w:after="0" w:line="240" w:lineRule="auto"/>
              <w:jc w:val="center"/>
              <w:rPr>
                <w:rStyle w:val="a5"/>
                <w:rFonts w:ascii="Times New Roman" w:hAnsi="Times New Roman" w:cs="Times New Roman"/>
                <w:color w:val="auto"/>
              </w:rPr>
            </w:pPr>
            <w:r w:rsidRPr="00EE45B5">
              <w:rPr>
                <w:rStyle w:val="a5"/>
                <w:rFonts w:ascii="Times New Roman" w:hAnsi="Times New Roman" w:cs="Times New Roman"/>
                <w:color w:val="auto"/>
              </w:rPr>
              <w:t>6.</w:t>
            </w:r>
          </w:p>
        </w:tc>
        <w:tc>
          <w:tcPr>
            <w:tcW w:w="90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D605A" w:rsidRPr="00EE45B5" w:rsidRDefault="0068175A" w:rsidP="00DD605A">
            <w:pPr>
              <w:spacing w:after="0" w:line="240" w:lineRule="auto"/>
              <w:contextualSpacing/>
              <w:jc w:val="both"/>
              <w:outlineLvl w:val="0"/>
              <w:rPr>
                <w:rFonts w:ascii="Times New Roman" w:hAnsi="Times New Roman" w:cs="Times New Roman"/>
                <w:color w:val="auto"/>
              </w:rPr>
            </w:pPr>
            <w:r w:rsidRPr="00EE45B5">
              <w:rPr>
                <w:rFonts w:ascii="Times New Roman" w:eastAsia="Times New Roman" w:hAnsi="Times New Roman" w:cs="Times New Roman"/>
              </w:rPr>
              <w:t>Замена дымососа</w:t>
            </w:r>
            <w:r w:rsidRPr="00EE45B5">
              <w:rPr>
                <w:rFonts w:ascii="Times New Roman" w:hAnsi="Times New Roman" w:cs="Times New Roman"/>
              </w:rPr>
              <w:t xml:space="preserve"> </w:t>
            </w:r>
            <w:r w:rsidRPr="00EE45B5">
              <w:rPr>
                <w:rFonts w:ascii="Times New Roman" w:eastAsia="Times New Roman" w:hAnsi="Times New Roman" w:cs="Times New Roman"/>
              </w:rPr>
              <w:t>ДН-6 (</w:t>
            </w:r>
            <w:proofErr w:type="spellStart"/>
            <w:r w:rsidRPr="00EE45B5">
              <w:rPr>
                <w:rFonts w:ascii="Times New Roman" w:eastAsia="Times New Roman" w:hAnsi="Times New Roman" w:cs="Times New Roman"/>
              </w:rPr>
              <w:t>дв</w:t>
            </w:r>
            <w:proofErr w:type="spellEnd"/>
            <w:r w:rsidRPr="00EE45B5">
              <w:rPr>
                <w:rFonts w:ascii="Times New Roman" w:eastAsia="Times New Roman" w:hAnsi="Times New Roman" w:cs="Times New Roman"/>
              </w:rPr>
              <w:t>. 5,5/1500)</w:t>
            </w:r>
          </w:p>
        </w:tc>
      </w:tr>
      <w:tr w:rsidR="00DD605A" w:rsidRPr="00EE45B5" w:rsidTr="002F6616">
        <w:tblPrEx>
          <w:shd w:val="clear" w:color="auto" w:fill="CED7E7"/>
        </w:tblPrEx>
        <w:trPr>
          <w:trHeight w:val="224"/>
        </w:trPr>
        <w:tc>
          <w:tcPr>
            <w:tcW w:w="7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D605A" w:rsidRPr="00EE45B5" w:rsidRDefault="00DD605A" w:rsidP="00DD605A">
            <w:pPr>
              <w:spacing w:after="0" w:line="240" w:lineRule="auto"/>
              <w:jc w:val="center"/>
              <w:rPr>
                <w:rStyle w:val="a5"/>
                <w:rFonts w:ascii="Times New Roman" w:hAnsi="Times New Roman" w:cs="Times New Roman"/>
                <w:color w:val="auto"/>
              </w:rPr>
            </w:pPr>
            <w:r w:rsidRPr="00EE45B5">
              <w:rPr>
                <w:rStyle w:val="a5"/>
                <w:rFonts w:ascii="Times New Roman" w:hAnsi="Times New Roman" w:cs="Times New Roman"/>
                <w:color w:val="auto"/>
              </w:rPr>
              <w:t>7.</w:t>
            </w:r>
          </w:p>
        </w:tc>
        <w:tc>
          <w:tcPr>
            <w:tcW w:w="90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D605A" w:rsidRPr="00EE45B5" w:rsidRDefault="0068175A" w:rsidP="00DD605A">
            <w:pPr>
              <w:spacing w:after="0" w:line="240" w:lineRule="auto"/>
              <w:contextualSpacing/>
              <w:jc w:val="both"/>
              <w:outlineLvl w:val="0"/>
              <w:rPr>
                <w:rFonts w:ascii="Times New Roman" w:hAnsi="Times New Roman" w:cs="Times New Roman"/>
                <w:color w:val="auto"/>
              </w:rPr>
            </w:pPr>
            <w:r w:rsidRPr="00EE45B5">
              <w:rPr>
                <w:rFonts w:ascii="Times New Roman" w:eastAsia="Times New Roman" w:hAnsi="Times New Roman" w:cs="Times New Roman"/>
              </w:rPr>
              <w:t>Замена центробежного насоса ЗМЕ/1 50-200/9.21ЕЗ</w:t>
            </w:r>
          </w:p>
        </w:tc>
      </w:tr>
      <w:tr w:rsidR="00DD605A" w:rsidRPr="00EE45B5" w:rsidTr="002F6616">
        <w:tblPrEx>
          <w:shd w:val="clear" w:color="auto" w:fill="CED7E7"/>
        </w:tblPrEx>
        <w:trPr>
          <w:trHeight w:val="224"/>
        </w:trPr>
        <w:tc>
          <w:tcPr>
            <w:tcW w:w="7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D605A" w:rsidRPr="00EE45B5" w:rsidRDefault="00DD605A" w:rsidP="00DD605A">
            <w:pPr>
              <w:spacing w:after="0" w:line="240" w:lineRule="auto"/>
              <w:jc w:val="center"/>
              <w:rPr>
                <w:rStyle w:val="a5"/>
                <w:rFonts w:ascii="Times New Roman" w:hAnsi="Times New Roman" w:cs="Times New Roman"/>
                <w:color w:val="auto"/>
              </w:rPr>
            </w:pPr>
            <w:r w:rsidRPr="00EE45B5">
              <w:rPr>
                <w:rStyle w:val="a5"/>
                <w:rFonts w:ascii="Times New Roman" w:hAnsi="Times New Roman" w:cs="Times New Roman"/>
                <w:color w:val="auto"/>
              </w:rPr>
              <w:t>8.</w:t>
            </w:r>
          </w:p>
        </w:tc>
        <w:tc>
          <w:tcPr>
            <w:tcW w:w="90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D605A" w:rsidRPr="00EE45B5" w:rsidRDefault="0068175A" w:rsidP="00DD605A">
            <w:pPr>
              <w:spacing w:after="0" w:line="240" w:lineRule="auto"/>
              <w:contextualSpacing/>
              <w:jc w:val="both"/>
              <w:outlineLvl w:val="0"/>
              <w:rPr>
                <w:rFonts w:ascii="Times New Roman" w:hAnsi="Times New Roman" w:cs="Times New Roman"/>
                <w:color w:val="FF0000"/>
              </w:rPr>
            </w:pPr>
            <w:r w:rsidRPr="00EE45B5">
              <w:rPr>
                <w:rFonts w:ascii="Times New Roman" w:eastAsia="Times New Roman" w:hAnsi="Times New Roman" w:cs="Times New Roman"/>
              </w:rPr>
              <w:t>Замена котла</w:t>
            </w:r>
            <w:r w:rsidRPr="00EE45B5">
              <w:rPr>
                <w:rFonts w:ascii="Times New Roman" w:hAnsi="Times New Roman" w:cs="Times New Roman"/>
              </w:rPr>
              <w:t xml:space="preserve"> </w:t>
            </w:r>
            <w:r w:rsidRPr="00EE45B5">
              <w:rPr>
                <w:rFonts w:ascii="Times New Roman" w:eastAsia="Times New Roman" w:hAnsi="Times New Roman" w:cs="Times New Roman"/>
              </w:rPr>
              <w:t>КВр-1,25-95 ОУР</w:t>
            </w:r>
          </w:p>
        </w:tc>
      </w:tr>
      <w:tr w:rsidR="00DD605A" w:rsidRPr="00EE45B5" w:rsidTr="002F6616">
        <w:tblPrEx>
          <w:shd w:val="clear" w:color="auto" w:fill="CED7E7"/>
        </w:tblPrEx>
        <w:trPr>
          <w:trHeight w:val="224"/>
        </w:trPr>
        <w:tc>
          <w:tcPr>
            <w:tcW w:w="7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D605A" w:rsidRPr="00EE45B5" w:rsidRDefault="00DD605A" w:rsidP="00DD605A">
            <w:pPr>
              <w:spacing w:after="0" w:line="240" w:lineRule="auto"/>
              <w:jc w:val="center"/>
              <w:rPr>
                <w:rStyle w:val="a5"/>
                <w:rFonts w:ascii="Times New Roman" w:hAnsi="Times New Roman" w:cs="Times New Roman"/>
                <w:color w:val="auto"/>
              </w:rPr>
            </w:pPr>
            <w:r w:rsidRPr="00EE45B5">
              <w:rPr>
                <w:rStyle w:val="a5"/>
                <w:rFonts w:ascii="Times New Roman" w:hAnsi="Times New Roman" w:cs="Times New Roman"/>
                <w:color w:val="auto"/>
              </w:rPr>
              <w:t>9.</w:t>
            </w:r>
          </w:p>
        </w:tc>
        <w:tc>
          <w:tcPr>
            <w:tcW w:w="90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D605A" w:rsidRPr="00EE45B5" w:rsidRDefault="0068175A" w:rsidP="00DD605A">
            <w:pPr>
              <w:spacing w:after="0" w:line="240" w:lineRule="auto"/>
              <w:contextualSpacing/>
              <w:jc w:val="both"/>
              <w:outlineLvl w:val="0"/>
              <w:rPr>
                <w:rFonts w:ascii="Times New Roman" w:hAnsi="Times New Roman" w:cs="Times New Roman"/>
                <w:color w:val="auto"/>
              </w:rPr>
            </w:pPr>
            <w:r w:rsidRPr="00EE45B5">
              <w:rPr>
                <w:rFonts w:ascii="Times New Roman" w:eastAsia="Times New Roman" w:hAnsi="Times New Roman" w:cs="Times New Roman"/>
              </w:rPr>
              <w:t>Замена котла</w:t>
            </w:r>
            <w:r w:rsidRPr="00EE45B5">
              <w:rPr>
                <w:rFonts w:ascii="Times New Roman" w:hAnsi="Times New Roman" w:cs="Times New Roman"/>
              </w:rPr>
              <w:t xml:space="preserve"> </w:t>
            </w:r>
            <w:r w:rsidRPr="00EE45B5">
              <w:rPr>
                <w:rFonts w:ascii="Times New Roman" w:eastAsia="Times New Roman" w:hAnsi="Times New Roman" w:cs="Times New Roman"/>
              </w:rPr>
              <w:t>КВр-1,25-95 ОУР</w:t>
            </w:r>
          </w:p>
        </w:tc>
      </w:tr>
      <w:tr w:rsidR="00DD605A" w:rsidRPr="00EE45B5" w:rsidTr="002F6616">
        <w:tblPrEx>
          <w:shd w:val="clear" w:color="auto" w:fill="CED7E7"/>
        </w:tblPrEx>
        <w:trPr>
          <w:trHeight w:val="224"/>
        </w:trPr>
        <w:tc>
          <w:tcPr>
            <w:tcW w:w="7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D605A" w:rsidRPr="00EE45B5" w:rsidRDefault="00DD605A" w:rsidP="00DD605A">
            <w:pPr>
              <w:spacing w:after="0" w:line="240" w:lineRule="auto"/>
              <w:jc w:val="center"/>
              <w:rPr>
                <w:rStyle w:val="a5"/>
                <w:rFonts w:ascii="Times New Roman" w:hAnsi="Times New Roman" w:cs="Times New Roman"/>
                <w:color w:val="auto"/>
              </w:rPr>
            </w:pPr>
            <w:r w:rsidRPr="00EE45B5">
              <w:rPr>
                <w:rStyle w:val="a5"/>
                <w:rFonts w:ascii="Times New Roman" w:hAnsi="Times New Roman" w:cs="Times New Roman"/>
                <w:color w:val="auto"/>
              </w:rPr>
              <w:t>10.</w:t>
            </w:r>
          </w:p>
        </w:tc>
        <w:tc>
          <w:tcPr>
            <w:tcW w:w="90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D605A" w:rsidRPr="00EE45B5" w:rsidRDefault="0068175A" w:rsidP="00DD605A">
            <w:pPr>
              <w:spacing w:after="0" w:line="240" w:lineRule="auto"/>
              <w:contextualSpacing/>
              <w:jc w:val="both"/>
              <w:outlineLvl w:val="0"/>
              <w:rPr>
                <w:rFonts w:ascii="Times New Roman" w:hAnsi="Times New Roman" w:cs="Times New Roman"/>
                <w:color w:val="auto"/>
              </w:rPr>
            </w:pPr>
            <w:r w:rsidRPr="00EE45B5">
              <w:rPr>
                <w:rFonts w:ascii="Times New Roman" w:eastAsia="Times New Roman" w:hAnsi="Times New Roman" w:cs="Times New Roman"/>
              </w:rPr>
              <w:t>Замена котла</w:t>
            </w:r>
            <w:r w:rsidRPr="00EE45B5">
              <w:rPr>
                <w:rFonts w:ascii="Times New Roman" w:hAnsi="Times New Roman" w:cs="Times New Roman"/>
              </w:rPr>
              <w:t xml:space="preserve"> </w:t>
            </w:r>
            <w:r w:rsidRPr="00EE45B5">
              <w:rPr>
                <w:rFonts w:ascii="Times New Roman" w:eastAsia="Times New Roman" w:hAnsi="Times New Roman" w:cs="Times New Roman"/>
              </w:rPr>
              <w:t>КВр-1,25-95 ОУР</w:t>
            </w:r>
          </w:p>
        </w:tc>
      </w:tr>
      <w:tr w:rsidR="0068175A" w:rsidRPr="00EE45B5" w:rsidTr="002F6616">
        <w:tblPrEx>
          <w:shd w:val="clear" w:color="auto" w:fill="CED7E7"/>
        </w:tblPrEx>
        <w:trPr>
          <w:trHeight w:val="224"/>
        </w:trPr>
        <w:tc>
          <w:tcPr>
            <w:tcW w:w="7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68175A" w:rsidRPr="00EE45B5" w:rsidRDefault="0068175A" w:rsidP="00DD605A">
            <w:pPr>
              <w:spacing w:after="0" w:line="240" w:lineRule="auto"/>
              <w:jc w:val="center"/>
              <w:rPr>
                <w:rStyle w:val="a5"/>
                <w:rFonts w:ascii="Times New Roman" w:hAnsi="Times New Roman" w:cs="Times New Roman"/>
                <w:color w:val="auto"/>
              </w:rPr>
            </w:pPr>
            <w:r w:rsidRPr="00EE45B5">
              <w:rPr>
                <w:rStyle w:val="a5"/>
                <w:rFonts w:ascii="Times New Roman" w:hAnsi="Times New Roman" w:cs="Times New Roman"/>
                <w:color w:val="auto"/>
              </w:rPr>
              <w:t>11.</w:t>
            </w:r>
          </w:p>
        </w:tc>
        <w:tc>
          <w:tcPr>
            <w:tcW w:w="90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8175A" w:rsidRPr="00EE45B5" w:rsidRDefault="0068175A" w:rsidP="00DD605A">
            <w:pPr>
              <w:spacing w:after="0" w:line="240" w:lineRule="auto"/>
              <w:contextualSpacing/>
              <w:jc w:val="both"/>
              <w:outlineLvl w:val="0"/>
              <w:rPr>
                <w:rFonts w:ascii="Times New Roman" w:eastAsia="Times New Roman" w:hAnsi="Times New Roman" w:cs="Times New Roman"/>
              </w:rPr>
            </w:pPr>
            <w:r w:rsidRPr="00EE45B5">
              <w:rPr>
                <w:rFonts w:ascii="Times New Roman" w:eastAsia="Times New Roman" w:hAnsi="Times New Roman" w:cs="Times New Roman"/>
              </w:rPr>
              <w:t>Замена дымовой трубы L-25 м., D-630 мм</w:t>
            </w:r>
          </w:p>
        </w:tc>
      </w:tr>
      <w:tr w:rsidR="00DD605A" w:rsidRPr="00EE45B5" w:rsidTr="002F6616">
        <w:tblPrEx>
          <w:shd w:val="clear" w:color="auto" w:fill="CED7E7"/>
        </w:tblPrEx>
        <w:trPr>
          <w:trHeight w:val="224"/>
        </w:trPr>
        <w:tc>
          <w:tcPr>
            <w:tcW w:w="7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D605A" w:rsidRPr="00EE45B5" w:rsidRDefault="0068175A" w:rsidP="00DD605A">
            <w:pPr>
              <w:spacing w:after="0" w:line="240" w:lineRule="auto"/>
              <w:jc w:val="center"/>
              <w:rPr>
                <w:rStyle w:val="a5"/>
                <w:rFonts w:ascii="Times New Roman" w:hAnsi="Times New Roman" w:cs="Times New Roman"/>
                <w:color w:val="auto"/>
              </w:rPr>
            </w:pPr>
            <w:r w:rsidRPr="00EE45B5">
              <w:rPr>
                <w:rStyle w:val="a5"/>
                <w:rFonts w:ascii="Times New Roman" w:hAnsi="Times New Roman" w:cs="Times New Roman"/>
                <w:color w:val="auto"/>
              </w:rPr>
              <w:t>12</w:t>
            </w:r>
            <w:r w:rsidR="00DD605A" w:rsidRPr="00EE45B5">
              <w:rPr>
                <w:rStyle w:val="a5"/>
                <w:rFonts w:ascii="Times New Roman" w:hAnsi="Times New Roman" w:cs="Times New Roman"/>
                <w:color w:val="auto"/>
              </w:rPr>
              <w:t>.</w:t>
            </w:r>
          </w:p>
        </w:tc>
        <w:tc>
          <w:tcPr>
            <w:tcW w:w="90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D605A" w:rsidRPr="00EE45B5" w:rsidRDefault="0068175A" w:rsidP="00DD605A">
            <w:pPr>
              <w:spacing w:after="0" w:line="240" w:lineRule="auto"/>
              <w:contextualSpacing/>
              <w:jc w:val="both"/>
              <w:outlineLvl w:val="0"/>
              <w:rPr>
                <w:rFonts w:ascii="Times New Roman" w:hAnsi="Times New Roman" w:cs="Times New Roman"/>
                <w:color w:val="auto"/>
              </w:rPr>
            </w:pPr>
            <w:r w:rsidRPr="00EE45B5">
              <w:rPr>
                <w:rFonts w:ascii="Times New Roman" w:eastAsia="Times New Roman" w:hAnsi="Times New Roman" w:cs="Times New Roman"/>
              </w:rPr>
              <w:t>Замена котла</w:t>
            </w:r>
            <w:r w:rsidRPr="00EE45B5">
              <w:rPr>
                <w:rFonts w:ascii="Times New Roman" w:hAnsi="Times New Roman" w:cs="Times New Roman"/>
              </w:rPr>
              <w:t xml:space="preserve"> </w:t>
            </w:r>
            <w:r w:rsidRPr="00EE45B5">
              <w:rPr>
                <w:rFonts w:ascii="Times New Roman" w:eastAsia="Times New Roman" w:hAnsi="Times New Roman" w:cs="Times New Roman"/>
              </w:rPr>
              <w:t>КВр-1,25-95 ОУР</w:t>
            </w:r>
          </w:p>
        </w:tc>
      </w:tr>
      <w:tr w:rsidR="00DD605A" w:rsidRPr="00EE45B5" w:rsidTr="002F6616">
        <w:tblPrEx>
          <w:shd w:val="clear" w:color="auto" w:fill="CED7E7"/>
        </w:tblPrEx>
        <w:trPr>
          <w:trHeight w:val="224"/>
        </w:trPr>
        <w:tc>
          <w:tcPr>
            <w:tcW w:w="7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D605A" w:rsidRPr="00EE45B5" w:rsidRDefault="0068175A" w:rsidP="00DD605A">
            <w:pPr>
              <w:spacing w:after="0" w:line="240" w:lineRule="auto"/>
              <w:jc w:val="center"/>
              <w:rPr>
                <w:rStyle w:val="a5"/>
                <w:rFonts w:ascii="Times New Roman" w:hAnsi="Times New Roman" w:cs="Times New Roman"/>
                <w:color w:val="auto"/>
              </w:rPr>
            </w:pPr>
            <w:r w:rsidRPr="00EE45B5">
              <w:rPr>
                <w:rStyle w:val="a5"/>
                <w:rFonts w:ascii="Times New Roman" w:hAnsi="Times New Roman" w:cs="Times New Roman"/>
                <w:color w:val="auto"/>
              </w:rPr>
              <w:t>13</w:t>
            </w:r>
            <w:r w:rsidR="00DD605A" w:rsidRPr="00EE45B5">
              <w:rPr>
                <w:rStyle w:val="a5"/>
                <w:rFonts w:ascii="Times New Roman" w:hAnsi="Times New Roman" w:cs="Times New Roman"/>
                <w:color w:val="auto"/>
              </w:rPr>
              <w:t>.</w:t>
            </w:r>
          </w:p>
        </w:tc>
        <w:tc>
          <w:tcPr>
            <w:tcW w:w="90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D605A" w:rsidRPr="00EE45B5" w:rsidRDefault="0068175A" w:rsidP="00DD605A">
            <w:pPr>
              <w:spacing w:after="0" w:line="240" w:lineRule="auto"/>
              <w:contextualSpacing/>
              <w:jc w:val="both"/>
              <w:outlineLvl w:val="0"/>
              <w:rPr>
                <w:rFonts w:ascii="Times New Roman" w:hAnsi="Times New Roman" w:cs="Times New Roman"/>
                <w:color w:val="auto"/>
              </w:rPr>
            </w:pPr>
            <w:r w:rsidRPr="00EE45B5">
              <w:rPr>
                <w:rFonts w:ascii="Times New Roman" w:eastAsia="Times New Roman" w:hAnsi="Times New Roman" w:cs="Times New Roman"/>
              </w:rPr>
              <w:t>Замена котла</w:t>
            </w:r>
            <w:r w:rsidRPr="00EE45B5">
              <w:rPr>
                <w:rFonts w:ascii="Times New Roman" w:hAnsi="Times New Roman" w:cs="Times New Roman"/>
              </w:rPr>
              <w:t xml:space="preserve"> </w:t>
            </w:r>
            <w:r w:rsidRPr="00EE45B5">
              <w:rPr>
                <w:rFonts w:ascii="Times New Roman" w:eastAsia="Times New Roman" w:hAnsi="Times New Roman" w:cs="Times New Roman"/>
              </w:rPr>
              <w:t>КВр-1,25-95 ОУР</w:t>
            </w:r>
          </w:p>
        </w:tc>
      </w:tr>
      <w:tr w:rsidR="0068175A" w:rsidRPr="00EE45B5" w:rsidTr="002F6616">
        <w:tblPrEx>
          <w:shd w:val="clear" w:color="auto" w:fill="CED7E7"/>
        </w:tblPrEx>
        <w:trPr>
          <w:trHeight w:val="224"/>
        </w:trPr>
        <w:tc>
          <w:tcPr>
            <w:tcW w:w="7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68175A" w:rsidRPr="00EE45B5" w:rsidRDefault="0068175A" w:rsidP="00DD605A">
            <w:pPr>
              <w:spacing w:after="0" w:line="240" w:lineRule="auto"/>
              <w:jc w:val="center"/>
              <w:rPr>
                <w:rStyle w:val="a5"/>
                <w:rFonts w:ascii="Times New Roman" w:hAnsi="Times New Roman" w:cs="Times New Roman"/>
                <w:color w:val="auto"/>
              </w:rPr>
            </w:pPr>
            <w:r w:rsidRPr="00EE45B5">
              <w:rPr>
                <w:rStyle w:val="a5"/>
                <w:rFonts w:ascii="Times New Roman" w:hAnsi="Times New Roman" w:cs="Times New Roman"/>
                <w:color w:val="auto"/>
              </w:rPr>
              <w:t>14.</w:t>
            </w:r>
          </w:p>
        </w:tc>
        <w:tc>
          <w:tcPr>
            <w:tcW w:w="90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8175A" w:rsidRPr="00EE45B5" w:rsidRDefault="0068175A" w:rsidP="00DD605A">
            <w:pPr>
              <w:spacing w:after="0" w:line="240" w:lineRule="auto"/>
              <w:contextualSpacing/>
              <w:jc w:val="both"/>
              <w:outlineLvl w:val="0"/>
              <w:rPr>
                <w:rFonts w:ascii="Times New Roman" w:eastAsia="Times New Roman" w:hAnsi="Times New Roman" w:cs="Times New Roman"/>
              </w:rPr>
            </w:pPr>
            <w:r w:rsidRPr="00EE45B5">
              <w:rPr>
                <w:rFonts w:ascii="Times New Roman" w:eastAsia="Times New Roman" w:hAnsi="Times New Roman" w:cs="Times New Roman"/>
              </w:rPr>
              <w:t xml:space="preserve">Замена тепловых сетей ул. Школьная, D- 65-50 мм 117 </w:t>
            </w:r>
            <w:proofErr w:type="spellStart"/>
            <w:r w:rsidRPr="00EE45B5">
              <w:rPr>
                <w:rFonts w:ascii="Times New Roman" w:eastAsia="Times New Roman" w:hAnsi="Times New Roman" w:cs="Times New Roman"/>
              </w:rPr>
              <w:t>п.м</w:t>
            </w:r>
            <w:proofErr w:type="spellEnd"/>
            <w:r w:rsidRPr="00EE45B5">
              <w:rPr>
                <w:rFonts w:ascii="Times New Roman" w:eastAsia="Times New Roman" w:hAnsi="Times New Roman" w:cs="Times New Roman"/>
              </w:rPr>
              <w:t>.</w:t>
            </w:r>
          </w:p>
        </w:tc>
      </w:tr>
      <w:tr w:rsidR="0068175A" w:rsidRPr="00EE45B5" w:rsidTr="002F6616">
        <w:tblPrEx>
          <w:shd w:val="clear" w:color="auto" w:fill="CED7E7"/>
        </w:tblPrEx>
        <w:trPr>
          <w:trHeight w:val="224"/>
        </w:trPr>
        <w:tc>
          <w:tcPr>
            <w:tcW w:w="7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68175A" w:rsidRPr="00EE45B5" w:rsidRDefault="0068175A" w:rsidP="00DD605A">
            <w:pPr>
              <w:spacing w:after="0" w:line="240" w:lineRule="auto"/>
              <w:jc w:val="center"/>
              <w:rPr>
                <w:rStyle w:val="a5"/>
                <w:rFonts w:ascii="Times New Roman" w:hAnsi="Times New Roman" w:cs="Times New Roman"/>
                <w:color w:val="auto"/>
              </w:rPr>
            </w:pPr>
            <w:r w:rsidRPr="00EE45B5">
              <w:rPr>
                <w:rStyle w:val="a5"/>
                <w:rFonts w:ascii="Times New Roman" w:hAnsi="Times New Roman" w:cs="Times New Roman"/>
                <w:color w:val="auto"/>
              </w:rPr>
              <w:t>15.</w:t>
            </w:r>
          </w:p>
        </w:tc>
        <w:tc>
          <w:tcPr>
            <w:tcW w:w="90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8175A" w:rsidRPr="00EE45B5" w:rsidRDefault="0068175A" w:rsidP="00DD605A">
            <w:pPr>
              <w:spacing w:after="0" w:line="240" w:lineRule="auto"/>
              <w:contextualSpacing/>
              <w:jc w:val="both"/>
              <w:outlineLvl w:val="0"/>
              <w:rPr>
                <w:rFonts w:ascii="Times New Roman" w:eastAsia="Times New Roman" w:hAnsi="Times New Roman" w:cs="Times New Roman"/>
              </w:rPr>
            </w:pPr>
            <w:r w:rsidRPr="00EE45B5">
              <w:rPr>
                <w:rFonts w:ascii="Times New Roman" w:eastAsia="Times New Roman" w:hAnsi="Times New Roman" w:cs="Times New Roman"/>
              </w:rPr>
              <w:t>Замена дымососа</w:t>
            </w:r>
            <w:r w:rsidRPr="00EE45B5">
              <w:rPr>
                <w:rFonts w:ascii="Times New Roman" w:hAnsi="Times New Roman" w:cs="Times New Roman"/>
              </w:rPr>
              <w:t xml:space="preserve"> </w:t>
            </w:r>
            <w:r w:rsidRPr="00EE45B5">
              <w:rPr>
                <w:rFonts w:ascii="Times New Roman" w:eastAsia="Times New Roman" w:hAnsi="Times New Roman" w:cs="Times New Roman"/>
              </w:rPr>
              <w:t>ДН-6 (</w:t>
            </w:r>
            <w:proofErr w:type="spellStart"/>
            <w:r w:rsidRPr="00EE45B5">
              <w:rPr>
                <w:rFonts w:ascii="Times New Roman" w:eastAsia="Times New Roman" w:hAnsi="Times New Roman" w:cs="Times New Roman"/>
              </w:rPr>
              <w:t>дв</w:t>
            </w:r>
            <w:proofErr w:type="spellEnd"/>
            <w:r w:rsidRPr="00EE45B5">
              <w:rPr>
                <w:rFonts w:ascii="Times New Roman" w:eastAsia="Times New Roman" w:hAnsi="Times New Roman" w:cs="Times New Roman"/>
              </w:rPr>
              <w:t>. 5,5/1500)</w:t>
            </w:r>
          </w:p>
        </w:tc>
      </w:tr>
      <w:tr w:rsidR="00DD605A" w:rsidRPr="00EE45B5" w:rsidTr="002F6616">
        <w:tblPrEx>
          <w:shd w:val="clear" w:color="auto" w:fill="CED7E7"/>
        </w:tblPrEx>
        <w:trPr>
          <w:trHeight w:val="224"/>
        </w:trPr>
        <w:tc>
          <w:tcPr>
            <w:tcW w:w="7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D605A" w:rsidRPr="00EE45B5" w:rsidRDefault="0068175A" w:rsidP="0068175A">
            <w:pPr>
              <w:spacing w:after="0" w:line="240" w:lineRule="auto"/>
              <w:jc w:val="center"/>
              <w:rPr>
                <w:rStyle w:val="a5"/>
                <w:rFonts w:ascii="Times New Roman" w:hAnsi="Times New Roman" w:cs="Times New Roman"/>
                <w:color w:val="auto"/>
              </w:rPr>
            </w:pPr>
            <w:r w:rsidRPr="00EE45B5">
              <w:rPr>
                <w:rStyle w:val="a5"/>
                <w:rFonts w:ascii="Times New Roman" w:hAnsi="Times New Roman" w:cs="Times New Roman"/>
                <w:color w:val="auto"/>
              </w:rPr>
              <w:t>16</w:t>
            </w:r>
            <w:r w:rsidR="00DD605A" w:rsidRPr="00EE45B5">
              <w:rPr>
                <w:rStyle w:val="a5"/>
                <w:rFonts w:ascii="Times New Roman" w:hAnsi="Times New Roman" w:cs="Times New Roman"/>
                <w:color w:val="auto"/>
              </w:rPr>
              <w:t>.</w:t>
            </w:r>
          </w:p>
        </w:tc>
        <w:tc>
          <w:tcPr>
            <w:tcW w:w="90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D605A" w:rsidRPr="00EE45B5" w:rsidRDefault="0068175A" w:rsidP="00DD605A">
            <w:pPr>
              <w:spacing w:after="0" w:line="240" w:lineRule="auto"/>
              <w:contextualSpacing/>
              <w:jc w:val="both"/>
              <w:outlineLvl w:val="0"/>
              <w:rPr>
                <w:rFonts w:ascii="Times New Roman" w:hAnsi="Times New Roman" w:cs="Times New Roman"/>
                <w:color w:val="auto"/>
              </w:rPr>
            </w:pPr>
            <w:r w:rsidRPr="00EE45B5">
              <w:rPr>
                <w:rFonts w:ascii="Times New Roman" w:eastAsia="Times New Roman" w:hAnsi="Times New Roman" w:cs="Times New Roman"/>
              </w:rPr>
              <w:t>Замена дымососа</w:t>
            </w:r>
            <w:r w:rsidRPr="00EE45B5">
              <w:rPr>
                <w:rFonts w:ascii="Times New Roman" w:hAnsi="Times New Roman" w:cs="Times New Roman"/>
              </w:rPr>
              <w:t xml:space="preserve"> </w:t>
            </w:r>
            <w:r w:rsidRPr="00EE45B5">
              <w:rPr>
                <w:rFonts w:ascii="Times New Roman" w:eastAsia="Times New Roman" w:hAnsi="Times New Roman" w:cs="Times New Roman"/>
              </w:rPr>
              <w:t>ДН-6 (</w:t>
            </w:r>
            <w:proofErr w:type="spellStart"/>
            <w:r w:rsidRPr="00EE45B5">
              <w:rPr>
                <w:rFonts w:ascii="Times New Roman" w:eastAsia="Times New Roman" w:hAnsi="Times New Roman" w:cs="Times New Roman"/>
              </w:rPr>
              <w:t>дв</w:t>
            </w:r>
            <w:proofErr w:type="spellEnd"/>
            <w:r w:rsidRPr="00EE45B5">
              <w:rPr>
                <w:rFonts w:ascii="Times New Roman" w:eastAsia="Times New Roman" w:hAnsi="Times New Roman" w:cs="Times New Roman"/>
              </w:rPr>
              <w:t>. 5,5/1500)</w:t>
            </w:r>
          </w:p>
        </w:tc>
      </w:tr>
      <w:tr w:rsidR="00DD605A" w:rsidRPr="00EE45B5" w:rsidTr="002F6616">
        <w:tblPrEx>
          <w:shd w:val="clear" w:color="auto" w:fill="CED7E7"/>
        </w:tblPrEx>
        <w:trPr>
          <w:trHeight w:val="224"/>
        </w:trPr>
        <w:tc>
          <w:tcPr>
            <w:tcW w:w="7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D605A" w:rsidRPr="00EE45B5" w:rsidRDefault="00DD605A" w:rsidP="0068175A">
            <w:pPr>
              <w:spacing w:after="0" w:line="240" w:lineRule="auto"/>
              <w:jc w:val="center"/>
              <w:rPr>
                <w:rStyle w:val="a5"/>
                <w:rFonts w:ascii="Times New Roman" w:hAnsi="Times New Roman" w:cs="Times New Roman"/>
                <w:color w:val="auto"/>
              </w:rPr>
            </w:pPr>
            <w:r w:rsidRPr="00EE45B5">
              <w:rPr>
                <w:rStyle w:val="a5"/>
                <w:rFonts w:ascii="Times New Roman" w:hAnsi="Times New Roman" w:cs="Times New Roman"/>
                <w:color w:val="auto"/>
              </w:rPr>
              <w:t>1</w:t>
            </w:r>
            <w:r w:rsidR="0068175A" w:rsidRPr="00EE45B5">
              <w:rPr>
                <w:rStyle w:val="a5"/>
                <w:rFonts w:ascii="Times New Roman" w:hAnsi="Times New Roman" w:cs="Times New Roman"/>
                <w:color w:val="auto"/>
              </w:rPr>
              <w:t>7</w:t>
            </w:r>
            <w:r w:rsidRPr="00EE45B5">
              <w:rPr>
                <w:rStyle w:val="a5"/>
                <w:rFonts w:ascii="Times New Roman" w:hAnsi="Times New Roman" w:cs="Times New Roman"/>
                <w:color w:val="auto"/>
              </w:rPr>
              <w:t>.</w:t>
            </w:r>
          </w:p>
        </w:tc>
        <w:tc>
          <w:tcPr>
            <w:tcW w:w="90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D605A" w:rsidRPr="00EE45B5" w:rsidRDefault="0068175A" w:rsidP="00DD605A">
            <w:pPr>
              <w:spacing w:after="0" w:line="240" w:lineRule="auto"/>
              <w:contextualSpacing/>
              <w:jc w:val="both"/>
              <w:outlineLvl w:val="0"/>
              <w:rPr>
                <w:rFonts w:ascii="Times New Roman" w:hAnsi="Times New Roman" w:cs="Times New Roman"/>
                <w:color w:val="auto"/>
              </w:rPr>
            </w:pPr>
            <w:r w:rsidRPr="00EE45B5">
              <w:rPr>
                <w:rFonts w:ascii="Times New Roman" w:eastAsia="Times New Roman" w:hAnsi="Times New Roman" w:cs="Times New Roman"/>
              </w:rPr>
              <w:t xml:space="preserve">Замена тепловых сетей ул. Школьная, </w:t>
            </w:r>
            <w:r w:rsidRPr="00EE45B5">
              <w:rPr>
                <w:rFonts w:ascii="Times New Roman" w:eastAsia="Times New Roman" w:hAnsi="Times New Roman" w:cs="Times New Roman"/>
                <w:lang w:val="en-US"/>
              </w:rPr>
              <w:t>D</w:t>
            </w:r>
            <w:r w:rsidRPr="00EE45B5">
              <w:rPr>
                <w:rFonts w:ascii="Times New Roman" w:eastAsia="Times New Roman" w:hAnsi="Times New Roman" w:cs="Times New Roman"/>
              </w:rPr>
              <w:t xml:space="preserve">- 65-50 мм 118 </w:t>
            </w:r>
            <w:proofErr w:type="spellStart"/>
            <w:r w:rsidRPr="00EE45B5">
              <w:rPr>
                <w:rFonts w:ascii="Times New Roman" w:eastAsia="Times New Roman" w:hAnsi="Times New Roman" w:cs="Times New Roman"/>
              </w:rPr>
              <w:t>п.м</w:t>
            </w:r>
            <w:proofErr w:type="spellEnd"/>
            <w:r w:rsidRPr="00EE45B5">
              <w:rPr>
                <w:rFonts w:ascii="Times New Roman" w:eastAsia="Times New Roman" w:hAnsi="Times New Roman" w:cs="Times New Roman"/>
              </w:rPr>
              <w:t>.</w:t>
            </w:r>
          </w:p>
        </w:tc>
      </w:tr>
    </w:tbl>
    <w:p w:rsidR="00D93837" w:rsidRPr="00EE45B5" w:rsidRDefault="00D93837">
      <w:pPr>
        <w:widowControl w:val="0"/>
        <w:spacing w:after="0" w:line="240" w:lineRule="auto"/>
        <w:ind w:left="108" w:hanging="108"/>
        <w:jc w:val="both"/>
        <w:rPr>
          <w:rStyle w:val="a5"/>
          <w:rFonts w:ascii="Times New Roman" w:eastAsia="Times New Roman" w:hAnsi="Times New Roman" w:cs="Times New Roman"/>
          <w:color w:val="FF0000"/>
          <w:kern w:val="36"/>
        </w:rPr>
      </w:pPr>
    </w:p>
    <w:p w:rsidR="00D93837" w:rsidRPr="00EE45B5" w:rsidRDefault="009C7D6B" w:rsidP="0068175A">
      <w:pPr>
        <w:widowControl w:val="0"/>
        <w:spacing w:after="0" w:line="240" w:lineRule="auto"/>
        <w:jc w:val="both"/>
        <w:rPr>
          <w:rStyle w:val="a5"/>
          <w:rFonts w:ascii="Times New Roman" w:eastAsia="Times New Roman" w:hAnsi="Times New Roman" w:cs="Times New Roman"/>
          <w:kern w:val="36"/>
        </w:rPr>
      </w:pPr>
      <w:r w:rsidRPr="00EE45B5">
        <w:rPr>
          <w:rStyle w:val="a5"/>
          <w:rFonts w:ascii="Times New Roman" w:hAnsi="Times New Roman" w:cs="Times New Roman"/>
          <w:kern w:val="36"/>
        </w:rPr>
        <w:t xml:space="preserve">        1.12. Передача Концессионером в залог Объекта</w:t>
      </w:r>
      <w:r w:rsidR="00423339" w:rsidRPr="00EE45B5">
        <w:rPr>
          <w:rStyle w:val="a5"/>
          <w:rFonts w:ascii="Times New Roman" w:hAnsi="Times New Roman" w:cs="Times New Roman"/>
          <w:kern w:val="36"/>
        </w:rPr>
        <w:t xml:space="preserve"> концессионного с</w:t>
      </w:r>
      <w:r w:rsidRPr="00EE45B5">
        <w:rPr>
          <w:rStyle w:val="a5"/>
          <w:rFonts w:ascii="Times New Roman" w:hAnsi="Times New Roman" w:cs="Times New Roman"/>
          <w:kern w:val="36"/>
        </w:rPr>
        <w:t>оглашения или его отчуждение не допускается.</w:t>
      </w:r>
    </w:p>
    <w:p w:rsidR="00423339" w:rsidRPr="00EE45B5" w:rsidRDefault="007153A7" w:rsidP="0068175A">
      <w:pPr>
        <w:spacing w:after="0" w:line="240" w:lineRule="auto"/>
        <w:jc w:val="both"/>
        <w:rPr>
          <w:rStyle w:val="a5"/>
          <w:rFonts w:ascii="Times New Roman" w:hAnsi="Times New Roman" w:cs="Times New Roman"/>
        </w:rPr>
      </w:pPr>
      <w:r w:rsidRPr="00EE45B5">
        <w:rPr>
          <w:rStyle w:val="a5"/>
          <w:rFonts w:ascii="Times New Roman" w:hAnsi="Times New Roman" w:cs="Times New Roman"/>
          <w:kern w:val="36"/>
        </w:rPr>
        <w:t xml:space="preserve">        1.13. </w:t>
      </w:r>
      <w:bookmarkStart w:id="5" w:name="_Hlk168563373"/>
      <w:proofErr w:type="spellStart"/>
      <w:r w:rsidR="00423339" w:rsidRPr="00EE45B5">
        <w:rPr>
          <w:rStyle w:val="a5"/>
          <w:rFonts w:ascii="Times New Roman" w:hAnsi="Times New Roman" w:cs="Times New Roman"/>
        </w:rPr>
        <w:t>Концедент</w:t>
      </w:r>
      <w:proofErr w:type="spellEnd"/>
      <w:r w:rsidR="00423339" w:rsidRPr="00EE45B5">
        <w:rPr>
          <w:rStyle w:val="a5"/>
          <w:rFonts w:ascii="Times New Roman" w:hAnsi="Times New Roman" w:cs="Times New Roman"/>
        </w:rPr>
        <w:t xml:space="preserve"> обязуется заключить с Концессионером договор о предоставлении земельных участков на праве аренды, на которых располагаются объекты концессионного соглашения, и которые необходимы для осуществления Концессионером деятельности, предусмотренной концессионным соглашением.</w:t>
      </w:r>
    </w:p>
    <w:p w:rsidR="00B64329" w:rsidRPr="00EE45B5" w:rsidRDefault="00B64329" w:rsidP="0068175A">
      <w:pPr>
        <w:spacing w:after="0" w:line="240" w:lineRule="auto"/>
        <w:jc w:val="both"/>
        <w:rPr>
          <w:rStyle w:val="a5"/>
          <w:rFonts w:ascii="Times New Roman" w:hAnsi="Times New Roman" w:cs="Times New Roman"/>
        </w:rPr>
      </w:pPr>
      <w:r w:rsidRPr="00EE45B5">
        <w:rPr>
          <w:rStyle w:val="a5"/>
          <w:rFonts w:ascii="Times New Roman" w:hAnsi="Times New Roman" w:cs="Times New Roman"/>
        </w:rPr>
        <w:t xml:space="preserve">        Договор аренды земельного участка заключается на срок, указанный в концессионном соглашении.</w:t>
      </w:r>
    </w:p>
    <w:p w:rsidR="00D93837" w:rsidRPr="00EE45B5" w:rsidRDefault="009C7D6B" w:rsidP="0068175A">
      <w:pPr>
        <w:widowControl w:val="0"/>
        <w:spacing w:after="0" w:line="240" w:lineRule="auto"/>
        <w:jc w:val="both"/>
        <w:rPr>
          <w:rStyle w:val="a5"/>
          <w:rFonts w:ascii="Times New Roman" w:eastAsia="Times New Roman" w:hAnsi="Times New Roman" w:cs="Times New Roman"/>
          <w:kern w:val="36"/>
        </w:rPr>
      </w:pPr>
      <w:r w:rsidRPr="00EE45B5">
        <w:rPr>
          <w:rStyle w:val="a5"/>
          <w:rFonts w:ascii="Times New Roman" w:hAnsi="Times New Roman" w:cs="Times New Roman"/>
          <w:kern w:val="36"/>
        </w:rPr>
        <w:t xml:space="preserve">        Использование</w:t>
      </w:r>
      <w:r w:rsidR="007153A7" w:rsidRPr="00EE45B5">
        <w:rPr>
          <w:rStyle w:val="a5"/>
          <w:rFonts w:ascii="Times New Roman" w:hAnsi="Times New Roman" w:cs="Times New Roman"/>
          <w:kern w:val="36"/>
        </w:rPr>
        <w:t xml:space="preserve"> Концессионером предоставленных ему земельных участков</w:t>
      </w:r>
      <w:r w:rsidRPr="00EE45B5">
        <w:rPr>
          <w:rStyle w:val="a5"/>
          <w:rFonts w:ascii="Times New Roman" w:hAnsi="Times New Roman" w:cs="Times New Roman"/>
          <w:kern w:val="36"/>
        </w:rPr>
        <w:t xml:space="preserve"> осуществляется в соответствии с земельным законодательством Российской Федерации.  </w:t>
      </w:r>
    </w:p>
    <w:p w:rsidR="00D93837" w:rsidRPr="00EE45B5" w:rsidRDefault="009C7D6B" w:rsidP="0068175A">
      <w:pPr>
        <w:widowControl w:val="0"/>
        <w:spacing w:after="0" w:line="240" w:lineRule="auto"/>
        <w:jc w:val="both"/>
        <w:rPr>
          <w:rStyle w:val="a5"/>
          <w:rFonts w:ascii="Times New Roman" w:eastAsia="Times New Roman" w:hAnsi="Times New Roman" w:cs="Times New Roman"/>
          <w:kern w:val="36"/>
        </w:rPr>
      </w:pPr>
      <w:r w:rsidRPr="00EE45B5">
        <w:rPr>
          <w:rStyle w:val="a5"/>
          <w:rFonts w:ascii="Times New Roman" w:hAnsi="Times New Roman" w:cs="Times New Roman"/>
          <w:kern w:val="36"/>
        </w:rPr>
        <w:t xml:space="preserve">        Концессионер не вправе передавать свои права по договору аренды земельного участка </w:t>
      </w:r>
      <w:r w:rsidR="007153A7" w:rsidRPr="00EE45B5">
        <w:rPr>
          <w:rStyle w:val="a5"/>
          <w:rFonts w:ascii="Times New Roman" w:hAnsi="Times New Roman" w:cs="Times New Roman"/>
          <w:kern w:val="36"/>
        </w:rPr>
        <w:t>другим лицам и сдавать земельные участки</w:t>
      </w:r>
      <w:r w:rsidRPr="00EE45B5">
        <w:rPr>
          <w:rStyle w:val="a5"/>
          <w:rFonts w:ascii="Times New Roman" w:hAnsi="Times New Roman" w:cs="Times New Roman"/>
          <w:kern w:val="36"/>
        </w:rPr>
        <w:t xml:space="preserve"> в субаренду, если иное не предусмотрено договором аренды земельного участка.</w:t>
      </w:r>
    </w:p>
    <w:p w:rsidR="00D93837" w:rsidRPr="00EE45B5" w:rsidRDefault="009C7D6B" w:rsidP="0068175A">
      <w:pPr>
        <w:widowControl w:val="0"/>
        <w:spacing w:after="0" w:line="240" w:lineRule="auto"/>
        <w:jc w:val="both"/>
        <w:rPr>
          <w:rStyle w:val="a5"/>
          <w:rFonts w:ascii="Times New Roman" w:eastAsia="Times New Roman" w:hAnsi="Times New Roman" w:cs="Times New Roman"/>
          <w:kern w:val="36"/>
        </w:rPr>
      </w:pPr>
      <w:r w:rsidRPr="00EE45B5">
        <w:rPr>
          <w:rStyle w:val="a5"/>
          <w:rFonts w:ascii="Times New Roman" w:hAnsi="Times New Roman" w:cs="Times New Roman"/>
          <w:kern w:val="36"/>
        </w:rPr>
        <w:t xml:space="preserve">          Прекращение концессионного соглашения является основанием для прекращения предоставленных концессионеру пр</w:t>
      </w:r>
      <w:r w:rsidR="007153A7" w:rsidRPr="00EE45B5">
        <w:rPr>
          <w:rStyle w:val="a5"/>
          <w:rFonts w:ascii="Times New Roman" w:hAnsi="Times New Roman" w:cs="Times New Roman"/>
          <w:kern w:val="36"/>
        </w:rPr>
        <w:t>ав в отношении земельных участков</w:t>
      </w:r>
      <w:r w:rsidRPr="00EE45B5">
        <w:rPr>
          <w:rStyle w:val="a5"/>
          <w:rFonts w:ascii="Times New Roman" w:hAnsi="Times New Roman" w:cs="Times New Roman"/>
          <w:kern w:val="36"/>
        </w:rPr>
        <w:t>.</w:t>
      </w:r>
    </w:p>
    <w:p w:rsidR="00D93837" w:rsidRPr="00EE45B5" w:rsidRDefault="009C7D6B">
      <w:pPr>
        <w:widowControl w:val="0"/>
        <w:spacing w:after="0" w:line="240" w:lineRule="auto"/>
        <w:jc w:val="both"/>
        <w:rPr>
          <w:rStyle w:val="a5"/>
          <w:rFonts w:ascii="Times New Roman" w:eastAsia="Times New Roman" w:hAnsi="Times New Roman" w:cs="Times New Roman"/>
          <w:b/>
          <w:bCs/>
          <w:kern w:val="36"/>
        </w:rPr>
      </w:pPr>
      <w:r w:rsidRPr="00EE45B5">
        <w:rPr>
          <w:rStyle w:val="a5"/>
          <w:rFonts w:ascii="Times New Roman" w:hAnsi="Times New Roman" w:cs="Times New Roman"/>
          <w:b/>
          <w:bCs/>
          <w:kern w:val="36"/>
        </w:rPr>
        <w:t xml:space="preserve">        </w:t>
      </w:r>
      <w:r w:rsidR="004B71E4" w:rsidRPr="00EE45B5">
        <w:rPr>
          <w:rStyle w:val="a5"/>
          <w:rFonts w:ascii="Times New Roman" w:hAnsi="Times New Roman" w:cs="Times New Roman"/>
          <w:b/>
          <w:bCs/>
          <w:kern w:val="36"/>
        </w:rPr>
        <w:t xml:space="preserve"> </w:t>
      </w:r>
      <w:r w:rsidRPr="00EE45B5">
        <w:rPr>
          <w:rStyle w:val="a5"/>
          <w:rFonts w:ascii="Times New Roman" w:hAnsi="Times New Roman" w:cs="Times New Roman"/>
          <w:b/>
          <w:bCs/>
          <w:kern w:val="36"/>
        </w:rPr>
        <w:t>Размер арендной платы (ставки арендной платы) за пользование земельными участками в течение срока действия концессионного соглашения, формула расчета размера арендной платы за пользование земельными участками.</w:t>
      </w:r>
    </w:p>
    <w:p w:rsidR="0068175A" w:rsidRPr="00EE45B5" w:rsidRDefault="0068175A" w:rsidP="0068175A">
      <w:pPr>
        <w:spacing w:after="0" w:line="240" w:lineRule="auto"/>
        <w:contextualSpacing/>
        <w:jc w:val="both"/>
        <w:rPr>
          <w:rFonts w:ascii="Times New Roman" w:eastAsia="Times New Roman" w:hAnsi="Times New Roman" w:cs="Times New Roman"/>
          <w:kern w:val="36"/>
        </w:rPr>
      </w:pPr>
      <w:bookmarkStart w:id="6" w:name="_Hlk80196250"/>
      <w:r w:rsidRPr="00EE45B5">
        <w:rPr>
          <w:rFonts w:ascii="Times New Roman" w:hAnsi="Times New Roman" w:cs="Times New Roman"/>
          <w:kern w:val="36"/>
        </w:rPr>
        <w:t>1. Формула расчета размера арендной платы за земельные участки:</w:t>
      </w:r>
    </w:p>
    <w:p w:rsidR="0068175A" w:rsidRPr="00EE45B5" w:rsidRDefault="0068175A" w:rsidP="0068175A">
      <w:pPr>
        <w:spacing w:after="0" w:line="240" w:lineRule="auto"/>
        <w:contextualSpacing/>
        <w:jc w:val="both"/>
        <w:rPr>
          <w:rFonts w:ascii="Times New Roman" w:eastAsia="Times New Roman" w:hAnsi="Times New Roman" w:cs="Times New Roman"/>
          <w:kern w:val="36"/>
        </w:rPr>
      </w:pPr>
      <w:proofErr w:type="spellStart"/>
      <w:r w:rsidRPr="00EE45B5">
        <w:rPr>
          <w:rFonts w:ascii="Times New Roman" w:hAnsi="Times New Roman" w:cs="Times New Roman"/>
          <w:kern w:val="36"/>
        </w:rPr>
        <w:t>Гап</w:t>
      </w:r>
      <w:proofErr w:type="spellEnd"/>
      <w:r w:rsidRPr="00EE45B5">
        <w:rPr>
          <w:rFonts w:ascii="Times New Roman" w:hAnsi="Times New Roman" w:cs="Times New Roman"/>
          <w:kern w:val="36"/>
        </w:rPr>
        <w:t xml:space="preserve"> = С + Д</w:t>
      </w:r>
    </w:p>
    <w:p w:rsidR="0068175A" w:rsidRPr="00EE45B5" w:rsidRDefault="0068175A" w:rsidP="0068175A">
      <w:pPr>
        <w:spacing w:after="0" w:line="240" w:lineRule="auto"/>
        <w:contextualSpacing/>
        <w:jc w:val="both"/>
        <w:rPr>
          <w:rFonts w:ascii="Times New Roman" w:eastAsia="Times New Roman" w:hAnsi="Times New Roman" w:cs="Times New Roman"/>
          <w:kern w:val="36"/>
        </w:rPr>
      </w:pPr>
      <w:r w:rsidRPr="00EE45B5">
        <w:rPr>
          <w:rFonts w:ascii="Times New Roman" w:hAnsi="Times New Roman" w:cs="Times New Roman"/>
          <w:kern w:val="36"/>
        </w:rPr>
        <w:t>С = А · Б</w:t>
      </w:r>
    </w:p>
    <w:p w:rsidR="0068175A" w:rsidRPr="00EE45B5" w:rsidRDefault="0068175A" w:rsidP="0068175A">
      <w:pPr>
        <w:spacing w:after="0" w:line="240" w:lineRule="auto"/>
        <w:contextualSpacing/>
        <w:jc w:val="both"/>
        <w:rPr>
          <w:rFonts w:ascii="Times New Roman" w:eastAsia="Times New Roman" w:hAnsi="Times New Roman" w:cs="Times New Roman"/>
          <w:kern w:val="36"/>
        </w:rPr>
      </w:pPr>
      <w:r w:rsidRPr="00EE45B5">
        <w:rPr>
          <w:rFonts w:ascii="Times New Roman" w:hAnsi="Times New Roman" w:cs="Times New Roman"/>
          <w:kern w:val="36"/>
        </w:rPr>
        <w:t xml:space="preserve">Д = С · 25%, где </w:t>
      </w:r>
    </w:p>
    <w:p w:rsidR="0068175A" w:rsidRPr="00EE45B5" w:rsidRDefault="0068175A" w:rsidP="0068175A">
      <w:pPr>
        <w:spacing w:after="0" w:line="240" w:lineRule="auto"/>
        <w:contextualSpacing/>
        <w:jc w:val="both"/>
        <w:rPr>
          <w:rFonts w:ascii="Times New Roman" w:eastAsia="Times New Roman" w:hAnsi="Times New Roman" w:cs="Times New Roman"/>
          <w:kern w:val="36"/>
        </w:rPr>
      </w:pPr>
      <w:proofErr w:type="spellStart"/>
      <w:r w:rsidRPr="00EE45B5">
        <w:rPr>
          <w:rFonts w:ascii="Times New Roman" w:hAnsi="Times New Roman" w:cs="Times New Roman"/>
          <w:kern w:val="36"/>
        </w:rPr>
        <w:t>Гап</w:t>
      </w:r>
      <w:proofErr w:type="spellEnd"/>
      <w:r w:rsidRPr="00EE45B5">
        <w:rPr>
          <w:rFonts w:ascii="Times New Roman" w:hAnsi="Times New Roman" w:cs="Times New Roman"/>
          <w:kern w:val="36"/>
        </w:rPr>
        <w:t xml:space="preserve"> </w:t>
      </w:r>
      <w:proofErr w:type="gramStart"/>
      <w:r w:rsidRPr="00EE45B5">
        <w:rPr>
          <w:rFonts w:ascii="Times New Roman" w:hAnsi="Times New Roman" w:cs="Times New Roman"/>
          <w:kern w:val="36"/>
        </w:rPr>
        <w:t>–  годовая</w:t>
      </w:r>
      <w:proofErr w:type="gramEnd"/>
      <w:r w:rsidRPr="00EE45B5">
        <w:rPr>
          <w:rFonts w:ascii="Times New Roman" w:hAnsi="Times New Roman" w:cs="Times New Roman"/>
          <w:kern w:val="36"/>
        </w:rPr>
        <w:t xml:space="preserve"> арендная плата, руб.</w:t>
      </w:r>
    </w:p>
    <w:p w:rsidR="0068175A" w:rsidRPr="00EE45B5" w:rsidRDefault="0068175A" w:rsidP="0068175A">
      <w:pPr>
        <w:spacing w:after="0" w:line="240" w:lineRule="auto"/>
        <w:contextualSpacing/>
        <w:jc w:val="both"/>
        <w:rPr>
          <w:rFonts w:ascii="Times New Roman" w:eastAsia="Times New Roman" w:hAnsi="Times New Roman" w:cs="Times New Roman"/>
          <w:kern w:val="36"/>
        </w:rPr>
      </w:pPr>
      <w:r w:rsidRPr="00EE45B5">
        <w:rPr>
          <w:rFonts w:ascii="Times New Roman" w:hAnsi="Times New Roman" w:cs="Times New Roman"/>
          <w:kern w:val="36"/>
        </w:rPr>
        <w:t>С – земельный налог</w:t>
      </w:r>
    </w:p>
    <w:p w:rsidR="0068175A" w:rsidRPr="00EE45B5" w:rsidRDefault="0068175A" w:rsidP="0068175A">
      <w:pPr>
        <w:spacing w:after="0" w:line="240" w:lineRule="auto"/>
        <w:contextualSpacing/>
        <w:jc w:val="both"/>
        <w:rPr>
          <w:rFonts w:ascii="Times New Roman" w:eastAsia="Times New Roman" w:hAnsi="Times New Roman" w:cs="Times New Roman"/>
          <w:kern w:val="36"/>
        </w:rPr>
      </w:pPr>
      <w:r w:rsidRPr="00EE45B5">
        <w:rPr>
          <w:rFonts w:ascii="Times New Roman" w:hAnsi="Times New Roman" w:cs="Times New Roman"/>
          <w:kern w:val="36"/>
        </w:rPr>
        <w:t>Д – увеличенная на 25% ставка земельного налога</w:t>
      </w:r>
    </w:p>
    <w:p w:rsidR="0068175A" w:rsidRPr="00EE45B5" w:rsidRDefault="0068175A" w:rsidP="0068175A">
      <w:pPr>
        <w:spacing w:after="0" w:line="240" w:lineRule="auto"/>
        <w:contextualSpacing/>
        <w:jc w:val="both"/>
        <w:rPr>
          <w:rFonts w:ascii="Times New Roman" w:eastAsia="Times New Roman" w:hAnsi="Times New Roman" w:cs="Times New Roman"/>
          <w:kern w:val="36"/>
        </w:rPr>
      </w:pPr>
      <w:r w:rsidRPr="00EE45B5">
        <w:rPr>
          <w:rFonts w:ascii="Times New Roman" w:hAnsi="Times New Roman" w:cs="Times New Roman"/>
          <w:kern w:val="36"/>
        </w:rPr>
        <w:t>А – кадастровая стоимость земельного участка</w:t>
      </w:r>
    </w:p>
    <w:p w:rsidR="0068175A" w:rsidRPr="00EE45B5" w:rsidRDefault="0068175A" w:rsidP="0068175A">
      <w:pPr>
        <w:spacing w:after="0" w:line="240" w:lineRule="auto"/>
        <w:contextualSpacing/>
        <w:jc w:val="both"/>
        <w:rPr>
          <w:rFonts w:ascii="Times New Roman" w:eastAsia="Times New Roman" w:hAnsi="Times New Roman" w:cs="Times New Roman"/>
          <w:kern w:val="36"/>
        </w:rPr>
      </w:pPr>
      <w:r w:rsidRPr="00EE45B5">
        <w:rPr>
          <w:rFonts w:ascii="Times New Roman" w:hAnsi="Times New Roman" w:cs="Times New Roman"/>
          <w:kern w:val="36"/>
        </w:rPr>
        <w:t>Б – ставка земельного налога, действующего на территории муниципального образования</w:t>
      </w:r>
    </w:p>
    <w:p w:rsidR="0068175A" w:rsidRPr="00EE45B5" w:rsidRDefault="0068175A" w:rsidP="0068175A">
      <w:pPr>
        <w:spacing w:after="0" w:line="240" w:lineRule="auto"/>
        <w:contextualSpacing/>
        <w:jc w:val="both"/>
        <w:rPr>
          <w:rFonts w:ascii="Times New Roman" w:hAnsi="Times New Roman" w:cs="Times New Roman"/>
        </w:rPr>
      </w:pPr>
      <w:r w:rsidRPr="00EE45B5">
        <w:rPr>
          <w:rFonts w:ascii="Times New Roman" w:hAnsi="Times New Roman" w:cs="Times New Roman"/>
        </w:rPr>
        <w:lastRenderedPageBreak/>
        <w:t>2. Расчет размера арендной платы за пользование земельными участками:</w:t>
      </w:r>
    </w:p>
    <w:p w:rsidR="0068175A" w:rsidRPr="00EE45B5" w:rsidRDefault="0068175A" w:rsidP="0068175A">
      <w:pPr>
        <w:spacing w:after="0" w:line="240" w:lineRule="auto"/>
        <w:contextualSpacing/>
        <w:jc w:val="both"/>
        <w:rPr>
          <w:rFonts w:ascii="Times New Roman" w:hAnsi="Times New Roman" w:cs="Times New Roman"/>
        </w:rPr>
      </w:pPr>
    </w:p>
    <w:tbl>
      <w:tblPr>
        <w:tblStyle w:val="11"/>
        <w:tblW w:w="8235" w:type="dxa"/>
        <w:jc w:val="center"/>
        <w:tblLayout w:type="fixed"/>
        <w:tblLook w:val="04A0" w:firstRow="1" w:lastRow="0" w:firstColumn="1" w:lastColumn="0" w:noHBand="0" w:noVBand="1"/>
      </w:tblPr>
      <w:tblGrid>
        <w:gridCol w:w="562"/>
        <w:gridCol w:w="1843"/>
        <w:gridCol w:w="1701"/>
        <w:gridCol w:w="1418"/>
        <w:gridCol w:w="1250"/>
        <w:gridCol w:w="1461"/>
      </w:tblGrid>
      <w:tr w:rsidR="0068175A" w:rsidRPr="00EE45B5" w:rsidTr="00116196">
        <w:trPr>
          <w:trHeight w:val="464"/>
          <w:jc w:val="center"/>
        </w:trPr>
        <w:tc>
          <w:tcPr>
            <w:tcW w:w="562" w:type="dxa"/>
            <w:vMerge w:val="restart"/>
          </w:tcPr>
          <w:p w:rsidR="0068175A" w:rsidRPr="00EE45B5" w:rsidRDefault="0068175A" w:rsidP="00116196">
            <w:pPr>
              <w:widowControl w:val="0"/>
              <w:tabs>
                <w:tab w:val="center" w:pos="4844"/>
                <w:tab w:val="left" w:pos="7050"/>
              </w:tabs>
              <w:autoSpaceDE w:val="0"/>
              <w:autoSpaceDN w:val="0"/>
              <w:adjustRightInd w:val="0"/>
              <w:contextualSpacing/>
              <w:jc w:val="both"/>
              <w:rPr>
                <w:rFonts w:ascii="Times New Roman" w:eastAsia="Helvetica" w:hAnsi="Times New Roman" w:cs="Times New Roman"/>
              </w:rPr>
            </w:pPr>
            <w:r w:rsidRPr="00EE45B5">
              <w:rPr>
                <w:rFonts w:ascii="Times New Roman" w:eastAsia="Helvetica" w:hAnsi="Times New Roman" w:cs="Times New Roman"/>
              </w:rPr>
              <w:t>№ п/п</w:t>
            </w:r>
          </w:p>
        </w:tc>
        <w:tc>
          <w:tcPr>
            <w:tcW w:w="1843" w:type="dxa"/>
            <w:vMerge w:val="restart"/>
          </w:tcPr>
          <w:p w:rsidR="0068175A" w:rsidRPr="00EE45B5" w:rsidRDefault="0068175A" w:rsidP="00116196">
            <w:pPr>
              <w:widowControl w:val="0"/>
              <w:tabs>
                <w:tab w:val="center" w:pos="4844"/>
                <w:tab w:val="left" w:pos="7050"/>
              </w:tabs>
              <w:autoSpaceDE w:val="0"/>
              <w:autoSpaceDN w:val="0"/>
              <w:adjustRightInd w:val="0"/>
              <w:contextualSpacing/>
              <w:jc w:val="both"/>
              <w:rPr>
                <w:rFonts w:ascii="Times New Roman" w:eastAsia="Helvetica" w:hAnsi="Times New Roman" w:cs="Times New Roman"/>
              </w:rPr>
            </w:pPr>
            <w:r w:rsidRPr="00EE45B5">
              <w:rPr>
                <w:rFonts w:ascii="Times New Roman" w:eastAsia="Helvetica" w:hAnsi="Times New Roman" w:cs="Times New Roman"/>
              </w:rPr>
              <w:t>Кадастровый номер земельного участка</w:t>
            </w:r>
          </w:p>
        </w:tc>
        <w:tc>
          <w:tcPr>
            <w:tcW w:w="1701" w:type="dxa"/>
            <w:vMerge w:val="restart"/>
            <w:vAlign w:val="center"/>
          </w:tcPr>
          <w:p w:rsidR="0068175A" w:rsidRPr="00EE45B5" w:rsidRDefault="0068175A" w:rsidP="00116196">
            <w:pPr>
              <w:ind w:right="-108"/>
              <w:contextualSpacing/>
              <w:jc w:val="center"/>
              <w:rPr>
                <w:rFonts w:ascii="Times New Roman" w:eastAsia="Helvetica" w:hAnsi="Times New Roman" w:cs="Times New Roman"/>
              </w:rPr>
            </w:pPr>
            <w:r w:rsidRPr="00EE45B5">
              <w:rPr>
                <w:rFonts w:ascii="Times New Roman" w:eastAsia="Helvetica" w:hAnsi="Times New Roman" w:cs="Times New Roman"/>
              </w:rPr>
              <w:t>Кадастровая стоимость земельного участка, руб.</w:t>
            </w:r>
          </w:p>
        </w:tc>
        <w:tc>
          <w:tcPr>
            <w:tcW w:w="1418" w:type="dxa"/>
            <w:vMerge w:val="restart"/>
            <w:tcBorders>
              <w:right w:val="single" w:sz="4" w:space="0" w:color="auto"/>
            </w:tcBorders>
            <w:vAlign w:val="center"/>
          </w:tcPr>
          <w:p w:rsidR="0068175A" w:rsidRPr="00EE45B5" w:rsidRDefault="0068175A" w:rsidP="00116196">
            <w:pPr>
              <w:ind w:left="-108" w:right="-108"/>
              <w:contextualSpacing/>
              <w:jc w:val="center"/>
              <w:rPr>
                <w:rFonts w:ascii="Times New Roman" w:eastAsia="Helvetica" w:hAnsi="Times New Roman" w:cs="Times New Roman"/>
              </w:rPr>
            </w:pPr>
            <w:r w:rsidRPr="00EE45B5">
              <w:rPr>
                <w:rFonts w:ascii="Times New Roman" w:eastAsia="Helvetica" w:hAnsi="Times New Roman" w:cs="Times New Roman"/>
              </w:rPr>
              <w:t xml:space="preserve">Налоговая </w:t>
            </w:r>
            <w:proofErr w:type="gramStart"/>
            <w:r w:rsidRPr="00EE45B5">
              <w:rPr>
                <w:rFonts w:ascii="Times New Roman" w:eastAsia="Helvetica" w:hAnsi="Times New Roman" w:cs="Times New Roman"/>
              </w:rPr>
              <w:t xml:space="preserve">ставка,   </w:t>
            </w:r>
            <w:proofErr w:type="gramEnd"/>
            <w:r w:rsidRPr="00EE45B5">
              <w:rPr>
                <w:rFonts w:ascii="Times New Roman" w:eastAsia="Helvetica" w:hAnsi="Times New Roman" w:cs="Times New Roman"/>
              </w:rPr>
              <w:t xml:space="preserve">   0,3 %, руб.</w:t>
            </w:r>
          </w:p>
        </w:tc>
        <w:tc>
          <w:tcPr>
            <w:tcW w:w="1250" w:type="dxa"/>
            <w:vMerge w:val="restart"/>
            <w:tcBorders>
              <w:right w:val="single" w:sz="4" w:space="0" w:color="auto"/>
            </w:tcBorders>
            <w:vAlign w:val="center"/>
          </w:tcPr>
          <w:p w:rsidR="0068175A" w:rsidRPr="00EE45B5" w:rsidRDefault="0068175A" w:rsidP="00116196">
            <w:pPr>
              <w:ind w:right="-108"/>
              <w:contextualSpacing/>
              <w:jc w:val="center"/>
              <w:rPr>
                <w:rFonts w:ascii="Times New Roman" w:eastAsia="Helvetica" w:hAnsi="Times New Roman" w:cs="Times New Roman"/>
              </w:rPr>
            </w:pPr>
            <w:r w:rsidRPr="00EE45B5">
              <w:rPr>
                <w:rFonts w:ascii="Times New Roman" w:eastAsia="Helvetica" w:hAnsi="Times New Roman" w:cs="Times New Roman"/>
              </w:rPr>
              <w:t>Процент увеличения налоговой ставки 25%, руб.</w:t>
            </w:r>
          </w:p>
        </w:tc>
        <w:tc>
          <w:tcPr>
            <w:tcW w:w="1461" w:type="dxa"/>
            <w:vMerge w:val="restart"/>
            <w:tcBorders>
              <w:left w:val="single" w:sz="4" w:space="0" w:color="auto"/>
              <w:right w:val="single" w:sz="4" w:space="0" w:color="auto"/>
            </w:tcBorders>
            <w:vAlign w:val="center"/>
          </w:tcPr>
          <w:p w:rsidR="0068175A" w:rsidRPr="00EE45B5" w:rsidRDefault="0068175A" w:rsidP="00116196">
            <w:pPr>
              <w:ind w:left="-108" w:right="-108"/>
              <w:contextualSpacing/>
              <w:jc w:val="center"/>
              <w:rPr>
                <w:rFonts w:ascii="Times New Roman" w:eastAsia="Helvetica" w:hAnsi="Times New Roman" w:cs="Times New Roman"/>
              </w:rPr>
            </w:pPr>
            <w:r w:rsidRPr="00EE45B5">
              <w:rPr>
                <w:rFonts w:ascii="Times New Roman" w:eastAsia="Helvetica" w:hAnsi="Times New Roman" w:cs="Times New Roman"/>
              </w:rPr>
              <w:t>Общая годовая арендная плата, руб.</w:t>
            </w:r>
          </w:p>
          <w:p w:rsidR="0068175A" w:rsidRPr="00EE45B5" w:rsidRDefault="0068175A" w:rsidP="00116196">
            <w:pPr>
              <w:ind w:right="-108"/>
              <w:contextualSpacing/>
              <w:jc w:val="center"/>
              <w:rPr>
                <w:rFonts w:ascii="Times New Roman" w:eastAsia="Helvetica" w:hAnsi="Times New Roman" w:cs="Times New Roman"/>
              </w:rPr>
            </w:pPr>
          </w:p>
        </w:tc>
      </w:tr>
      <w:tr w:rsidR="0068175A" w:rsidRPr="00EE45B5" w:rsidTr="00116196">
        <w:trPr>
          <w:trHeight w:val="809"/>
          <w:jc w:val="center"/>
        </w:trPr>
        <w:tc>
          <w:tcPr>
            <w:tcW w:w="562" w:type="dxa"/>
            <w:vMerge/>
            <w:tcBorders>
              <w:bottom w:val="single" w:sz="4" w:space="0" w:color="auto"/>
            </w:tcBorders>
          </w:tcPr>
          <w:p w:rsidR="0068175A" w:rsidRPr="00EE45B5" w:rsidRDefault="0068175A" w:rsidP="00116196">
            <w:pPr>
              <w:widowControl w:val="0"/>
              <w:tabs>
                <w:tab w:val="center" w:pos="4844"/>
                <w:tab w:val="left" w:pos="7050"/>
              </w:tabs>
              <w:autoSpaceDE w:val="0"/>
              <w:autoSpaceDN w:val="0"/>
              <w:adjustRightInd w:val="0"/>
              <w:contextualSpacing/>
              <w:jc w:val="both"/>
              <w:rPr>
                <w:rFonts w:ascii="Times New Roman" w:eastAsia="Helvetica" w:hAnsi="Times New Roman" w:cs="Times New Roman"/>
              </w:rPr>
            </w:pPr>
          </w:p>
        </w:tc>
        <w:tc>
          <w:tcPr>
            <w:tcW w:w="1843" w:type="dxa"/>
            <w:vMerge/>
            <w:tcBorders>
              <w:bottom w:val="single" w:sz="4" w:space="0" w:color="auto"/>
            </w:tcBorders>
          </w:tcPr>
          <w:p w:rsidR="0068175A" w:rsidRPr="00EE45B5" w:rsidRDefault="0068175A" w:rsidP="00116196">
            <w:pPr>
              <w:widowControl w:val="0"/>
              <w:tabs>
                <w:tab w:val="center" w:pos="4844"/>
                <w:tab w:val="left" w:pos="7050"/>
              </w:tabs>
              <w:autoSpaceDE w:val="0"/>
              <w:autoSpaceDN w:val="0"/>
              <w:adjustRightInd w:val="0"/>
              <w:contextualSpacing/>
              <w:jc w:val="both"/>
              <w:rPr>
                <w:rFonts w:ascii="Times New Roman" w:eastAsia="Helvetica" w:hAnsi="Times New Roman" w:cs="Times New Roman"/>
              </w:rPr>
            </w:pPr>
          </w:p>
        </w:tc>
        <w:tc>
          <w:tcPr>
            <w:tcW w:w="1701" w:type="dxa"/>
            <w:vMerge/>
            <w:tcBorders>
              <w:bottom w:val="single" w:sz="4" w:space="0" w:color="auto"/>
            </w:tcBorders>
            <w:vAlign w:val="center"/>
          </w:tcPr>
          <w:p w:rsidR="0068175A" w:rsidRPr="00EE45B5" w:rsidRDefault="0068175A" w:rsidP="00116196">
            <w:pPr>
              <w:contextualSpacing/>
              <w:jc w:val="center"/>
              <w:rPr>
                <w:rFonts w:ascii="Times New Roman" w:eastAsia="Helvetica" w:hAnsi="Times New Roman" w:cs="Times New Roman"/>
              </w:rPr>
            </w:pPr>
          </w:p>
        </w:tc>
        <w:tc>
          <w:tcPr>
            <w:tcW w:w="1418" w:type="dxa"/>
            <w:vMerge/>
            <w:tcBorders>
              <w:bottom w:val="single" w:sz="4" w:space="0" w:color="auto"/>
              <w:right w:val="single" w:sz="4" w:space="0" w:color="auto"/>
            </w:tcBorders>
            <w:vAlign w:val="center"/>
          </w:tcPr>
          <w:p w:rsidR="0068175A" w:rsidRPr="00EE45B5" w:rsidRDefault="0068175A" w:rsidP="00116196">
            <w:pPr>
              <w:contextualSpacing/>
              <w:jc w:val="center"/>
              <w:rPr>
                <w:rFonts w:ascii="Times New Roman" w:eastAsia="Helvetica" w:hAnsi="Times New Roman" w:cs="Times New Roman"/>
              </w:rPr>
            </w:pPr>
          </w:p>
        </w:tc>
        <w:tc>
          <w:tcPr>
            <w:tcW w:w="1250" w:type="dxa"/>
            <w:vMerge/>
            <w:tcBorders>
              <w:bottom w:val="single" w:sz="4" w:space="0" w:color="auto"/>
              <w:right w:val="single" w:sz="4" w:space="0" w:color="auto"/>
            </w:tcBorders>
          </w:tcPr>
          <w:p w:rsidR="0068175A" w:rsidRPr="00EE45B5" w:rsidRDefault="0068175A" w:rsidP="00116196">
            <w:pPr>
              <w:contextualSpacing/>
              <w:jc w:val="center"/>
              <w:rPr>
                <w:rFonts w:ascii="Times New Roman" w:eastAsia="Helvetica" w:hAnsi="Times New Roman" w:cs="Times New Roman"/>
              </w:rPr>
            </w:pPr>
          </w:p>
        </w:tc>
        <w:tc>
          <w:tcPr>
            <w:tcW w:w="1461" w:type="dxa"/>
            <w:vMerge/>
            <w:tcBorders>
              <w:left w:val="single" w:sz="4" w:space="0" w:color="auto"/>
              <w:bottom w:val="single" w:sz="4" w:space="0" w:color="auto"/>
              <w:right w:val="single" w:sz="4" w:space="0" w:color="auto"/>
            </w:tcBorders>
            <w:vAlign w:val="center"/>
          </w:tcPr>
          <w:p w:rsidR="0068175A" w:rsidRPr="00EE45B5" w:rsidRDefault="0068175A" w:rsidP="00116196">
            <w:pPr>
              <w:contextualSpacing/>
              <w:jc w:val="center"/>
              <w:rPr>
                <w:rFonts w:ascii="Times New Roman" w:eastAsia="Helvetica" w:hAnsi="Times New Roman" w:cs="Times New Roman"/>
              </w:rPr>
            </w:pPr>
          </w:p>
        </w:tc>
      </w:tr>
      <w:tr w:rsidR="0068175A" w:rsidRPr="00EE45B5" w:rsidTr="00116196">
        <w:trPr>
          <w:jc w:val="center"/>
        </w:trPr>
        <w:tc>
          <w:tcPr>
            <w:tcW w:w="562" w:type="dxa"/>
            <w:tcBorders>
              <w:top w:val="single" w:sz="4" w:space="0" w:color="auto"/>
              <w:right w:val="single" w:sz="4" w:space="0" w:color="auto"/>
            </w:tcBorders>
          </w:tcPr>
          <w:p w:rsidR="0068175A" w:rsidRPr="00EE45B5" w:rsidRDefault="0068175A" w:rsidP="00116196">
            <w:pPr>
              <w:contextualSpacing/>
              <w:rPr>
                <w:rFonts w:ascii="Times New Roman" w:eastAsia="Helvetica" w:hAnsi="Times New Roman" w:cs="Times New Roman"/>
              </w:rPr>
            </w:pPr>
            <w:r w:rsidRPr="00EE45B5">
              <w:rPr>
                <w:rFonts w:ascii="Times New Roman" w:eastAsia="Helvetica" w:hAnsi="Times New Roman" w:cs="Times New Roman"/>
              </w:rPr>
              <w:t>1</w:t>
            </w:r>
          </w:p>
        </w:tc>
        <w:tc>
          <w:tcPr>
            <w:tcW w:w="1843" w:type="dxa"/>
            <w:tcBorders>
              <w:top w:val="single" w:sz="4" w:space="0" w:color="auto"/>
              <w:right w:val="single" w:sz="4" w:space="0" w:color="auto"/>
            </w:tcBorders>
          </w:tcPr>
          <w:p w:rsidR="0068175A" w:rsidRPr="00EE45B5" w:rsidRDefault="0068175A" w:rsidP="00116196">
            <w:pPr>
              <w:contextualSpacing/>
              <w:rPr>
                <w:rFonts w:ascii="Times New Roman" w:eastAsia="Helvetica" w:hAnsi="Times New Roman" w:cs="Times New Roman"/>
              </w:rPr>
            </w:pPr>
            <w:r w:rsidRPr="00EE45B5">
              <w:rPr>
                <w:rFonts w:ascii="Times New Roman" w:eastAsia="Helvetica" w:hAnsi="Times New Roman" w:cs="Times New Roman"/>
              </w:rPr>
              <w:t>28:10:041007:2</w:t>
            </w:r>
          </w:p>
        </w:tc>
        <w:tc>
          <w:tcPr>
            <w:tcW w:w="1701" w:type="dxa"/>
            <w:tcBorders>
              <w:top w:val="single" w:sz="4" w:space="0" w:color="auto"/>
              <w:right w:val="single" w:sz="4" w:space="0" w:color="auto"/>
            </w:tcBorders>
          </w:tcPr>
          <w:p w:rsidR="0068175A" w:rsidRPr="00EE45B5" w:rsidRDefault="0068175A" w:rsidP="00116196">
            <w:pPr>
              <w:contextualSpacing/>
              <w:rPr>
                <w:rFonts w:ascii="Times New Roman" w:eastAsia="Helvetica" w:hAnsi="Times New Roman" w:cs="Times New Roman"/>
              </w:rPr>
            </w:pPr>
            <w:r w:rsidRPr="00EE45B5">
              <w:rPr>
                <w:rFonts w:ascii="Times New Roman" w:eastAsia="Helvetica" w:hAnsi="Times New Roman" w:cs="Times New Roman"/>
              </w:rPr>
              <w:t>1 377 732</w:t>
            </w:r>
          </w:p>
        </w:tc>
        <w:tc>
          <w:tcPr>
            <w:tcW w:w="1418" w:type="dxa"/>
            <w:tcBorders>
              <w:top w:val="single" w:sz="4" w:space="0" w:color="auto"/>
              <w:right w:val="single" w:sz="4" w:space="0" w:color="auto"/>
            </w:tcBorders>
          </w:tcPr>
          <w:p w:rsidR="0068175A" w:rsidRPr="00EE45B5" w:rsidRDefault="0068175A" w:rsidP="00116196">
            <w:pPr>
              <w:contextualSpacing/>
              <w:rPr>
                <w:rFonts w:ascii="Times New Roman" w:eastAsia="Helvetica" w:hAnsi="Times New Roman" w:cs="Times New Roman"/>
              </w:rPr>
            </w:pPr>
            <w:r w:rsidRPr="00EE45B5">
              <w:rPr>
                <w:rFonts w:ascii="Times New Roman" w:eastAsia="Helvetica" w:hAnsi="Times New Roman" w:cs="Times New Roman"/>
              </w:rPr>
              <w:t>4 133,2</w:t>
            </w:r>
          </w:p>
        </w:tc>
        <w:tc>
          <w:tcPr>
            <w:tcW w:w="1250" w:type="dxa"/>
            <w:tcBorders>
              <w:top w:val="single" w:sz="4" w:space="0" w:color="auto"/>
              <w:right w:val="single" w:sz="4" w:space="0" w:color="auto"/>
            </w:tcBorders>
          </w:tcPr>
          <w:p w:rsidR="0068175A" w:rsidRPr="00EE45B5" w:rsidRDefault="0068175A" w:rsidP="00116196">
            <w:pPr>
              <w:contextualSpacing/>
              <w:rPr>
                <w:rFonts w:ascii="Times New Roman" w:eastAsia="Helvetica" w:hAnsi="Times New Roman" w:cs="Times New Roman"/>
              </w:rPr>
            </w:pPr>
            <w:r w:rsidRPr="00EE45B5">
              <w:rPr>
                <w:rFonts w:ascii="Times New Roman" w:eastAsia="Helvetica" w:hAnsi="Times New Roman" w:cs="Times New Roman"/>
              </w:rPr>
              <w:t>1 033,3</w:t>
            </w:r>
          </w:p>
        </w:tc>
        <w:tc>
          <w:tcPr>
            <w:tcW w:w="1461" w:type="dxa"/>
            <w:tcBorders>
              <w:top w:val="single" w:sz="4" w:space="0" w:color="auto"/>
              <w:left w:val="nil"/>
              <w:bottom w:val="single" w:sz="4" w:space="0" w:color="auto"/>
              <w:right w:val="single" w:sz="4" w:space="0" w:color="auto"/>
            </w:tcBorders>
            <w:shd w:val="clear" w:color="auto" w:fill="auto"/>
            <w:vAlign w:val="bottom"/>
          </w:tcPr>
          <w:p w:rsidR="0068175A" w:rsidRPr="00EE45B5" w:rsidRDefault="0068175A" w:rsidP="00116196">
            <w:pPr>
              <w:contextualSpacing/>
              <w:jc w:val="center"/>
              <w:rPr>
                <w:rFonts w:ascii="Times New Roman" w:eastAsia="Helvetica" w:hAnsi="Times New Roman" w:cs="Times New Roman"/>
                <w:color w:val="FF0000"/>
              </w:rPr>
            </w:pPr>
            <w:r w:rsidRPr="00EE45B5">
              <w:rPr>
                <w:rFonts w:ascii="Times New Roman" w:eastAsia="Helvetica" w:hAnsi="Times New Roman" w:cs="Times New Roman"/>
              </w:rPr>
              <w:t>5166,5</w:t>
            </w:r>
          </w:p>
        </w:tc>
      </w:tr>
      <w:tr w:rsidR="0068175A" w:rsidRPr="00EE45B5" w:rsidTr="00116196">
        <w:trPr>
          <w:jc w:val="center"/>
        </w:trPr>
        <w:tc>
          <w:tcPr>
            <w:tcW w:w="6774" w:type="dxa"/>
            <w:gridSpan w:val="5"/>
            <w:tcBorders>
              <w:top w:val="single" w:sz="4" w:space="0" w:color="auto"/>
              <w:right w:val="single" w:sz="4" w:space="0" w:color="auto"/>
            </w:tcBorders>
          </w:tcPr>
          <w:p w:rsidR="0068175A" w:rsidRPr="00EE45B5" w:rsidRDefault="0068175A" w:rsidP="00116196">
            <w:pPr>
              <w:contextualSpacing/>
              <w:rPr>
                <w:rFonts w:ascii="Times New Roman" w:eastAsia="Helvetica" w:hAnsi="Times New Roman" w:cs="Times New Roman"/>
                <w:b/>
              </w:rPr>
            </w:pPr>
            <w:r w:rsidRPr="00EE45B5">
              <w:rPr>
                <w:rFonts w:ascii="Times New Roman" w:eastAsia="Helvetica" w:hAnsi="Times New Roman" w:cs="Times New Roman"/>
              </w:rPr>
              <w:t> </w:t>
            </w:r>
            <w:r w:rsidRPr="00EE45B5">
              <w:rPr>
                <w:rFonts w:ascii="Times New Roman" w:eastAsia="Helvetica" w:hAnsi="Times New Roman" w:cs="Times New Roman"/>
                <w:b/>
              </w:rPr>
              <w:t>Итого:</w:t>
            </w:r>
          </w:p>
        </w:tc>
        <w:tc>
          <w:tcPr>
            <w:tcW w:w="1461" w:type="dxa"/>
            <w:tcBorders>
              <w:top w:val="single" w:sz="4" w:space="0" w:color="auto"/>
              <w:left w:val="nil"/>
              <w:bottom w:val="single" w:sz="4" w:space="0" w:color="auto"/>
              <w:right w:val="single" w:sz="4" w:space="0" w:color="auto"/>
            </w:tcBorders>
            <w:shd w:val="clear" w:color="auto" w:fill="auto"/>
            <w:vAlign w:val="bottom"/>
          </w:tcPr>
          <w:p w:rsidR="0068175A" w:rsidRPr="00EE45B5" w:rsidRDefault="0068175A" w:rsidP="00116196">
            <w:pPr>
              <w:contextualSpacing/>
              <w:jc w:val="center"/>
              <w:rPr>
                <w:rFonts w:ascii="Times New Roman" w:eastAsia="Helvetica" w:hAnsi="Times New Roman" w:cs="Times New Roman"/>
                <w:b/>
                <w:color w:val="FF0000"/>
              </w:rPr>
            </w:pPr>
            <w:r w:rsidRPr="00EE45B5">
              <w:rPr>
                <w:rFonts w:ascii="Times New Roman" w:eastAsia="Helvetica" w:hAnsi="Times New Roman" w:cs="Times New Roman"/>
                <w:b/>
              </w:rPr>
              <w:t>5 166,5</w:t>
            </w:r>
          </w:p>
        </w:tc>
      </w:tr>
    </w:tbl>
    <w:p w:rsidR="0068175A" w:rsidRPr="00EE45B5" w:rsidRDefault="004B71E4" w:rsidP="0068175A">
      <w:pPr>
        <w:spacing w:after="0" w:line="240" w:lineRule="auto"/>
        <w:ind w:firstLine="708"/>
        <w:contextualSpacing/>
        <w:jc w:val="both"/>
        <w:rPr>
          <w:rFonts w:ascii="Times New Roman" w:eastAsia="Times New Roman" w:hAnsi="Times New Roman" w:cs="Times New Roman"/>
          <w:b/>
          <w:bCs/>
          <w:kern w:val="36"/>
        </w:rPr>
      </w:pPr>
      <w:r w:rsidRPr="00EE45B5">
        <w:rPr>
          <w:rStyle w:val="a5"/>
          <w:rFonts w:ascii="Times New Roman" w:eastAsia="Times New Roman" w:hAnsi="Times New Roman" w:cs="Times New Roman"/>
          <w:color w:val="FF0000"/>
          <w:kern w:val="36"/>
          <w:u w:color="FF0000"/>
        </w:rPr>
        <w:t xml:space="preserve">   </w:t>
      </w:r>
      <w:bookmarkEnd w:id="5"/>
      <w:bookmarkEnd w:id="6"/>
      <w:r w:rsidR="0068175A" w:rsidRPr="00EE45B5">
        <w:rPr>
          <w:rFonts w:ascii="Times New Roman" w:hAnsi="Times New Roman" w:cs="Times New Roman"/>
          <w:kern w:val="36"/>
        </w:rPr>
        <w:t>Размер годовой арендной платы за пользование земельными участками в течение срока действия концессионного соглашения</w:t>
      </w:r>
      <w:r w:rsidR="0068175A" w:rsidRPr="00EE45B5">
        <w:rPr>
          <w:rFonts w:ascii="Times New Roman" w:hAnsi="Times New Roman" w:cs="Times New Roman"/>
          <w:b/>
          <w:bCs/>
          <w:kern w:val="36"/>
        </w:rPr>
        <w:t>*</w:t>
      </w:r>
      <w:r w:rsidR="0068175A" w:rsidRPr="00EE45B5">
        <w:rPr>
          <w:rFonts w:ascii="Times New Roman" w:hAnsi="Times New Roman" w:cs="Times New Roman"/>
          <w:kern w:val="36"/>
        </w:rPr>
        <w:t>:</w:t>
      </w:r>
      <w:r w:rsidR="0068175A" w:rsidRPr="00EE45B5">
        <w:rPr>
          <w:rFonts w:ascii="Times New Roman" w:hAnsi="Times New Roman" w:cs="Times New Roman"/>
          <w:b/>
          <w:bCs/>
          <w:kern w:val="36"/>
        </w:rPr>
        <w:t xml:space="preserve"> </w:t>
      </w:r>
      <w:r w:rsidR="0068175A" w:rsidRPr="00EE45B5">
        <w:rPr>
          <w:rFonts w:ascii="Times New Roman" w:hAnsi="Times New Roman" w:cs="Times New Roman"/>
          <w:kern w:val="36"/>
        </w:rPr>
        <w:t xml:space="preserve"> </w:t>
      </w:r>
      <w:r w:rsidR="0068175A" w:rsidRPr="00EE45B5">
        <w:rPr>
          <w:rFonts w:ascii="Times New Roman" w:hAnsi="Times New Roman" w:cs="Times New Roman"/>
          <w:b/>
        </w:rPr>
        <w:t>5 166,5</w:t>
      </w:r>
      <w:r w:rsidR="0068175A" w:rsidRPr="00EE45B5">
        <w:rPr>
          <w:rFonts w:ascii="Times New Roman" w:hAnsi="Times New Roman" w:cs="Times New Roman"/>
          <w:kern w:val="36"/>
        </w:rPr>
        <w:t xml:space="preserve"> руб. х 15 лет = </w:t>
      </w:r>
      <w:r w:rsidR="0068175A" w:rsidRPr="00EE45B5">
        <w:rPr>
          <w:rFonts w:ascii="Times New Roman" w:hAnsi="Times New Roman" w:cs="Times New Roman"/>
          <w:b/>
          <w:bCs/>
          <w:kern w:val="36"/>
        </w:rPr>
        <w:t>77 497,5 руб</w:t>
      </w:r>
      <w:r w:rsidR="0068175A" w:rsidRPr="00EE45B5">
        <w:rPr>
          <w:rFonts w:ascii="Times New Roman" w:hAnsi="Times New Roman" w:cs="Times New Roman"/>
          <w:kern w:val="36"/>
        </w:rPr>
        <w:t>.</w:t>
      </w:r>
    </w:p>
    <w:p w:rsidR="009C52F2" w:rsidRPr="00EE45B5" w:rsidRDefault="009C7D6B" w:rsidP="0068175A">
      <w:pPr>
        <w:spacing w:line="240" w:lineRule="auto"/>
        <w:jc w:val="both"/>
        <w:rPr>
          <w:rStyle w:val="a5"/>
          <w:rFonts w:ascii="Times New Roman" w:hAnsi="Times New Roman" w:cs="Times New Roman"/>
        </w:rPr>
      </w:pPr>
      <w:r w:rsidRPr="00EE45B5">
        <w:rPr>
          <w:rStyle w:val="a5"/>
          <w:rFonts w:ascii="Times New Roman" w:hAnsi="Times New Roman" w:cs="Times New Roman"/>
          <w:b/>
          <w:bCs/>
          <w:i/>
          <w:iCs/>
          <w:kern w:val="36"/>
        </w:rPr>
        <w:t>º</w:t>
      </w:r>
      <w:r w:rsidRPr="00EE45B5">
        <w:rPr>
          <w:rStyle w:val="a5"/>
          <w:rFonts w:ascii="Times New Roman" w:hAnsi="Times New Roman" w:cs="Times New Roman"/>
        </w:rPr>
        <w:t>Арендная плата за земельный участок может изменяться в случаях изменения ставки земельного налога, изменения кадастровой стоимости земельного участка и изменения порядка расчета арендной платы.</w:t>
      </w:r>
    </w:p>
    <w:p w:rsidR="00D93837" w:rsidRPr="00EE45B5" w:rsidRDefault="009C7D6B">
      <w:pPr>
        <w:widowControl w:val="0"/>
        <w:spacing w:after="0" w:line="240" w:lineRule="auto"/>
        <w:jc w:val="both"/>
        <w:rPr>
          <w:rStyle w:val="a5"/>
          <w:rFonts w:ascii="Times New Roman" w:eastAsia="Times New Roman" w:hAnsi="Times New Roman" w:cs="Times New Roman"/>
          <w:kern w:val="36"/>
        </w:rPr>
      </w:pPr>
      <w:r w:rsidRPr="00EE45B5">
        <w:rPr>
          <w:rStyle w:val="a5"/>
          <w:rFonts w:ascii="Times New Roman" w:hAnsi="Times New Roman" w:cs="Times New Roman"/>
          <w:kern w:val="36"/>
        </w:rPr>
        <w:t xml:space="preserve">       1.14. </w:t>
      </w:r>
      <w:proofErr w:type="gramStart"/>
      <w:r w:rsidRPr="00EE45B5">
        <w:rPr>
          <w:rStyle w:val="a5"/>
          <w:rFonts w:ascii="Times New Roman" w:hAnsi="Times New Roman" w:cs="Times New Roman"/>
          <w:kern w:val="36"/>
        </w:rPr>
        <w:t>Задание</w:t>
      </w:r>
      <w:proofErr w:type="gramEnd"/>
      <w:r w:rsidRPr="00EE45B5">
        <w:rPr>
          <w:rStyle w:val="a5"/>
          <w:rFonts w:ascii="Times New Roman" w:hAnsi="Times New Roman" w:cs="Times New Roman"/>
          <w:kern w:val="36"/>
        </w:rPr>
        <w:t xml:space="preserve"> формируемое в соответствии с ч. 2 статьи 45 Закона о концессионных соглашениях, минимально допустимые значения показателей деятельности концессионера приведены в Приложении № 9 к настоящей конкурсной документации. </w:t>
      </w:r>
    </w:p>
    <w:p w:rsidR="00D93837" w:rsidRPr="00EE45B5" w:rsidRDefault="009C7D6B">
      <w:pPr>
        <w:widowControl w:val="0"/>
        <w:spacing w:after="0" w:line="240" w:lineRule="auto"/>
        <w:jc w:val="both"/>
        <w:rPr>
          <w:rStyle w:val="a5"/>
          <w:rFonts w:ascii="Times New Roman" w:eastAsia="Times New Roman" w:hAnsi="Times New Roman" w:cs="Times New Roman"/>
          <w:kern w:val="36"/>
        </w:rPr>
      </w:pPr>
      <w:r w:rsidRPr="00EE45B5">
        <w:rPr>
          <w:rStyle w:val="a5"/>
          <w:rFonts w:ascii="Times New Roman" w:hAnsi="Times New Roman" w:cs="Times New Roman"/>
          <w:kern w:val="36"/>
        </w:rPr>
        <w:t xml:space="preserve">      Участники конкурса обязаны указывать в составе конкурсного предложения основные мероприятия по созданию и (или) реконструкции Объекта Соглашения, обеспечивающие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таких мероприятий. </w:t>
      </w:r>
    </w:p>
    <w:p w:rsidR="00D93837" w:rsidRPr="00EE45B5" w:rsidRDefault="009C7D6B">
      <w:pPr>
        <w:widowControl w:val="0"/>
        <w:spacing w:after="0" w:line="240" w:lineRule="auto"/>
        <w:jc w:val="both"/>
        <w:rPr>
          <w:rStyle w:val="a5"/>
          <w:rFonts w:ascii="Times New Roman" w:eastAsia="Times New Roman" w:hAnsi="Times New Roman" w:cs="Times New Roman"/>
          <w:kern w:val="36"/>
        </w:rPr>
      </w:pPr>
      <w:r w:rsidRPr="00EE45B5">
        <w:rPr>
          <w:rStyle w:val="a5"/>
          <w:rFonts w:ascii="Times New Roman" w:hAnsi="Times New Roman" w:cs="Times New Roman"/>
          <w:kern w:val="36"/>
        </w:rPr>
        <w:t xml:space="preserve">      1.15. Порядок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w:t>
      </w:r>
      <w:r w:rsidR="00F608F1" w:rsidRPr="00EE45B5">
        <w:rPr>
          <w:rStyle w:val="a5"/>
          <w:rFonts w:ascii="Times New Roman" w:hAnsi="Times New Roman" w:cs="Times New Roman"/>
          <w:kern w:val="36"/>
        </w:rPr>
        <w:t>водо</w:t>
      </w:r>
      <w:r w:rsidRPr="00EE45B5">
        <w:rPr>
          <w:rStyle w:val="a5"/>
          <w:rFonts w:ascii="Times New Roman" w:hAnsi="Times New Roman" w:cs="Times New Roman"/>
          <w:kern w:val="36"/>
        </w:rPr>
        <w:t>снабжения</w:t>
      </w:r>
      <w:r w:rsidR="00F608F1" w:rsidRPr="00EE45B5">
        <w:rPr>
          <w:rStyle w:val="a5"/>
          <w:rFonts w:ascii="Times New Roman" w:hAnsi="Times New Roman" w:cs="Times New Roman"/>
          <w:kern w:val="36"/>
        </w:rPr>
        <w:t xml:space="preserve"> и водоотведения</w:t>
      </w:r>
      <w:r w:rsidRPr="00EE45B5">
        <w:rPr>
          <w:rStyle w:val="a5"/>
          <w:rFonts w:ascii="Times New Roman" w:hAnsi="Times New Roman" w:cs="Times New Roman"/>
          <w:kern w:val="36"/>
        </w:rPr>
        <w:t xml:space="preserve"> и не возмещенных ему на момент окончания срока действия Соглашения:  Возмещению подлежат недополученные доходы (в случае изменения долгосрочных тарифов в сфере водоснабжения</w:t>
      </w:r>
      <w:r w:rsidR="00F608F1" w:rsidRPr="00EE45B5">
        <w:rPr>
          <w:rStyle w:val="a5"/>
          <w:rFonts w:ascii="Times New Roman" w:hAnsi="Times New Roman" w:cs="Times New Roman"/>
          <w:kern w:val="36"/>
        </w:rPr>
        <w:t xml:space="preserve"> и водоотведения</w:t>
      </w:r>
      <w:r w:rsidRPr="00EE45B5">
        <w:rPr>
          <w:rStyle w:val="a5"/>
          <w:rFonts w:ascii="Times New Roman" w:hAnsi="Times New Roman" w:cs="Times New Roman"/>
          <w:kern w:val="36"/>
        </w:rPr>
        <w:t xml:space="preserve">) и (или) необходимой валовой выручки концессионера, определенной в соответствии с основами ценообразования в сфере водоснабжения </w:t>
      </w:r>
      <w:r w:rsidR="00F608F1" w:rsidRPr="00EE45B5">
        <w:rPr>
          <w:rStyle w:val="a5"/>
          <w:rFonts w:ascii="Times New Roman" w:hAnsi="Times New Roman" w:cs="Times New Roman"/>
          <w:kern w:val="36"/>
        </w:rPr>
        <w:t xml:space="preserve">и водоотведения </w:t>
      </w:r>
      <w:r w:rsidRPr="00EE45B5">
        <w:rPr>
          <w:rStyle w:val="a5"/>
          <w:rFonts w:ascii="Times New Roman" w:hAnsi="Times New Roman" w:cs="Times New Roman"/>
          <w:kern w:val="36"/>
        </w:rPr>
        <w:t>на основе долгосрочных параметров государственного регулирования цен (тарифов) в сфере водоснабжения</w:t>
      </w:r>
      <w:r w:rsidR="00F608F1" w:rsidRPr="00EE45B5">
        <w:rPr>
          <w:rStyle w:val="a5"/>
          <w:rFonts w:ascii="Times New Roman" w:hAnsi="Times New Roman" w:cs="Times New Roman"/>
          <w:kern w:val="36"/>
        </w:rPr>
        <w:t xml:space="preserve"> и водоотведения</w:t>
      </w:r>
      <w:r w:rsidRPr="00EE45B5">
        <w:rPr>
          <w:rStyle w:val="a5"/>
          <w:rFonts w:ascii="Times New Roman" w:hAnsi="Times New Roman" w:cs="Times New Roman"/>
          <w:kern w:val="36"/>
        </w:rPr>
        <w:t xml:space="preserve"> за исключением случаев корректировки цен (тарифов)  (необходимой валовой выручки Концессионера, определенной в соответствии с основами ценообразования в сфере водоснабжения</w:t>
      </w:r>
      <w:r w:rsidR="00F608F1" w:rsidRPr="00EE45B5">
        <w:rPr>
          <w:rStyle w:val="a5"/>
          <w:rFonts w:ascii="Times New Roman" w:hAnsi="Times New Roman" w:cs="Times New Roman"/>
          <w:kern w:val="36"/>
        </w:rPr>
        <w:t xml:space="preserve"> и водоотведения</w:t>
      </w:r>
      <w:r w:rsidRPr="00EE45B5">
        <w:rPr>
          <w:rStyle w:val="a5"/>
          <w:rFonts w:ascii="Times New Roman" w:hAnsi="Times New Roman" w:cs="Times New Roman"/>
          <w:kern w:val="36"/>
        </w:rPr>
        <w:t xml:space="preserve"> на основе долгосрочных параметров государственного регулирования цен  (тарифов) в сфере водоснабжения</w:t>
      </w:r>
      <w:r w:rsidR="0023242E" w:rsidRPr="00EE45B5">
        <w:rPr>
          <w:rStyle w:val="a5"/>
          <w:rFonts w:ascii="Times New Roman" w:hAnsi="Times New Roman" w:cs="Times New Roman"/>
          <w:kern w:val="36"/>
        </w:rPr>
        <w:t xml:space="preserve"> и водоотведения</w:t>
      </w:r>
      <w:r w:rsidRPr="00EE45B5">
        <w:rPr>
          <w:rStyle w:val="a5"/>
          <w:rFonts w:ascii="Times New Roman" w:hAnsi="Times New Roman" w:cs="Times New Roman"/>
          <w:kern w:val="36"/>
        </w:rPr>
        <w:t>) и иных случаев, предусмотренных основами ценообразования в сфере водоснабжения</w:t>
      </w:r>
      <w:r w:rsidR="0023242E" w:rsidRPr="00EE45B5">
        <w:rPr>
          <w:rStyle w:val="a5"/>
          <w:rFonts w:ascii="Times New Roman" w:hAnsi="Times New Roman" w:cs="Times New Roman"/>
          <w:kern w:val="36"/>
        </w:rPr>
        <w:t xml:space="preserve"> и водоотведения</w:t>
      </w:r>
      <w:r w:rsidRPr="00EE45B5">
        <w:rPr>
          <w:rStyle w:val="a5"/>
          <w:rFonts w:ascii="Times New Roman" w:hAnsi="Times New Roman" w:cs="Times New Roman"/>
          <w:kern w:val="36"/>
        </w:rPr>
        <w:t>, утвержденными Правительством Российской Федерации.</w:t>
      </w:r>
    </w:p>
    <w:p w:rsidR="00D93837" w:rsidRPr="00EE45B5" w:rsidRDefault="009C7D6B">
      <w:pPr>
        <w:widowControl w:val="0"/>
        <w:spacing w:after="0" w:line="240" w:lineRule="auto"/>
        <w:jc w:val="both"/>
        <w:rPr>
          <w:rStyle w:val="a5"/>
          <w:rFonts w:ascii="Times New Roman" w:eastAsia="Times New Roman" w:hAnsi="Times New Roman" w:cs="Times New Roman"/>
          <w:kern w:val="36"/>
        </w:rPr>
      </w:pPr>
      <w:r w:rsidRPr="00EE45B5">
        <w:rPr>
          <w:rStyle w:val="a5"/>
          <w:rFonts w:ascii="Times New Roman" w:hAnsi="Times New Roman" w:cs="Times New Roman"/>
          <w:kern w:val="36"/>
        </w:rPr>
        <w:t xml:space="preserve">         Возмещение осуществляется путем продления срока действия концессионного Соглашения на период, достаточный для возмещения указанных расходов Концессионера, но не более чем на пять лет.</w:t>
      </w:r>
    </w:p>
    <w:p w:rsidR="00D93837" w:rsidRPr="00EE45B5" w:rsidRDefault="009C7D6B">
      <w:pPr>
        <w:widowControl w:val="0"/>
        <w:spacing w:after="0" w:line="240" w:lineRule="auto"/>
        <w:jc w:val="both"/>
        <w:rPr>
          <w:rStyle w:val="a5"/>
          <w:rFonts w:ascii="Times New Roman" w:eastAsia="Times New Roman" w:hAnsi="Times New Roman" w:cs="Times New Roman"/>
          <w:color w:val="FF0000"/>
          <w:kern w:val="36"/>
          <w:u w:color="FF0000"/>
        </w:rPr>
      </w:pPr>
      <w:r w:rsidRPr="00EE45B5">
        <w:rPr>
          <w:rStyle w:val="a5"/>
          <w:rFonts w:ascii="Times New Roman" w:hAnsi="Times New Roman" w:cs="Times New Roman"/>
          <w:kern w:val="36"/>
        </w:rPr>
        <w:t xml:space="preserve">        1.16. </w:t>
      </w:r>
      <w:r w:rsidRPr="00EE45B5">
        <w:rPr>
          <w:rStyle w:val="a5"/>
          <w:rFonts w:ascii="Times New Roman" w:hAnsi="Times New Roman" w:cs="Times New Roman"/>
        </w:rPr>
        <w:t xml:space="preserve">Порядок возмещения расходов Сторон, в случае досрочного расторжения Соглашения, определяется </w:t>
      </w:r>
      <w:proofErr w:type="spellStart"/>
      <w:r w:rsidRPr="00EE45B5">
        <w:rPr>
          <w:rStyle w:val="a5"/>
          <w:rFonts w:ascii="Times New Roman" w:hAnsi="Times New Roman" w:cs="Times New Roman"/>
        </w:rPr>
        <w:t>Концедентом</w:t>
      </w:r>
      <w:proofErr w:type="spellEnd"/>
      <w:r w:rsidRPr="00EE45B5">
        <w:rPr>
          <w:rStyle w:val="a5"/>
          <w:rFonts w:ascii="Times New Roman" w:hAnsi="Times New Roman" w:cs="Times New Roman"/>
        </w:rPr>
        <w:t>, в соответствии с действующим законодательством Российской Федерации</w:t>
      </w:r>
      <w:r w:rsidRPr="00EE45B5">
        <w:rPr>
          <w:rStyle w:val="a5"/>
          <w:rFonts w:ascii="Times New Roman" w:hAnsi="Times New Roman" w:cs="Times New Roman"/>
          <w:kern w:val="36"/>
        </w:rPr>
        <w:t xml:space="preserve">. </w:t>
      </w:r>
    </w:p>
    <w:p w:rsidR="00D93837" w:rsidRPr="00EE45B5" w:rsidRDefault="009C7D6B">
      <w:pPr>
        <w:widowControl w:val="0"/>
        <w:spacing w:after="0" w:line="240" w:lineRule="auto"/>
        <w:jc w:val="both"/>
        <w:rPr>
          <w:rStyle w:val="a5"/>
          <w:rFonts w:ascii="Times New Roman" w:eastAsia="Times New Roman" w:hAnsi="Times New Roman" w:cs="Times New Roman"/>
          <w:kern w:val="36"/>
        </w:rPr>
      </w:pPr>
      <w:r w:rsidRPr="00EE45B5">
        <w:rPr>
          <w:rStyle w:val="a5"/>
          <w:rFonts w:ascii="Times New Roman" w:hAnsi="Times New Roman" w:cs="Times New Roman"/>
        </w:rPr>
        <w:t xml:space="preserve">         При досрочном расторжении Соглашения возмещение расходов Концессионера по реконструкции (модернизации) объекта Соглашения осуществляется </w:t>
      </w:r>
      <w:proofErr w:type="spellStart"/>
      <w:r w:rsidRPr="00EE45B5">
        <w:rPr>
          <w:rStyle w:val="a5"/>
          <w:rFonts w:ascii="Times New Roman" w:hAnsi="Times New Roman" w:cs="Times New Roman"/>
        </w:rPr>
        <w:t>Концедентом</w:t>
      </w:r>
      <w:proofErr w:type="spellEnd"/>
      <w:r w:rsidRPr="00EE45B5">
        <w:rPr>
          <w:rStyle w:val="a5"/>
          <w:rFonts w:ascii="Times New Roman" w:hAnsi="Times New Roman" w:cs="Times New Roman"/>
        </w:rPr>
        <w:t xml:space="preserve"> в объеме, в котором указанные средства не возмещены Концессионеру на момент расторжения настоящего Соглашения за счет выручки от оказания услуг по регулируемым ценам (тарифам) с учетом установленных надбавок к ценам (тарифам)</w:t>
      </w:r>
      <w:r w:rsidRPr="00EE45B5">
        <w:rPr>
          <w:rStyle w:val="a5"/>
          <w:rFonts w:ascii="Times New Roman" w:hAnsi="Times New Roman" w:cs="Times New Roman"/>
          <w:color w:val="FF0000"/>
          <w:kern w:val="36"/>
          <w:u w:color="FF0000"/>
        </w:rPr>
        <w:t xml:space="preserve">. </w:t>
      </w:r>
      <w:r w:rsidRPr="00EE45B5">
        <w:rPr>
          <w:rStyle w:val="a5"/>
          <w:rFonts w:ascii="Times New Roman" w:hAnsi="Times New Roman" w:cs="Times New Roman"/>
          <w:kern w:val="36"/>
        </w:rPr>
        <w:t>При этом должен соблюдаться следующий порядок:</w:t>
      </w:r>
    </w:p>
    <w:p w:rsidR="00D93837" w:rsidRPr="00EE45B5" w:rsidRDefault="009C7D6B">
      <w:pPr>
        <w:widowControl w:val="0"/>
        <w:spacing w:after="0" w:line="240" w:lineRule="auto"/>
        <w:jc w:val="both"/>
        <w:rPr>
          <w:rStyle w:val="a5"/>
          <w:rFonts w:ascii="Times New Roman" w:eastAsia="Times New Roman" w:hAnsi="Times New Roman" w:cs="Times New Roman"/>
          <w:kern w:val="36"/>
        </w:rPr>
      </w:pPr>
      <w:r w:rsidRPr="00EE45B5">
        <w:rPr>
          <w:rStyle w:val="a5"/>
          <w:rFonts w:ascii="Times New Roman" w:hAnsi="Times New Roman" w:cs="Times New Roman"/>
          <w:kern w:val="36"/>
        </w:rPr>
        <w:t xml:space="preserve">       А) Концессионер в течение пяти рабочих дней с момента расторжения Соглашения направляет </w:t>
      </w:r>
      <w:proofErr w:type="spellStart"/>
      <w:r w:rsidR="00B72720" w:rsidRPr="00EE45B5">
        <w:rPr>
          <w:rStyle w:val="a5"/>
          <w:rFonts w:ascii="Times New Roman" w:hAnsi="Times New Roman" w:cs="Times New Roman"/>
          <w:kern w:val="36"/>
        </w:rPr>
        <w:t>Концеденту</w:t>
      </w:r>
      <w:proofErr w:type="spellEnd"/>
      <w:r w:rsidRPr="00EE45B5">
        <w:rPr>
          <w:rStyle w:val="a5"/>
          <w:rFonts w:ascii="Times New Roman" w:hAnsi="Times New Roman" w:cs="Times New Roman"/>
          <w:kern w:val="36"/>
        </w:rPr>
        <w:t xml:space="preserve"> экономически обоснованное и документально подтвержденное требование о возмещении </w:t>
      </w:r>
      <w:proofErr w:type="spellStart"/>
      <w:r w:rsidRPr="00EE45B5">
        <w:rPr>
          <w:rStyle w:val="a5"/>
          <w:rFonts w:ascii="Times New Roman" w:hAnsi="Times New Roman" w:cs="Times New Roman"/>
          <w:kern w:val="36"/>
        </w:rPr>
        <w:t>Концедентом</w:t>
      </w:r>
      <w:proofErr w:type="spellEnd"/>
      <w:r w:rsidRPr="00EE45B5">
        <w:rPr>
          <w:rStyle w:val="a5"/>
          <w:rFonts w:ascii="Times New Roman" w:hAnsi="Times New Roman" w:cs="Times New Roman"/>
          <w:kern w:val="36"/>
        </w:rPr>
        <w:t xml:space="preserve"> расходов Концессионера;</w:t>
      </w:r>
    </w:p>
    <w:p w:rsidR="00D93837" w:rsidRPr="00EE45B5" w:rsidRDefault="009C7D6B">
      <w:pPr>
        <w:widowControl w:val="0"/>
        <w:spacing w:after="0" w:line="240" w:lineRule="auto"/>
        <w:jc w:val="both"/>
        <w:rPr>
          <w:rStyle w:val="a5"/>
          <w:rFonts w:ascii="Times New Roman" w:eastAsia="Times New Roman" w:hAnsi="Times New Roman" w:cs="Times New Roman"/>
          <w:kern w:val="36"/>
        </w:rPr>
      </w:pPr>
      <w:r w:rsidRPr="00EE45B5">
        <w:rPr>
          <w:rStyle w:val="a5"/>
          <w:rFonts w:ascii="Times New Roman" w:hAnsi="Times New Roman" w:cs="Times New Roman"/>
          <w:kern w:val="36"/>
        </w:rPr>
        <w:t xml:space="preserve">       Б) </w:t>
      </w:r>
      <w:proofErr w:type="spellStart"/>
      <w:r w:rsidRPr="00EE45B5">
        <w:rPr>
          <w:rStyle w:val="a5"/>
          <w:rFonts w:ascii="Times New Roman" w:hAnsi="Times New Roman" w:cs="Times New Roman"/>
          <w:kern w:val="36"/>
        </w:rPr>
        <w:t>Концедент</w:t>
      </w:r>
      <w:proofErr w:type="spellEnd"/>
      <w:r w:rsidRPr="00EE45B5">
        <w:rPr>
          <w:rStyle w:val="a5"/>
          <w:rFonts w:ascii="Times New Roman" w:hAnsi="Times New Roman" w:cs="Times New Roman"/>
          <w:kern w:val="36"/>
        </w:rPr>
        <w:t xml:space="preserve"> в течение двадцати рабочих дней с момента получения требования Кон</w:t>
      </w:r>
      <w:r w:rsidR="00B72720" w:rsidRPr="00EE45B5">
        <w:rPr>
          <w:rStyle w:val="a5"/>
          <w:rFonts w:ascii="Times New Roman" w:hAnsi="Times New Roman" w:cs="Times New Roman"/>
          <w:kern w:val="36"/>
        </w:rPr>
        <w:t xml:space="preserve">цессионера </w:t>
      </w:r>
      <w:r w:rsidRPr="00EE45B5">
        <w:rPr>
          <w:rStyle w:val="a5"/>
          <w:rFonts w:ascii="Times New Roman" w:hAnsi="Times New Roman" w:cs="Times New Roman"/>
          <w:kern w:val="36"/>
        </w:rPr>
        <w:t xml:space="preserve">направляет Концессионеру уведомление с указанием на одно из следующих решений </w:t>
      </w:r>
      <w:proofErr w:type="spellStart"/>
      <w:r w:rsidRPr="00EE45B5">
        <w:rPr>
          <w:rStyle w:val="a5"/>
          <w:rFonts w:ascii="Times New Roman" w:hAnsi="Times New Roman" w:cs="Times New Roman"/>
          <w:kern w:val="36"/>
        </w:rPr>
        <w:t>Концедента</w:t>
      </w:r>
      <w:proofErr w:type="spellEnd"/>
      <w:r w:rsidRPr="00EE45B5">
        <w:rPr>
          <w:rStyle w:val="a5"/>
          <w:rFonts w:ascii="Times New Roman" w:hAnsi="Times New Roman" w:cs="Times New Roman"/>
          <w:kern w:val="36"/>
        </w:rPr>
        <w:t>:</w:t>
      </w:r>
    </w:p>
    <w:p w:rsidR="00D93837" w:rsidRPr="00EE45B5" w:rsidRDefault="009C7D6B">
      <w:pPr>
        <w:widowControl w:val="0"/>
        <w:spacing w:after="0" w:line="240" w:lineRule="auto"/>
        <w:jc w:val="both"/>
        <w:rPr>
          <w:rStyle w:val="a5"/>
          <w:rFonts w:ascii="Times New Roman" w:eastAsia="Times New Roman" w:hAnsi="Times New Roman" w:cs="Times New Roman"/>
          <w:kern w:val="36"/>
        </w:rPr>
      </w:pPr>
      <w:r w:rsidRPr="00EE45B5">
        <w:rPr>
          <w:rStyle w:val="a5"/>
          <w:rFonts w:ascii="Times New Roman" w:hAnsi="Times New Roman" w:cs="Times New Roman"/>
          <w:kern w:val="36"/>
        </w:rPr>
        <w:t xml:space="preserve">       - о полной компенсации расходов Концессионера;</w:t>
      </w:r>
    </w:p>
    <w:p w:rsidR="00D93837" w:rsidRPr="00EE45B5" w:rsidRDefault="009C7D6B">
      <w:pPr>
        <w:widowControl w:val="0"/>
        <w:spacing w:after="0" w:line="240" w:lineRule="auto"/>
        <w:jc w:val="both"/>
        <w:rPr>
          <w:rStyle w:val="a5"/>
          <w:rFonts w:ascii="Times New Roman" w:eastAsia="Times New Roman" w:hAnsi="Times New Roman" w:cs="Times New Roman"/>
          <w:kern w:val="36"/>
        </w:rPr>
      </w:pPr>
      <w:r w:rsidRPr="00EE45B5">
        <w:rPr>
          <w:rStyle w:val="a5"/>
          <w:rFonts w:ascii="Times New Roman" w:hAnsi="Times New Roman" w:cs="Times New Roman"/>
          <w:kern w:val="36"/>
        </w:rPr>
        <w:t xml:space="preserve">       - о частичной компенсации расходов Концессионера.</w:t>
      </w:r>
    </w:p>
    <w:p w:rsidR="00D93837" w:rsidRPr="00EE45B5" w:rsidRDefault="009C7D6B">
      <w:pPr>
        <w:widowControl w:val="0"/>
        <w:spacing w:after="0" w:line="240" w:lineRule="auto"/>
        <w:jc w:val="both"/>
        <w:rPr>
          <w:rStyle w:val="a5"/>
          <w:rFonts w:ascii="Times New Roman" w:eastAsia="Times New Roman" w:hAnsi="Times New Roman" w:cs="Times New Roman"/>
          <w:kern w:val="36"/>
        </w:rPr>
      </w:pPr>
      <w:r w:rsidRPr="00EE45B5">
        <w:rPr>
          <w:rStyle w:val="a5"/>
          <w:rFonts w:ascii="Times New Roman" w:hAnsi="Times New Roman" w:cs="Times New Roman"/>
          <w:kern w:val="36"/>
        </w:rPr>
        <w:t xml:space="preserve">      Уведомление о частичной компенсации расходов Концессионера должно быть мотивированным и документально подтвержденным.</w:t>
      </w:r>
    </w:p>
    <w:p w:rsidR="00D93837" w:rsidRPr="00EE45B5" w:rsidRDefault="009C7D6B">
      <w:pPr>
        <w:widowControl w:val="0"/>
        <w:spacing w:after="0" w:line="240" w:lineRule="auto"/>
        <w:jc w:val="both"/>
        <w:rPr>
          <w:rStyle w:val="a5"/>
          <w:rFonts w:ascii="Times New Roman" w:eastAsia="Times New Roman" w:hAnsi="Times New Roman" w:cs="Times New Roman"/>
          <w:kern w:val="36"/>
        </w:rPr>
      </w:pPr>
      <w:r w:rsidRPr="00EE45B5">
        <w:rPr>
          <w:rStyle w:val="a5"/>
          <w:rFonts w:ascii="Times New Roman" w:hAnsi="Times New Roman" w:cs="Times New Roman"/>
          <w:kern w:val="36"/>
        </w:rPr>
        <w:t xml:space="preserve">      В) В случае принятия решения о частичной компенсации расходов Концессионера, разногласия сторон решаются путем поведения совместных совещаний </w:t>
      </w:r>
      <w:proofErr w:type="spellStart"/>
      <w:r w:rsidRPr="00EE45B5">
        <w:rPr>
          <w:rStyle w:val="a5"/>
          <w:rFonts w:ascii="Times New Roman" w:hAnsi="Times New Roman" w:cs="Times New Roman"/>
          <w:kern w:val="36"/>
        </w:rPr>
        <w:t>Концедента</w:t>
      </w:r>
      <w:proofErr w:type="spellEnd"/>
      <w:r w:rsidRPr="00EE45B5">
        <w:rPr>
          <w:rStyle w:val="a5"/>
          <w:rFonts w:ascii="Times New Roman" w:hAnsi="Times New Roman" w:cs="Times New Roman"/>
          <w:kern w:val="36"/>
        </w:rPr>
        <w:t xml:space="preserve"> и Концессионера в течение двадцати рабочих дней с даты принятия решения </w:t>
      </w:r>
      <w:proofErr w:type="spellStart"/>
      <w:r w:rsidRPr="00EE45B5">
        <w:rPr>
          <w:rStyle w:val="a5"/>
          <w:rFonts w:ascii="Times New Roman" w:hAnsi="Times New Roman" w:cs="Times New Roman"/>
          <w:kern w:val="36"/>
        </w:rPr>
        <w:t>Концедента</w:t>
      </w:r>
      <w:proofErr w:type="spellEnd"/>
      <w:r w:rsidRPr="00EE45B5">
        <w:rPr>
          <w:rStyle w:val="a5"/>
          <w:rFonts w:ascii="Times New Roman" w:hAnsi="Times New Roman" w:cs="Times New Roman"/>
          <w:kern w:val="36"/>
        </w:rPr>
        <w:t>, указанного в подпункте Б настоящего пункта;</w:t>
      </w:r>
    </w:p>
    <w:p w:rsidR="00D93837" w:rsidRPr="00EE45B5" w:rsidRDefault="009C7D6B">
      <w:pPr>
        <w:widowControl w:val="0"/>
        <w:spacing w:after="0" w:line="240" w:lineRule="auto"/>
        <w:jc w:val="both"/>
        <w:rPr>
          <w:rStyle w:val="a5"/>
          <w:rFonts w:ascii="Times New Roman" w:eastAsia="Times New Roman" w:hAnsi="Times New Roman" w:cs="Times New Roman"/>
          <w:kern w:val="36"/>
        </w:rPr>
      </w:pPr>
      <w:r w:rsidRPr="00EE45B5">
        <w:rPr>
          <w:rStyle w:val="a5"/>
          <w:rFonts w:ascii="Times New Roman" w:hAnsi="Times New Roman" w:cs="Times New Roman"/>
          <w:kern w:val="36"/>
        </w:rPr>
        <w:lastRenderedPageBreak/>
        <w:t xml:space="preserve">       Г) В случае </w:t>
      </w:r>
      <w:proofErr w:type="spellStart"/>
      <w:r w:rsidRPr="00EE45B5">
        <w:rPr>
          <w:rStyle w:val="a5"/>
          <w:rFonts w:ascii="Times New Roman" w:hAnsi="Times New Roman" w:cs="Times New Roman"/>
          <w:kern w:val="36"/>
        </w:rPr>
        <w:t>недостижения</w:t>
      </w:r>
      <w:proofErr w:type="spellEnd"/>
      <w:r w:rsidRPr="00EE45B5">
        <w:rPr>
          <w:rStyle w:val="a5"/>
          <w:rFonts w:ascii="Times New Roman" w:hAnsi="Times New Roman" w:cs="Times New Roman"/>
          <w:kern w:val="36"/>
        </w:rPr>
        <w:t xml:space="preserve"> взаимного согласия в ходе совместных совещаний спор подлежит разрешению в судебном порядке;</w:t>
      </w:r>
    </w:p>
    <w:p w:rsidR="00D93837" w:rsidRPr="00EE45B5" w:rsidRDefault="009C7D6B">
      <w:pPr>
        <w:widowControl w:val="0"/>
        <w:spacing w:after="0" w:line="240" w:lineRule="auto"/>
        <w:jc w:val="both"/>
        <w:rPr>
          <w:rStyle w:val="a5"/>
          <w:rFonts w:ascii="Times New Roman" w:eastAsia="Times New Roman" w:hAnsi="Times New Roman" w:cs="Times New Roman"/>
          <w:kern w:val="36"/>
        </w:rPr>
      </w:pPr>
      <w:r w:rsidRPr="00EE45B5">
        <w:rPr>
          <w:rStyle w:val="a5"/>
          <w:rFonts w:ascii="Times New Roman" w:hAnsi="Times New Roman" w:cs="Times New Roman"/>
          <w:kern w:val="36"/>
        </w:rPr>
        <w:t xml:space="preserve">       Д) </w:t>
      </w:r>
      <w:proofErr w:type="spellStart"/>
      <w:r w:rsidRPr="00EE45B5">
        <w:rPr>
          <w:rStyle w:val="a5"/>
          <w:rFonts w:ascii="Times New Roman" w:hAnsi="Times New Roman" w:cs="Times New Roman"/>
          <w:kern w:val="36"/>
        </w:rPr>
        <w:t>Концедент</w:t>
      </w:r>
      <w:proofErr w:type="spellEnd"/>
      <w:r w:rsidRPr="00EE45B5">
        <w:rPr>
          <w:rStyle w:val="a5"/>
          <w:rFonts w:ascii="Times New Roman" w:hAnsi="Times New Roman" w:cs="Times New Roman"/>
          <w:kern w:val="36"/>
        </w:rPr>
        <w:t xml:space="preserve"> обязуется обеспечить компенсацию расходов Концессионера за счет средств бюджета муниципального образования </w:t>
      </w:r>
      <w:r w:rsidR="00296C6F">
        <w:rPr>
          <w:rStyle w:val="a5"/>
          <w:rFonts w:ascii="Times New Roman" w:hAnsi="Times New Roman" w:cs="Times New Roman"/>
          <w:kern w:val="36"/>
        </w:rPr>
        <w:t>Благовещенский</w:t>
      </w:r>
      <w:r w:rsidRPr="00EE45B5">
        <w:rPr>
          <w:rStyle w:val="a5"/>
          <w:rFonts w:ascii="Times New Roman" w:hAnsi="Times New Roman" w:cs="Times New Roman"/>
          <w:kern w:val="36"/>
        </w:rPr>
        <w:t xml:space="preserve"> </w:t>
      </w:r>
      <w:r w:rsidR="00B72720" w:rsidRPr="00EE45B5">
        <w:rPr>
          <w:rStyle w:val="a5"/>
          <w:rFonts w:ascii="Times New Roman" w:hAnsi="Times New Roman" w:cs="Times New Roman"/>
          <w:kern w:val="36"/>
        </w:rPr>
        <w:t>муниципальный округ</w:t>
      </w:r>
      <w:r w:rsidRPr="00EE45B5">
        <w:rPr>
          <w:rStyle w:val="a5"/>
          <w:rFonts w:ascii="Times New Roman" w:hAnsi="Times New Roman" w:cs="Times New Roman"/>
          <w:kern w:val="36"/>
        </w:rPr>
        <w:t xml:space="preserve"> в срок не позднее одного месяца с момента расторжения Соглашения путем принятия соответствующего правового акта, предусматривающего бюджетные ассигнования на возмещение Концессионеру расходов в согласованном сторонами размере.</w:t>
      </w:r>
    </w:p>
    <w:p w:rsidR="00D93837" w:rsidRPr="00EE45B5" w:rsidRDefault="009C7D6B" w:rsidP="00B72720">
      <w:pPr>
        <w:spacing w:line="240" w:lineRule="auto"/>
        <w:contextualSpacing/>
        <w:jc w:val="both"/>
        <w:rPr>
          <w:rStyle w:val="a5"/>
          <w:rFonts w:ascii="Times New Roman" w:hAnsi="Times New Roman" w:cs="Times New Roman"/>
        </w:rPr>
      </w:pPr>
      <w:r w:rsidRPr="00EE45B5">
        <w:rPr>
          <w:rStyle w:val="a5"/>
          <w:rFonts w:ascii="Times New Roman" w:hAnsi="Times New Roman" w:cs="Times New Roman"/>
          <w:kern w:val="36"/>
        </w:rPr>
        <w:t xml:space="preserve">       1.17. Цены, величины, значения, параметры, установленные  пунктами 4, 5, 6, 7, 8, 10, 11 ч.1 статьи 46 Закона о концессионных соглашениях,  в том числе </w:t>
      </w:r>
      <w:r w:rsidR="00AB4514" w:rsidRPr="00EE45B5">
        <w:rPr>
          <w:rFonts w:ascii="Times New Roman" w:hAnsi="Times New Roman" w:cs="Times New Roman"/>
        </w:rPr>
        <w:t>объем отпуска воды в году, предшествующем первому году срока действия концессионного соглашения, прогноз объема отпуска воды на срок действия концессионного соглашения</w:t>
      </w:r>
      <w:r w:rsidRPr="00EE45B5">
        <w:rPr>
          <w:rStyle w:val="a5"/>
          <w:rFonts w:ascii="Times New Roman" w:hAnsi="Times New Roman" w:cs="Times New Roman"/>
          <w:kern w:val="36"/>
        </w:rPr>
        <w:t xml:space="preserve">, </w:t>
      </w:r>
      <w:r w:rsidR="00AB4514" w:rsidRPr="00EE45B5">
        <w:rPr>
          <w:rFonts w:ascii="Times New Roman" w:hAnsi="Times New Roman" w:cs="Times New Roman"/>
        </w:rPr>
        <w:t xml:space="preserve">цены на энергетические ресурсы в году, предшествующем первому году действия концессионного соглашения, прогноз цен на энергетические ресурсы на срок действия концессионного соглашения; потери и удельное потребление энергетических ресурсов на единицу объема отпуска воды в году, предшествующем первому году действия концессионного соглашения (по каждому виду используемого энергетического ресурса); величина неподконтрольных расходов; </w:t>
      </w:r>
      <w:r w:rsidRPr="00EE45B5">
        <w:rPr>
          <w:rStyle w:val="a5"/>
          <w:rFonts w:ascii="Times New Roman" w:hAnsi="Times New Roman" w:cs="Times New Roman"/>
          <w:kern w:val="36"/>
        </w:rPr>
        <w:t>метод регулирования тарифов, предельный (максимальный) рост необходимой валовой выручки концессионера приведены в приложении № 10 к конкурсной документации.</w:t>
      </w:r>
    </w:p>
    <w:p w:rsidR="00D93837" w:rsidRPr="00EE45B5" w:rsidRDefault="009C7D6B">
      <w:pPr>
        <w:widowControl w:val="0"/>
        <w:spacing w:after="0" w:line="240" w:lineRule="auto"/>
        <w:jc w:val="both"/>
        <w:rPr>
          <w:rStyle w:val="a5"/>
          <w:rFonts w:ascii="Times New Roman" w:eastAsia="Times New Roman" w:hAnsi="Times New Roman" w:cs="Times New Roman"/>
          <w:kern w:val="36"/>
        </w:rPr>
      </w:pPr>
      <w:r w:rsidRPr="00EE45B5">
        <w:rPr>
          <w:rStyle w:val="a5"/>
          <w:rFonts w:ascii="Times New Roman" w:hAnsi="Times New Roman" w:cs="Times New Roman"/>
          <w:kern w:val="36"/>
        </w:rPr>
        <w:t xml:space="preserve">        1.18. Копия подготовленного в соответствии с требованиями нормативных правовых актов Российской Федерации в сфере </w:t>
      </w:r>
      <w:r w:rsidR="00594A86" w:rsidRPr="00EE45B5">
        <w:rPr>
          <w:rStyle w:val="a5"/>
          <w:rFonts w:ascii="Times New Roman" w:hAnsi="Times New Roman" w:cs="Times New Roman"/>
          <w:kern w:val="36"/>
        </w:rPr>
        <w:t xml:space="preserve">теплоснабжения </w:t>
      </w:r>
      <w:r w:rsidRPr="00EE45B5">
        <w:rPr>
          <w:rStyle w:val="a5"/>
          <w:rFonts w:ascii="Times New Roman" w:hAnsi="Times New Roman" w:cs="Times New Roman"/>
          <w:kern w:val="36"/>
        </w:rPr>
        <w:t xml:space="preserve">отчета о техническом обследовании передаваемого </w:t>
      </w:r>
      <w:proofErr w:type="spellStart"/>
      <w:r w:rsidRPr="00EE45B5">
        <w:rPr>
          <w:rStyle w:val="a5"/>
          <w:rFonts w:ascii="Times New Roman" w:hAnsi="Times New Roman" w:cs="Times New Roman"/>
          <w:kern w:val="36"/>
        </w:rPr>
        <w:t>Концедентом</w:t>
      </w:r>
      <w:proofErr w:type="spellEnd"/>
      <w:r w:rsidRPr="00EE45B5">
        <w:rPr>
          <w:rStyle w:val="a5"/>
          <w:rFonts w:ascii="Times New Roman" w:hAnsi="Times New Roman" w:cs="Times New Roman"/>
          <w:kern w:val="36"/>
        </w:rPr>
        <w:t xml:space="preserve"> Концессионеру по концессионному соглашению Объекта указана </w:t>
      </w:r>
      <w:r w:rsidRPr="00321A0C">
        <w:rPr>
          <w:rStyle w:val="a5"/>
          <w:rFonts w:ascii="Times New Roman" w:hAnsi="Times New Roman" w:cs="Times New Roman"/>
          <w:kern w:val="36"/>
        </w:rPr>
        <w:t xml:space="preserve">в приложении </w:t>
      </w:r>
      <w:r w:rsidR="00321A0C" w:rsidRPr="00321A0C">
        <w:rPr>
          <w:rStyle w:val="a5"/>
          <w:rFonts w:ascii="Times New Roman" w:hAnsi="Times New Roman" w:cs="Times New Roman"/>
          <w:kern w:val="36"/>
        </w:rPr>
        <w:t>9</w:t>
      </w:r>
      <w:r w:rsidRPr="00EE45B5">
        <w:rPr>
          <w:rStyle w:val="a5"/>
          <w:rFonts w:ascii="Times New Roman" w:hAnsi="Times New Roman" w:cs="Times New Roman"/>
          <w:kern w:val="36"/>
        </w:rPr>
        <w:t xml:space="preserve"> к конкурсной документации.</w:t>
      </w:r>
    </w:p>
    <w:p w:rsidR="00D93837" w:rsidRPr="00321A0C" w:rsidRDefault="009C7D6B">
      <w:pPr>
        <w:widowControl w:val="0"/>
        <w:spacing w:after="0" w:line="240" w:lineRule="auto"/>
        <w:jc w:val="both"/>
        <w:rPr>
          <w:rStyle w:val="a5"/>
          <w:rFonts w:ascii="Times New Roman" w:eastAsia="Times New Roman" w:hAnsi="Times New Roman" w:cs="Times New Roman"/>
          <w:kern w:val="36"/>
        </w:rPr>
      </w:pPr>
      <w:r w:rsidRPr="00EE45B5">
        <w:rPr>
          <w:rStyle w:val="a5"/>
          <w:rFonts w:ascii="Times New Roman" w:hAnsi="Times New Roman" w:cs="Times New Roman"/>
          <w:kern w:val="36"/>
        </w:rPr>
        <w:t xml:space="preserve">        </w:t>
      </w:r>
      <w:r w:rsidRPr="00321A0C">
        <w:rPr>
          <w:rStyle w:val="a5"/>
          <w:rFonts w:ascii="Times New Roman" w:hAnsi="Times New Roman" w:cs="Times New Roman"/>
          <w:kern w:val="36"/>
        </w:rPr>
        <w:t xml:space="preserve">1.19. Копии годовой бухгалтерской (финансовой) отчетности за три последних отчетных периода организации, осуществлявшей эксплуатацию передаваемого </w:t>
      </w:r>
      <w:proofErr w:type="spellStart"/>
      <w:r w:rsidRPr="00321A0C">
        <w:rPr>
          <w:rStyle w:val="a5"/>
          <w:rFonts w:ascii="Times New Roman" w:hAnsi="Times New Roman" w:cs="Times New Roman"/>
          <w:kern w:val="36"/>
        </w:rPr>
        <w:t>Концедентом</w:t>
      </w:r>
      <w:proofErr w:type="spellEnd"/>
      <w:r w:rsidRPr="00321A0C">
        <w:rPr>
          <w:rStyle w:val="a5"/>
          <w:rFonts w:ascii="Times New Roman" w:hAnsi="Times New Roman" w:cs="Times New Roman"/>
          <w:kern w:val="36"/>
        </w:rPr>
        <w:t xml:space="preserve"> Концессионеру по концессионному соглашению имущества, в случае, если данная организация осуществляла эксплуатацию этого имущества в какой-либо момент в течение указанных периодов и была обязана вести бухгалтерский учет в соответствии с законодательством Российской Федерации о бухгалтерском учете – приложение </w:t>
      </w:r>
      <w:r w:rsidR="00321A0C" w:rsidRPr="00321A0C">
        <w:rPr>
          <w:rStyle w:val="a5"/>
          <w:rFonts w:ascii="Times New Roman" w:hAnsi="Times New Roman" w:cs="Times New Roman"/>
          <w:kern w:val="36"/>
        </w:rPr>
        <w:t>10</w:t>
      </w:r>
      <w:r w:rsidRPr="00321A0C">
        <w:rPr>
          <w:rStyle w:val="a5"/>
          <w:rFonts w:ascii="Times New Roman" w:hAnsi="Times New Roman" w:cs="Times New Roman"/>
          <w:kern w:val="36"/>
        </w:rPr>
        <w:t xml:space="preserve"> к конкурсной документации.</w:t>
      </w:r>
    </w:p>
    <w:p w:rsidR="00D93837" w:rsidRPr="00EE45B5" w:rsidRDefault="009C7D6B">
      <w:pPr>
        <w:widowControl w:val="0"/>
        <w:spacing w:after="0" w:line="240" w:lineRule="auto"/>
        <w:jc w:val="both"/>
        <w:rPr>
          <w:rStyle w:val="a5"/>
          <w:rFonts w:ascii="Times New Roman" w:eastAsia="Times New Roman" w:hAnsi="Times New Roman" w:cs="Times New Roman"/>
          <w:kern w:val="36"/>
        </w:rPr>
      </w:pPr>
      <w:r w:rsidRPr="00321A0C">
        <w:rPr>
          <w:rStyle w:val="a5"/>
          <w:rFonts w:ascii="Times New Roman" w:hAnsi="Times New Roman" w:cs="Times New Roman"/>
          <w:kern w:val="36"/>
        </w:rPr>
        <w:t xml:space="preserve">       1.20. Размещаемые на официальном сайте в информационно-телекоммуникационной сети «Интернет» копии предложений об установлении цен (тарифов), поданных</w:t>
      </w:r>
      <w:r w:rsidR="000003D8" w:rsidRPr="00321A0C">
        <w:rPr>
          <w:rStyle w:val="a5"/>
          <w:rFonts w:ascii="Times New Roman" w:hAnsi="Times New Roman" w:cs="Times New Roman"/>
          <w:kern w:val="36"/>
        </w:rPr>
        <w:t xml:space="preserve"> в</w:t>
      </w:r>
      <w:r w:rsidRPr="00321A0C">
        <w:rPr>
          <w:rStyle w:val="a5"/>
          <w:rFonts w:ascii="Times New Roman" w:hAnsi="Times New Roman" w:cs="Times New Roman"/>
          <w:kern w:val="36"/>
        </w:rPr>
        <w:t xml:space="preserve">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w:t>
      </w:r>
      <w:proofErr w:type="spellStart"/>
      <w:r w:rsidRPr="00321A0C">
        <w:rPr>
          <w:rStyle w:val="a5"/>
          <w:rFonts w:ascii="Times New Roman" w:hAnsi="Times New Roman" w:cs="Times New Roman"/>
          <w:kern w:val="36"/>
        </w:rPr>
        <w:t>Концедентом</w:t>
      </w:r>
      <w:proofErr w:type="spellEnd"/>
      <w:r w:rsidRPr="00321A0C">
        <w:rPr>
          <w:rStyle w:val="a5"/>
          <w:rFonts w:ascii="Times New Roman" w:hAnsi="Times New Roman" w:cs="Times New Roman"/>
          <w:kern w:val="36"/>
        </w:rPr>
        <w:t xml:space="preserve"> по концессионному соглашению имущества, в случае наличия таких предложений, указана в приложении </w:t>
      </w:r>
      <w:r w:rsidR="00321A0C" w:rsidRPr="00321A0C">
        <w:rPr>
          <w:rStyle w:val="a5"/>
          <w:rFonts w:ascii="Times New Roman" w:hAnsi="Times New Roman" w:cs="Times New Roman"/>
          <w:kern w:val="36"/>
        </w:rPr>
        <w:t>11</w:t>
      </w:r>
      <w:r w:rsidRPr="00321A0C">
        <w:rPr>
          <w:rStyle w:val="a5"/>
          <w:rFonts w:ascii="Times New Roman" w:hAnsi="Times New Roman" w:cs="Times New Roman"/>
          <w:kern w:val="36"/>
        </w:rPr>
        <w:t xml:space="preserve"> к конкурсной документации.</w:t>
      </w:r>
    </w:p>
    <w:p w:rsidR="00D93837" w:rsidRPr="00EE45B5" w:rsidRDefault="009C7D6B">
      <w:pPr>
        <w:widowControl w:val="0"/>
        <w:spacing w:after="0" w:line="240" w:lineRule="auto"/>
        <w:jc w:val="both"/>
        <w:rPr>
          <w:rStyle w:val="a5"/>
          <w:rFonts w:ascii="Times New Roman" w:eastAsia="Times New Roman" w:hAnsi="Times New Roman" w:cs="Times New Roman"/>
          <w:kern w:val="36"/>
        </w:rPr>
      </w:pPr>
      <w:r w:rsidRPr="00EE45B5">
        <w:rPr>
          <w:rStyle w:val="a5"/>
          <w:rFonts w:ascii="Times New Roman" w:hAnsi="Times New Roman" w:cs="Times New Roman"/>
          <w:kern w:val="36"/>
        </w:rPr>
        <w:t xml:space="preserve">       1.21.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устанавливается в соответствии с конкурсным предложением.</w:t>
      </w:r>
    </w:p>
    <w:p w:rsidR="00D93837" w:rsidRPr="00EE45B5" w:rsidRDefault="009C7D6B">
      <w:pPr>
        <w:widowControl w:val="0"/>
        <w:spacing w:after="0" w:line="240" w:lineRule="auto"/>
        <w:jc w:val="both"/>
        <w:rPr>
          <w:rStyle w:val="a5"/>
          <w:rFonts w:ascii="Times New Roman" w:eastAsia="Times New Roman" w:hAnsi="Times New Roman" w:cs="Times New Roman"/>
          <w:kern w:val="36"/>
        </w:rPr>
      </w:pPr>
      <w:r w:rsidRPr="00EE45B5">
        <w:rPr>
          <w:rStyle w:val="a5"/>
          <w:rFonts w:ascii="Times New Roman" w:hAnsi="Times New Roman" w:cs="Times New Roman"/>
          <w:kern w:val="36"/>
        </w:rPr>
        <w:t xml:space="preserve">       1.22. Обязательства </w:t>
      </w:r>
      <w:proofErr w:type="spellStart"/>
      <w:r w:rsidRPr="00EE45B5">
        <w:rPr>
          <w:rStyle w:val="a5"/>
          <w:rFonts w:ascii="Times New Roman" w:hAnsi="Times New Roman" w:cs="Times New Roman"/>
          <w:kern w:val="36"/>
        </w:rPr>
        <w:t>Концедента</w:t>
      </w:r>
      <w:proofErr w:type="spellEnd"/>
      <w:r w:rsidRPr="00EE45B5">
        <w:rPr>
          <w:rStyle w:val="a5"/>
          <w:rFonts w:ascii="Times New Roman" w:hAnsi="Times New Roman" w:cs="Times New Roman"/>
          <w:kern w:val="36"/>
        </w:rPr>
        <w:t xml:space="preserve"> и (или) Концессионера по подготовке территории, необходимой для создания и (или) реконструкции объекта концессионного соглашения и для осуществления деятельности, предусмотренной концессионным соглашением: </w:t>
      </w:r>
    </w:p>
    <w:p w:rsidR="00D93837" w:rsidRPr="00EE45B5" w:rsidRDefault="009C7D6B">
      <w:pPr>
        <w:widowControl w:val="0"/>
        <w:spacing w:after="0" w:line="240" w:lineRule="auto"/>
        <w:jc w:val="both"/>
        <w:rPr>
          <w:rStyle w:val="a5"/>
          <w:rFonts w:ascii="Times New Roman" w:eastAsia="Times New Roman" w:hAnsi="Times New Roman" w:cs="Times New Roman"/>
          <w:kern w:val="36"/>
        </w:rPr>
      </w:pPr>
      <w:proofErr w:type="spellStart"/>
      <w:r w:rsidRPr="00EE45B5">
        <w:rPr>
          <w:rStyle w:val="a5"/>
          <w:rFonts w:ascii="Times New Roman" w:hAnsi="Times New Roman" w:cs="Times New Roman"/>
          <w:kern w:val="36"/>
        </w:rPr>
        <w:t>Концедент</w:t>
      </w:r>
      <w:proofErr w:type="spellEnd"/>
      <w:r w:rsidRPr="00EE45B5">
        <w:rPr>
          <w:rStyle w:val="a5"/>
          <w:rFonts w:ascii="Times New Roman" w:hAnsi="Times New Roman" w:cs="Times New Roman"/>
          <w:kern w:val="36"/>
        </w:rPr>
        <w:t xml:space="preserve"> обязуется оказывать Концессионеру содействие при выполнении работ по реконструкции объекта Соглашения и для осуществления деятельности, предусмотренной концессионным соглашением, путем осуществления следующих действий, в том числе:</w:t>
      </w:r>
    </w:p>
    <w:p w:rsidR="005E5826" w:rsidRPr="00EE45B5" w:rsidRDefault="005E5826" w:rsidP="005E5826">
      <w:pPr>
        <w:spacing w:after="0" w:line="240" w:lineRule="auto"/>
        <w:jc w:val="both"/>
        <w:rPr>
          <w:rStyle w:val="a5"/>
          <w:rFonts w:ascii="Times New Roman" w:hAnsi="Times New Roman" w:cs="Times New Roman"/>
        </w:rPr>
      </w:pPr>
      <w:r w:rsidRPr="00EE45B5">
        <w:rPr>
          <w:rStyle w:val="a5"/>
          <w:rFonts w:ascii="Times New Roman" w:hAnsi="Times New Roman" w:cs="Times New Roman"/>
        </w:rPr>
        <w:t>- предоставить имеющуюся техническую документацию на объект Соглашения и на иное имущество;</w:t>
      </w:r>
    </w:p>
    <w:p w:rsidR="005E5826" w:rsidRPr="00EE45B5" w:rsidRDefault="005E5826" w:rsidP="005E5826">
      <w:pPr>
        <w:spacing w:after="0" w:line="240" w:lineRule="auto"/>
        <w:jc w:val="both"/>
        <w:rPr>
          <w:rStyle w:val="a5"/>
          <w:rFonts w:ascii="Times New Roman" w:hAnsi="Times New Roman" w:cs="Times New Roman"/>
        </w:rPr>
      </w:pPr>
      <w:r w:rsidRPr="00EE45B5">
        <w:rPr>
          <w:rStyle w:val="a5"/>
          <w:rFonts w:ascii="Times New Roman" w:hAnsi="Times New Roman" w:cs="Times New Roman"/>
        </w:rPr>
        <w:t>- обеспечить согласование границ предоставляемых земельных участков;</w:t>
      </w:r>
    </w:p>
    <w:p w:rsidR="005E5826" w:rsidRPr="00EE45B5" w:rsidRDefault="005E5826" w:rsidP="005E5826">
      <w:pPr>
        <w:spacing w:after="0" w:line="240" w:lineRule="auto"/>
        <w:jc w:val="both"/>
        <w:rPr>
          <w:rStyle w:val="a5"/>
          <w:rFonts w:ascii="Times New Roman" w:hAnsi="Times New Roman" w:cs="Times New Roman"/>
        </w:rPr>
      </w:pPr>
      <w:r w:rsidRPr="00EE45B5">
        <w:rPr>
          <w:rStyle w:val="a5"/>
          <w:rFonts w:ascii="Times New Roman" w:hAnsi="Times New Roman" w:cs="Times New Roman"/>
        </w:rPr>
        <w:t>- оказывать содействие в получении разрешения на проведение земляных, строительных и прочих работ с соответствующими организациями (электросетевыми организациями, организациями тепло- водо- газоснабжения, организациями, осуществляющими благоустройство, ГИБДД и т.п.).</w:t>
      </w:r>
    </w:p>
    <w:p w:rsidR="00E74B01" w:rsidRPr="00EE45B5" w:rsidRDefault="00E74B01" w:rsidP="005E5826">
      <w:pPr>
        <w:spacing w:after="0" w:line="240" w:lineRule="auto"/>
        <w:jc w:val="both"/>
        <w:rPr>
          <w:rStyle w:val="a5"/>
          <w:rFonts w:ascii="Times New Roman" w:hAnsi="Times New Roman" w:cs="Times New Roman"/>
        </w:rPr>
      </w:pPr>
      <w:r w:rsidRPr="00EE45B5">
        <w:rPr>
          <w:rFonts w:ascii="Times New Roman" w:eastAsia="Times New Roman" w:hAnsi="Times New Roman" w:cs="Times New Roman"/>
        </w:rPr>
        <w:t xml:space="preserve">        Концессионер обязуется подготовить территорию, необходимую для создания и (или) реконструкции объекта концессионного соглашения.</w:t>
      </w:r>
    </w:p>
    <w:p w:rsidR="00D93837" w:rsidRPr="00EE45B5" w:rsidRDefault="009C7D6B">
      <w:pPr>
        <w:widowControl w:val="0"/>
        <w:spacing w:after="0" w:line="240" w:lineRule="auto"/>
        <w:jc w:val="both"/>
        <w:rPr>
          <w:rStyle w:val="a5"/>
          <w:rFonts w:ascii="Times New Roman" w:eastAsia="Times New Roman" w:hAnsi="Times New Roman" w:cs="Times New Roman"/>
          <w:kern w:val="36"/>
        </w:rPr>
      </w:pPr>
      <w:r w:rsidRPr="00EE45B5">
        <w:rPr>
          <w:rStyle w:val="a5"/>
          <w:rFonts w:ascii="Times New Roman" w:hAnsi="Times New Roman" w:cs="Times New Roman"/>
          <w:kern w:val="36"/>
        </w:rPr>
        <w:t xml:space="preserve">       1.23. Сведения об Объекте Соглашения, отнесенные в соответствии с законодательством Российской Федерации к государственной тайне, не подлежат опубликованию в средствах массовой информации, размещению в сети "Интернет". </w:t>
      </w:r>
      <w:proofErr w:type="spellStart"/>
      <w:r w:rsidRPr="00EE45B5">
        <w:rPr>
          <w:rStyle w:val="a5"/>
          <w:rFonts w:ascii="Times New Roman" w:hAnsi="Times New Roman" w:cs="Times New Roman"/>
          <w:kern w:val="36"/>
        </w:rPr>
        <w:t>Концедент</w:t>
      </w:r>
      <w:proofErr w:type="spellEnd"/>
      <w:r w:rsidRPr="00EE45B5">
        <w:rPr>
          <w:rStyle w:val="a5"/>
          <w:rFonts w:ascii="Times New Roman" w:hAnsi="Times New Roman" w:cs="Times New Roman"/>
          <w:kern w:val="36"/>
        </w:rPr>
        <w:t xml:space="preserve"> предоставляет указанные сведения об объекте концессионного соглашения на основании запроса в порядке, уставленном разделом 22 настоящей Документации.</w:t>
      </w:r>
    </w:p>
    <w:p w:rsidR="00D93837" w:rsidRPr="00EE45B5" w:rsidRDefault="009C7D6B">
      <w:pPr>
        <w:widowControl w:val="0"/>
        <w:spacing w:after="0" w:line="240" w:lineRule="auto"/>
        <w:jc w:val="both"/>
        <w:rPr>
          <w:rStyle w:val="a5"/>
          <w:rFonts w:ascii="Times New Roman" w:eastAsia="Times New Roman" w:hAnsi="Times New Roman" w:cs="Times New Roman"/>
          <w:kern w:val="36"/>
        </w:rPr>
      </w:pPr>
      <w:r w:rsidRPr="00EE45B5">
        <w:rPr>
          <w:rStyle w:val="a5"/>
          <w:rFonts w:ascii="Times New Roman" w:hAnsi="Times New Roman" w:cs="Times New Roman"/>
          <w:kern w:val="36"/>
        </w:rPr>
        <w:t xml:space="preserve">        1.24. Состав и описание незарегистрированного недвижимого имущества, передаваемого в составе Объекта концессионного соглашение: в составе Объекта концессионного соглашения незарегистрированного недвижимого имущества нет.</w:t>
      </w:r>
    </w:p>
    <w:p w:rsidR="00D93837" w:rsidRPr="00EE45B5" w:rsidRDefault="009C7D6B">
      <w:pPr>
        <w:spacing w:after="0" w:line="240" w:lineRule="auto"/>
        <w:jc w:val="both"/>
        <w:rPr>
          <w:rStyle w:val="a5"/>
          <w:rFonts w:ascii="Times New Roman" w:eastAsia="Times New Roman" w:hAnsi="Times New Roman" w:cs="Times New Roman"/>
          <w:kern w:val="36"/>
        </w:rPr>
      </w:pPr>
      <w:r w:rsidRPr="00EE45B5">
        <w:rPr>
          <w:rStyle w:val="a5"/>
          <w:rFonts w:ascii="Times New Roman" w:hAnsi="Times New Roman" w:cs="Times New Roman"/>
        </w:rPr>
        <w:lastRenderedPageBreak/>
        <w:t xml:space="preserve">        Обязательства Концессионера в отношении незарегистрированного недвижимого имущества по обеспечению государственной регистрации прав собственности </w:t>
      </w:r>
      <w:proofErr w:type="spellStart"/>
      <w:r w:rsidRPr="00EE45B5">
        <w:rPr>
          <w:rStyle w:val="a5"/>
          <w:rFonts w:ascii="Times New Roman" w:hAnsi="Times New Roman" w:cs="Times New Roman"/>
        </w:rPr>
        <w:t>Концедента</w:t>
      </w:r>
      <w:proofErr w:type="spellEnd"/>
      <w:r w:rsidRPr="00EE45B5">
        <w:rPr>
          <w:rStyle w:val="a5"/>
          <w:rFonts w:ascii="Times New Roman" w:hAnsi="Times New Roman" w:cs="Times New Roman"/>
        </w:rPr>
        <w:t>: в</w:t>
      </w:r>
      <w:r w:rsidRPr="00EE45B5">
        <w:rPr>
          <w:rStyle w:val="a5"/>
          <w:rFonts w:ascii="Times New Roman" w:hAnsi="Times New Roman" w:cs="Times New Roman"/>
          <w:kern w:val="36"/>
        </w:rPr>
        <w:t xml:space="preserve"> составе Объекта концессионного соглашения незарегистрированного недвижимого имущества нет.</w:t>
      </w:r>
    </w:p>
    <w:p w:rsidR="00D93837" w:rsidRPr="00EE45B5" w:rsidRDefault="009C7D6B">
      <w:pPr>
        <w:spacing w:after="0" w:line="240" w:lineRule="auto"/>
        <w:jc w:val="both"/>
        <w:rPr>
          <w:rStyle w:val="a5"/>
          <w:rFonts w:ascii="Times New Roman" w:eastAsia="Times New Roman" w:hAnsi="Times New Roman" w:cs="Times New Roman"/>
        </w:rPr>
      </w:pPr>
      <w:r w:rsidRPr="00EE45B5">
        <w:rPr>
          <w:rStyle w:val="a5"/>
          <w:rFonts w:ascii="Times New Roman" w:hAnsi="Times New Roman" w:cs="Times New Roman"/>
          <w:kern w:val="36"/>
        </w:rPr>
        <w:t xml:space="preserve">        Концессионер</w:t>
      </w:r>
      <w:r w:rsidRPr="00EE45B5">
        <w:rPr>
          <w:rStyle w:val="a5"/>
          <w:rFonts w:ascii="Times New Roman" w:hAnsi="Times New Roman" w:cs="Times New Roman"/>
        </w:rPr>
        <w:t xml:space="preserve"> обязуется осуществить действия, необходимые для государственной регистрации права владения и пользования Концессионера недвижимым имуществом, входящим в состав объекта Соглашения, в состав иного имущества, в качестве обременения права собственности </w:t>
      </w:r>
      <w:proofErr w:type="spellStart"/>
      <w:r w:rsidRPr="00EE45B5">
        <w:rPr>
          <w:rStyle w:val="a5"/>
          <w:rFonts w:ascii="Times New Roman" w:hAnsi="Times New Roman" w:cs="Times New Roman"/>
        </w:rPr>
        <w:t>Концедента</w:t>
      </w:r>
      <w:proofErr w:type="spellEnd"/>
      <w:r w:rsidRPr="00EE45B5">
        <w:rPr>
          <w:rStyle w:val="a5"/>
          <w:rFonts w:ascii="Times New Roman" w:hAnsi="Times New Roman" w:cs="Times New Roman"/>
        </w:rPr>
        <w:t xml:space="preserve">.  </w:t>
      </w:r>
    </w:p>
    <w:p w:rsidR="00D93837" w:rsidRPr="00EE45B5" w:rsidRDefault="009C7D6B">
      <w:pPr>
        <w:spacing w:after="0" w:line="240" w:lineRule="auto"/>
        <w:jc w:val="both"/>
        <w:rPr>
          <w:rStyle w:val="a5"/>
          <w:rFonts w:ascii="Times New Roman" w:eastAsia="Times New Roman" w:hAnsi="Times New Roman" w:cs="Times New Roman"/>
        </w:rPr>
      </w:pPr>
      <w:r w:rsidRPr="00EE45B5">
        <w:rPr>
          <w:rStyle w:val="a5"/>
          <w:rFonts w:ascii="Times New Roman" w:hAnsi="Times New Roman" w:cs="Times New Roman"/>
        </w:rPr>
        <w:t xml:space="preserve">       Государственная регистрация указанных прав осуществляется за счёт Концессионера в срок, равный одному году с даты вступления в силу концессионного соглашения.</w:t>
      </w:r>
    </w:p>
    <w:p w:rsidR="00D93837" w:rsidRPr="00EE45B5" w:rsidRDefault="009C7D6B">
      <w:pPr>
        <w:widowControl w:val="0"/>
        <w:spacing w:after="0" w:line="240" w:lineRule="auto"/>
        <w:jc w:val="both"/>
        <w:rPr>
          <w:rStyle w:val="a5"/>
          <w:rFonts w:ascii="Times New Roman" w:eastAsia="Times New Roman" w:hAnsi="Times New Roman" w:cs="Times New Roman"/>
          <w:kern w:val="36"/>
        </w:rPr>
      </w:pPr>
      <w:r w:rsidRPr="00EE45B5">
        <w:rPr>
          <w:rStyle w:val="a5"/>
          <w:rFonts w:ascii="Times New Roman" w:hAnsi="Times New Roman" w:cs="Times New Roman"/>
          <w:kern w:val="36"/>
        </w:rPr>
        <w:t xml:space="preserve">        1.25. Возможность переноса сроков реализации инвестиционных обязательств Концессионера, являющегося регулируемой организацией, осуществляющей деятельность в сфере теплоснабжения, в случае принятия Правительством Российской Федерации соответствующего решения, предусмотренного Федеральным законом от 30.12.2012 №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w:t>
      </w:r>
      <w:proofErr w:type="spellStart"/>
      <w:r w:rsidRPr="00EE45B5">
        <w:rPr>
          <w:rStyle w:val="a5"/>
          <w:rFonts w:ascii="Times New Roman" w:hAnsi="Times New Roman" w:cs="Times New Roman"/>
          <w:kern w:val="36"/>
        </w:rPr>
        <w:t>конъюктуры</w:t>
      </w:r>
      <w:proofErr w:type="spellEnd"/>
      <w:r w:rsidRPr="00EE45B5">
        <w:rPr>
          <w:rStyle w:val="a5"/>
          <w:rFonts w:ascii="Times New Roman" w:hAnsi="Times New Roman" w:cs="Times New Roman"/>
          <w:kern w:val="36"/>
        </w:rPr>
        <w:t xml:space="preserve">, устанавливается по соглашению сторон на основании письменного, экономически обоснованного и документально подтвержденного обращения, направленного Концессионером </w:t>
      </w:r>
      <w:proofErr w:type="spellStart"/>
      <w:r w:rsidRPr="00EE45B5">
        <w:rPr>
          <w:rStyle w:val="a5"/>
          <w:rFonts w:ascii="Times New Roman" w:hAnsi="Times New Roman" w:cs="Times New Roman"/>
          <w:kern w:val="36"/>
        </w:rPr>
        <w:t>Концеденту</w:t>
      </w:r>
      <w:proofErr w:type="spellEnd"/>
      <w:r w:rsidRPr="00EE45B5">
        <w:rPr>
          <w:rStyle w:val="a5"/>
          <w:rFonts w:ascii="Times New Roman" w:hAnsi="Times New Roman" w:cs="Times New Roman"/>
          <w:kern w:val="36"/>
        </w:rPr>
        <w:t xml:space="preserve">.  </w:t>
      </w:r>
    </w:p>
    <w:p w:rsidR="00D93837" w:rsidRPr="00EE45B5" w:rsidRDefault="009C7D6B">
      <w:pPr>
        <w:spacing w:after="0" w:line="240" w:lineRule="auto"/>
        <w:jc w:val="both"/>
        <w:rPr>
          <w:rStyle w:val="a5"/>
          <w:rFonts w:ascii="Times New Roman" w:hAnsi="Times New Roman" w:cs="Times New Roman"/>
        </w:rPr>
      </w:pPr>
      <w:r w:rsidRPr="00EE45B5">
        <w:rPr>
          <w:rStyle w:val="a5"/>
          <w:rFonts w:ascii="Times New Roman" w:hAnsi="Times New Roman" w:cs="Times New Roman"/>
        </w:rPr>
        <w:t>Права и обязанности, осуществляемые субъектом Росс</w:t>
      </w:r>
      <w:r w:rsidR="000003D8" w:rsidRPr="00EE45B5">
        <w:rPr>
          <w:rStyle w:val="a5"/>
          <w:rFonts w:ascii="Times New Roman" w:hAnsi="Times New Roman" w:cs="Times New Roman"/>
        </w:rPr>
        <w:t>ийской Федерации, участвующе</w:t>
      </w:r>
      <w:r w:rsidRPr="00EE45B5">
        <w:rPr>
          <w:rStyle w:val="a5"/>
          <w:rFonts w:ascii="Times New Roman" w:hAnsi="Times New Roman" w:cs="Times New Roman"/>
        </w:rPr>
        <w:t>м в концессионном соглашении в качестве самостоятельной стороны, устанавливаются Федеральным законом, концессионным соглашением на основании решения о заключении концессионного соглашения и конкурсной документацией.</w:t>
      </w:r>
    </w:p>
    <w:p w:rsidR="004B71E4" w:rsidRPr="00EE45B5" w:rsidRDefault="004B71E4">
      <w:pPr>
        <w:spacing w:after="0" w:line="240" w:lineRule="auto"/>
        <w:jc w:val="both"/>
        <w:rPr>
          <w:rStyle w:val="a5"/>
          <w:rFonts w:ascii="Times New Roman" w:eastAsia="Times New Roman" w:hAnsi="Times New Roman" w:cs="Times New Roman"/>
        </w:rPr>
      </w:pPr>
      <w:r w:rsidRPr="00EE45B5">
        <w:rPr>
          <w:rStyle w:val="a5"/>
          <w:rFonts w:ascii="Times New Roman" w:hAnsi="Times New Roman" w:cs="Times New Roman"/>
        </w:rPr>
        <w:t xml:space="preserve">          1.2</w:t>
      </w:r>
      <w:r w:rsidR="00E46C77" w:rsidRPr="00EE45B5">
        <w:rPr>
          <w:rStyle w:val="a5"/>
          <w:rFonts w:ascii="Times New Roman" w:hAnsi="Times New Roman" w:cs="Times New Roman"/>
        </w:rPr>
        <w:t>6</w:t>
      </w:r>
      <w:r w:rsidRPr="00EE45B5">
        <w:rPr>
          <w:rStyle w:val="a5"/>
          <w:rFonts w:ascii="Times New Roman" w:hAnsi="Times New Roman" w:cs="Times New Roman"/>
        </w:rPr>
        <w:t xml:space="preserve">. Концессионная плата не </w:t>
      </w:r>
      <w:r w:rsidR="00E46C77" w:rsidRPr="00EE45B5">
        <w:rPr>
          <w:rStyle w:val="a5"/>
          <w:rFonts w:ascii="Times New Roman" w:hAnsi="Times New Roman" w:cs="Times New Roman"/>
        </w:rPr>
        <w:t>предусмотрена.</w:t>
      </w:r>
    </w:p>
    <w:p w:rsidR="00D93837" w:rsidRPr="00EE45B5" w:rsidRDefault="009C7D6B">
      <w:pPr>
        <w:spacing w:after="0" w:line="240" w:lineRule="auto"/>
        <w:ind w:firstLine="540"/>
        <w:jc w:val="both"/>
        <w:rPr>
          <w:rStyle w:val="a5"/>
          <w:rFonts w:ascii="Times New Roman" w:eastAsia="Times New Roman" w:hAnsi="Times New Roman" w:cs="Times New Roman"/>
        </w:rPr>
      </w:pPr>
      <w:bookmarkStart w:id="7" w:name="_Hlk168564282"/>
      <w:r w:rsidRPr="00EE45B5">
        <w:rPr>
          <w:rStyle w:val="a5"/>
          <w:rFonts w:ascii="Times New Roman" w:hAnsi="Times New Roman" w:cs="Times New Roman"/>
        </w:rPr>
        <w:t>1.2</w:t>
      </w:r>
      <w:r w:rsidR="00E46C77" w:rsidRPr="00EE45B5">
        <w:rPr>
          <w:rStyle w:val="a5"/>
          <w:rFonts w:ascii="Times New Roman" w:hAnsi="Times New Roman" w:cs="Times New Roman"/>
        </w:rPr>
        <w:t>7</w:t>
      </w:r>
      <w:r w:rsidRPr="00EE45B5">
        <w:rPr>
          <w:rStyle w:val="a5"/>
          <w:rFonts w:ascii="Times New Roman" w:hAnsi="Times New Roman" w:cs="Times New Roman"/>
        </w:rPr>
        <w:t>. Субъект, участвующий в концессионном соглашении, несет следующие обязанности по концессионному соглашению:</w:t>
      </w:r>
    </w:p>
    <w:p w:rsidR="00D93837" w:rsidRPr="00EE45B5" w:rsidRDefault="009C7D6B">
      <w:pPr>
        <w:spacing w:after="0" w:line="240" w:lineRule="auto"/>
        <w:ind w:firstLine="540"/>
        <w:jc w:val="both"/>
        <w:rPr>
          <w:rStyle w:val="a5"/>
          <w:rFonts w:ascii="Times New Roman" w:eastAsia="Times New Roman" w:hAnsi="Times New Roman" w:cs="Times New Roman"/>
        </w:rPr>
      </w:pPr>
      <w:r w:rsidRPr="00EE45B5">
        <w:rPr>
          <w:rStyle w:val="a5"/>
          <w:rFonts w:ascii="Times New Roman" w:hAnsi="Times New Roman" w:cs="Times New Roman"/>
        </w:rPr>
        <w:t>1)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соглашением, за исключением случаев, если соответствующими полномочиями в области регулирования цен (тарифов)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или городского округа;</w:t>
      </w:r>
    </w:p>
    <w:p w:rsidR="00D93837" w:rsidRPr="00EE45B5" w:rsidRDefault="009C7D6B">
      <w:pPr>
        <w:spacing w:after="0" w:line="240" w:lineRule="auto"/>
        <w:ind w:firstLine="540"/>
        <w:jc w:val="both"/>
        <w:rPr>
          <w:rStyle w:val="a5"/>
          <w:rFonts w:ascii="Times New Roman" w:eastAsia="Times New Roman" w:hAnsi="Times New Roman" w:cs="Times New Roman"/>
        </w:rPr>
      </w:pPr>
      <w:r w:rsidRPr="00EE45B5">
        <w:rPr>
          <w:rStyle w:val="a5"/>
          <w:rFonts w:ascii="Times New Roman" w:hAnsi="Times New Roman" w:cs="Times New Roman"/>
        </w:rPr>
        <w:t>2) 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 за исключением случаев, если соответствующими полномочиями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или городского округа;</w:t>
      </w:r>
    </w:p>
    <w:p w:rsidR="00D93837" w:rsidRPr="00EE45B5" w:rsidRDefault="009C7D6B">
      <w:pPr>
        <w:spacing w:after="0" w:line="240" w:lineRule="auto"/>
        <w:ind w:firstLine="540"/>
        <w:jc w:val="both"/>
        <w:rPr>
          <w:rStyle w:val="a5"/>
          <w:rFonts w:ascii="Times New Roman" w:eastAsia="Times New Roman" w:hAnsi="Times New Roman" w:cs="Times New Roman"/>
        </w:rPr>
      </w:pPr>
      <w:r w:rsidRPr="00EE45B5">
        <w:rPr>
          <w:rStyle w:val="a5"/>
          <w:rFonts w:ascii="Times New Roman" w:hAnsi="Times New Roman" w:cs="Times New Roman"/>
        </w:rPr>
        <w:t>3) возмещение недополученных доходов, экономически обоснованных расходов концессионера, подлежащих возмещению за счет средств бюджета субъекта Российской Федерации, участвующего в концессионном соглашении в соответствии с нормативными правовыми актами Российской Федерации, в том числе в случае принятия органом исполнительной власти субъекта Российской Федерации, участвующего в концессионном соглашении,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теплоснабжения, водоснабжения, водоотведения, и (или) долгосрочных параметров регулирования деятельности концессионера, установленных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в соответствии с настоящим Федеральным законом. Согласование долгосрочных параметров регулирования деятельности концессионера осуществляется в порядке, установленном Правительством Российской Федерации в соответствии с настоящим Федеральным законом;</w:t>
      </w:r>
    </w:p>
    <w:p w:rsidR="00D93837" w:rsidRPr="00EE45B5" w:rsidRDefault="009C7D6B">
      <w:pPr>
        <w:spacing w:after="0" w:line="240" w:lineRule="auto"/>
        <w:ind w:firstLine="540"/>
        <w:jc w:val="both"/>
        <w:rPr>
          <w:rStyle w:val="a5"/>
          <w:rFonts w:ascii="Times New Roman" w:eastAsia="Times New Roman" w:hAnsi="Times New Roman" w:cs="Times New Roman"/>
        </w:rPr>
      </w:pPr>
      <w:r w:rsidRPr="00EE45B5">
        <w:rPr>
          <w:rStyle w:val="a5"/>
          <w:rFonts w:ascii="Times New Roman" w:hAnsi="Times New Roman" w:cs="Times New Roman"/>
        </w:rPr>
        <w:t>4) иные обязанности, устанавливаемые нормативными правовыми актами субъекта Российской Федерации, участвующего в концессионном соглашении.</w:t>
      </w:r>
    </w:p>
    <w:p w:rsidR="00D93837" w:rsidRPr="00EE45B5" w:rsidRDefault="009C7D6B">
      <w:pPr>
        <w:spacing w:after="0" w:line="240" w:lineRule="auto"/>
        <w:ind w:firstLine="540"/>
        <w:jc w:val="both"/>
        <w:rPr>
          <w:rStyle w:val="a5"/>
          <w:rFonts w:ascii="Times New Roman" w:eastAsia="Times New Roman" w:hAnsi="Times New Roman" w:cs="Times New Roman"/>
        </w:rPr>
      </w:pPr>
      <w:bookmarkStart w:id="8" w:name="_Hlk168564299"/>
      <w:bookmarkEnd w:id="7"/>
      <w:r w:rsidRPr="00EE45B5">
        <w:rPr>
          <w:rStyle w:val="a5"/>
          <w:rFonts w:ascii="Times New Roman" w:hAnsi="Times New Roman" w:cs="Times New Roman"/>
        </w:rPr>
        <w:t>1.2</w:t>
      </w:r>
      <w:r w:rsidR="00E46C77" w:rsidRPr="00EE45B5">
        <w:rPr>
          <w:rStyle w:val="a5"/>
          <w:rFonts w:ascii="Times New Roman" w:hAnsi="Times New Roman" w:cs="Times New Roman"/>
        </w:rPr>
        <w:t>8</w:t>
      </w:r>
      <w:r w:rsidRPr="00EE45B5">
        <w:rPr>
          <w:rStyle w:val="a5"/>
          <w:rFonts w:ascii="Times New Roman" w:hAnsi="Times New Roman" w:cs="Times New Roman"/>
        </w:rPr>
        <w:t xml:space="preserve">.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w:t>
      </w:r>
      <w:r w:rsidRPr="00EE45B5">
        <w:rPr>
          <w:rStyle w:val="a5"/>
          <w:rFonts w:ascii="Times New Roman" w:hAnsi="Times New Roman" w:cs="Times New Roman"/>
        </w:rPr>
        <w:lastRenderedPageBreak/>
        <w:t>водоотведения, отдельные объекты таких систем, могут быть установлены следующие права субъекта Российской Федерации, участвующего в концессионном соглашении:</w:t>
      </w:r>
    </w:p>
    <w:p w:rsidR="00D93837" w:rsidRPr="00EE45B5" w:rsidRDefault="009C7D6B">
      <w:pPr>
        <w:spacing w:after="0" w:line="240" w:lineRule="auto"/>
        <w:ind w:firstLine="540"/>
        <w:jc w:val="both"/>
        <w:rPr>
          <w:rStyle w:val="a5"/>
          <w:rFonts w:ascii="Times New Roman" w:eastAsia="Times New Roman" w:hAnsi="Times New Roman" w:cs="Times New Roman"/>
        </w:rPr>
      </w:pPr>
      <w:r w:rsidRPr="00EE45B5">
        <w:rPr>
          <w:rStyle w:val="a5"/>
          <w:rFonts w:ascii="Times New Roman" w:hAnsi="Times New Roman" w:cs="Times New Roman"/>
        </w:rPr>
        <w:t>1) предоставление концессионеру государственных гарантий субъекта Российской Федерации, участвующего в концессионном соглашении;</w:t>
      </w:r>
    </w:p>
    <w:p w:rsidR="00D93837" w:rsidRPr="00EE45B5" w:rsidRDefault="009C7D6B">
      <w:pPr>
        <w:spacing w:after="0" w:line="240" w:lineRule="auto"/>
        <w:ind w:firstLine="540"/>
        <w:jc w:val="both"/>
        <w:rPr>
          <w:rStyle w:val="a5"/>
          <w:rFonts w:ascii="Times New Roman" w:hAnsi="Times New Roman" w:cs="Times New Roman"/>
        </w:rPr>
      </w:pPr>
      <w:r w:rsidRPr="00EE45B5">
        <w:rPr>
          <w:rStyle w:val="a5"/>
          <w:rFonts w:ascii="Times New Roman" w:hAnsi="Times New Roman" w:cs="Times New Roman"/>
        </w:rPr>
        <w:t>2) иные права, устанавливаемые нормативными правовыми актами субъекта Российской Федерации, участвующего в концессионном соглашении.</w:t>
      </w:r>
    </w:p>
    <w:bookmarkEnd w:id="8"/>
    <w:p w:rsidR="00E74B01" w:rsidRPr="00EE45B5" w:rsidRDefault="00E74B01">
      <w:pPr>
        <w:spacing w:after="0" w:line="240" w:lineRule="auto"/>
        <w:ind w:firstLine="540"/>
        <w:jc w:val="both"/>
        <w:rPr>
          <w:rStyle w:val="a5"/>
          <w:rFonts w:ascii="Times New Roman" w:eastAsia="Times New Roman" w:hAnsi="Times New Roman" w:cs="Times New Roman"/>
        </w:rPr>
      </w:pPr>
      <w:r w:rsidRPr="00EE45B5">
        <w:rPr>
          <w:rStyle w:val="a5"/>
          <w:rFonts w:ascii="Times New Roman" w:hAnsi="Times New Roman" w:cs="Times New Roman"/>
        </w:rPr>
        <w:t xml:space="preserve">1.29. Финансовое участие </w:t>
      </w:r>
      <w:proofErr w:type="spellStart"/>
      <w:r w:rsidRPr="00EE45B5">
        <w:rPr>
          <w:rStyle w:val="a5"/>
          <w:rFonts w:ascii="Times New Roman" w:hAnsi="Times New Roman" w:cs="Times New Roman"/>
        </w:rPr>
        <w:t>концедента</w:t>
      </w:r>
      <w:proofErr w:type="spellEnd"/>
      <w:r w:rsidRPr="00EE45B5">
        <w:rPr>
          <w:rStyle w:val="a5"/>
          <w:rFonts w:ascii="Times New Roman" w:hAnsi="Times New Roman" w:cs="Times New Roman"/>
        </w:rPr>
        <w:t xml:space="preserve"> не предусмотрено.</w:t>
      </w:r>
    </w:p>
    <w:p w:rsidR="00D93837" w:rsidRPr="00EE45B5" w:rsidRDefault="00D93837">
      <w:pPr>
        <w:widowControl w:val="0"/>
        <w:spacing w:after="0" w:line="240" w:lineRule="auto"/>
        <w:jc w:val="both"/>
        <w:rPr>
          <w:rStyle w:val="a5"/>
          <w:rFonts w:ascii="Times New Roman" w:eastAsia="Times New Roman" w:hAnsi="Times New Roman" w:cs="Times New Roman"/>
          <w:kern w:val="36"/>
        </w:rPr>
      </w:pPr>
    </w:p>
    <w:p w:rsidR="00D93837" w:rsidRPr="00EE45B5" w:rsidRDefault="009C7D6B">
      <w:pPr>
        <w:widowControl w:val="0"/>
        <w:spacing w:after="0" w:line="240" w:lineRule="auto"/>
        <w:jc w:val="center"/>
        <w:rPr>
          <w:rStyle w:val="a5"/>
          <w:rFonts w:ascii="Times New Roman" w:eastAsia="Times New Roman" w:hAnsi="Times New Roman" w:cs="Times New Roman"/>
          <w:b/>
          <w:bCs/>
          <w:kern w:val="36"/>
        </w:rPr>
      </w:pPr>
      <w:r w:rsidRPr="00EE45B5">
        <w:rPr>
          <w:rStyle w:val="a5"/>
          <w:rFonts w:ascii="Times New Roman" w:hAnsi="Times New Roman" w:cs="Times New Roman"/>
          <w:b/>
          <w:bCs/>
          <w:kern w:val="36"/>
        </w:rPr>
        <w:t>2. Требования, предъявляемые к участникам конкурса, в соответствии с которыми проводится предварительный отбор участников конкурса.</w:t>
      </w:r>
    </w:p>
    <w:p w:rsidR="00D93837" w:rsidRPr="00EE45B5" w:rsidRDefault="00D93837">
      <w:pPr>
        <w:widowControl w:val="0"/>
        <w:spacing w:after="0" w:line="240" w:lineRule="auto"/>
        <w:jc w:val="both"/>
        <w:rPr>
          <w:rStyle w:val="a5"/>
          <w:rFonts w:ascii="Times New Roman" w:eastAsia="Times New Roman" w:hAnsi="Times New Roman" w:cs="Times New Roman"/>
          <w:kern w:val="36"/>
        </w:rPr>
      </w:pPr>
    </w:p>
    <w:p w:rsidR="00D93837" w:rsidRPr="00EE45B5" w:rsidRDefault="009C7D6B">
      <w:pPr>
        <w:widowControl w:val="0"/>
        <w:spacing w:after="0" w:line="240" w:lineRule="auto"/>
        <w:jc w:val="both"/>
        <w:rPr>
          <w:rStyle w:val="a5"/>
          <w:rFonts w:ascii="Times New Roman" w:eastAsia="Times New Roman" w:hAnsi="Times New Roman" w:cs="Times New Roman"/>
          <w:kern w:val="36"/>
        </w:rPr>
      </w:pPr>
      <w:r w:rsidRPr="00EE45B5">
        <w:rPr>
          <w:rStyle w:val="a5"/>
          <w:rFonts w:ascii="Times New Roman" w:hAnsi="Times New Roman" w:cs="Times New Roman"/>
          <w:kern w:val="36"/>
        </w:rPr>
        <w:t xml:space="preserve">        К Заявителю предъявляются следующие требования, в соответствии с которыми проводится предварительный отбор Участников конкурса:</w:t>
      </w:r>
    </w:p>
    <w:p w:rsidR="00D93837" w:rsidRPr="00EE45B5" w:rsidRDefault="009C7D6B">
      <w:pPr>
        <w:widowControl w:val="0"/>
        <w:spacing w:after="0" w:line="240" w:lineRule="auto"/>
        <w:jc w:val="both"/>
        <w:rPr>
          <w:rStyle w:val="a5"/>
          <w:rFonts w:ascii="Times New Roman" w:eastAsia="Times New Roman" w:hAnsi="Times New Roman" w:cs="Times New Roman"/>
          <w:kern w:val="36"/>
        </w:rPr>
      </w:pPr>
      <w:r w:rsidRPr="00EE45B5">
        <w:rPr>
          <w:rStyle w:val="a5"/>
          <w:rFonts w:ascii="Times New Roman" w:hAnsi="Times New Roman" w:cs="Times New Roman"/>
          <w:kern w:val="36"/>
        </w:rPr>
        <w:t xml:space="preserve">        2.1. Заявителем является индивидуальный </w:t>
      </w:r>
      <w:proofErr w:type="gramStart"/>
      <w:r w:rsidRPr="00EE45B5">
        <w:rPr>
          <w:rStyle w:val="a5"/>
          <w:rFonts w:ascii="Times New Roman" w:hAnsi="Times New Roman" w:cs="Times New Roman"/>
          <w:kern w:val="36"/>
        </w:rPr>
        <w:t>предприниматель,  российское</w:t>
      </w:r>
      <w:proofErr w:type="gramEnd"/>
      <w:r w:rsidRPr="00EE45B5">
        <w:rPr>
          <w:rStyle w:val="a5"/>
          <w:rFonts w:ascii="Times New Roman" w:hAnsi="Times New Roman" w:cs="Times New Roman"/>
          <w:kern w:val="36"/>
        </w:rPr>
        <w:t xml:space="preserve"> или иностранное юридическое лицо либо действующее без образования юридического лица по договору простого товарищества (договору о совместной деятельности) два и более указанных юридических лица, претендующие на заключение Соглашения.</w:t>
      </w:r>
    </w:p>
    <w:p w:rsidR="00D93837" w:rsidRPr="00EE45B5" w:rsidRDefault="009C7D6B">
      <w:pPr>
        <w:widowControl w:val="0"/>
        <w:spacing w:after="0" w:line="240" w:lineRule="auto"/>
        <w:jc w:val="both"/>
        <w:rPr>
          <w:rStyle w:val="a5"/>
          <w:rFonts w:ascii="Times New Roman" w:eastAsia="Times New Roman" w:hAnsi="Times New Roman" w:cs="Times New Roman"/>
          <w:kern w:val="36"/>
        </w:rPr>
      </w:pPr>
      <w:r w:rsidRPr="00EE45B5">
        <w:rPr>
          <w:rStyle w:val="a5"/>
          <w:rFonts w:ascii="Times New Roman" w:hAnsi="Times New Roman" w:cs="Times New Roman"/>
          <w:kern w:val="36"/>
        </w:rPr>
        <w:t xml:space="preserve">        2.2. Отсутствие решения о ликвидации заявителя - юридического лица и 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93837" w:rsidRPr="00EE45B5" w:rsidRDefault="009C7D6B">
      <w:pPr>
        <w:widowControl w:val="0"/>
        <w:spacing w:after="0" w:line="240" w:lineRule="auto"/>
        <w:jc w:val="both"/>
        <w:rPr>
          <w:rStyle w:val="a5"/>
          <w:rFonts w:ascii="Times New Roman" w:eastAsia="Times New Roman" w:hAnsi="Times New Roman" w:cs="Times New Roman"/>
          <w:kern w:val="36"/>
        </w:rPr>
      </w:pPr>
      <w:r w:rsidRPr="00EE45B5">
        <w:rPr>
          <w:rStyle w:val="a5"/>
          <w:rFonts w:ascii="Times New Roman" w:hAnsi="Times New Roman" w:cs="Times New Roman"/>
          <w:kern w:val="36"/>
        </w:rPr>
        <w:t xml:space="preserve">        2.3. Не приостановление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конкурсе</w:t>
      </w:r>
      <w:r w:rsidR="000C2729" w:rsidRPr="00EE45B5">
        <w:rPr>
          <w:rStyle w:val="a5"/>
          <w:rFonts w:ascii="Times New Roman" w:hAnsi="Times New Roman" w:cs="Times New Roman"/>
          <w:kern w:val="36"/>
        </w:rPr>
        <w:t>.</w:t>
      </w:r>
    </w:p>
    <w:p w:rsidR="00D93837" w:rsidRPr="00EE45B5" w:rsidRDefault="009C7D6B">
      <w:pPr>
        <w:widowControl w:val="0"/>
        <w:spacing w:after="0" w:line="240" w:lineRule="auto"/>
        <w:jc w:val="both"/>
        <w:rPr>
          <w:rStyle w:val="a5"/>
          <w:rFonts w:ascii="Times New Roman" w:eastAsia="Times New Roman" w:hAnsi="Times New Roman" w:cs="Times New Roman"/>
          <w:kern w:val="36"/>
        </w:rPr>
      </w:pPr>
      <w:r w:rsidRPr="00EE45B5">
        <w:rPr>
          <w:rStyle w:val="a5"/>
          <w:rFonts w:ascii="Times New Roman" w:hAnsi="Times New Roman" w:cs="Times New Roman"/>
          <w:kern w:val="36"/>
        </w:rPr>
        <w:t xml:space="preserve">        2.4.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D93837" w:rsidRPr="00EE45B5" w:rsidRDefault="009C7D6B">
      <w:pPr>
        <w:widowControl w:val="0"/>
        <w:spacing w:after="0" w:line="240" w:lineRule="auto"/>
        <w:jc w:val="both"/>
        <w:rPr>
          <w:rStyle w:val="a5"/>
          <w:rFonts w:ascii="Times New Roman" w:eastAsia="Times New Roman" w:hAnsi="Times New Roman" w:cs="Times New Roman"/>
          <w:kern w:val="36"/>
        </w:rPr>
      </w:pPr>
      <w:r w:rsidRPr="00EE45B5">
        <w:rPr>
          <w:rStyle w:val="a5"/>
          <w:rFonts w:ascii="Times New Roman" w:hAnsi="Times New Roman" w:cs="Times New Roman"/>
          <w:kern w:val="36"/>
        </w:rPr>
        <w:t xml:space="preserve">        Заявитель считается </w:t>
      </w:r>
      <w:proofErr w:type="gramStart"/>
      <w:r w:rsidRPr="00EE45B5">
        <w:rPr>
          <w:rStyle w:val="a5"/>
          <w:rFonts w:ascii="Times New Roman" w:hAnsi="Times New Roman" w:cs="Times New Roman"/>
          <w:kern w:val="36"/>
        </w:rPr>
        <w:t>соответствующим  установленному</w:t>
      </w:r>
      <w:proofErr w:type="gramEnd"/>
      <w:r w:rsidRPr="00EE45B5">
        <w:rPr>
          <w:rStyle w:val="a5"/>
          <w:rFonts w:ascii="Times New Roman" w:hAnsi="Times New Roman" w:cs="Times New Roman"/>
          <w:kern w:val="36"/>
        </w:rPr>
        <w:t xml:space="preserve">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не принято.</w:t>
      </w:r>
    </w:p>
    <w:p w:rsidR="00D93837" w:rsidRPr="00EE45B5" w:rsidRDefault="009C7D6B">
      <w:pPr>
        <w:widowControl w:val="0"/>
        <w:spacing w:after="0" w:line="240" w:lineRule="auto"/>
        <w:jc w:val="both"/>
        <w:rPr>
          <w:rStyle w:val="a5"/>
          <w:rFonts w:ascii="Times New Roman" w:eastAsia="Times New Roman" w:hAnsi="Times New Roman" w:cs="Times New Roman"/>
          <w:kern w:val="36"/>
        </w:rPr>
      </w:pPr>
      <w:r w:rsidRPr="00EE45B5">
        <w:rPr>
          <w:rStyle w:val="a5"/>
          <w:rFonts w:ascii="Times New Roman" w:hAnsi="Times New Roman" w:cs="Times New Roman"/>
          <w:kern w:val="36"/>
        </w:rPr>
        <w:t xml:space="preserve">      2.5. В отношении, указанных выше требований, в случае, если заявителем выступает простое товарищество в составе двух и более действующих совместно юридических лиц, требования к заявителю распространяются на каждое юридическое лицо, входящее в состав указанного простого товарищества. </w:t>
      </w:r>
    </w:p>
    <w:p w:rsidR="00D93837" w:rsidRPr="00EE45B5" w:rsidRDefault="009C7D6B">
      <w:pPr>
        <w:widowControl w:val="0"/>
        <w:spacing w:after="0" w:line="240" w:lineRule="auto"/>
        <w:jc w:val="both"/>
        <w:rPr>
          <w:rStyle w:val="a5"/>
          <w:rFonts w:ascii="Times New Roman" w:eastAsia="Times New Roman" w:hAnsi="Times New Roman" w:cs="Times New Roman"/>
          <w:kern w:val="36"/>
        </w:rPr>
      </w:pPr>
      <w:r w:rsidRPr="00EE45B5">
        <w:rPr>
          <w:rStyle w:val="a5"/>
          <w:rFonts w:ascii="Times New Roman" w:hAnsi="Times New Roman" w:cs="Times New Roman"/>
          <w:kern w:val="36"/>
        </w:rPr>
        <w:t xml:space="preserve">      2.6. В обеспечение исполнения обязательства по заключению Концессионного соглашения Заявитель вносит Задаток в размере и порядке, указанных в разделе 3 Конкурсной документации.</w:t>
      </w:r>
    </w:p>
    <w:p w:rsidR="00D93837" w:rsidRPr="00EE45B5" w:rsidRDefault="009C7D6B">
      <w:pPr>
        <w:widowControl w:val="0"/>
        <w:spacing w:after="0" w:line="240" w:lineRule="auto"/>
        <w:jc w:val="both"/>
        <w:rPr>
          <w:rStyle w:val="a5"/>
          <w:rFonts w:ascii="Times New Roman" w:eastAsia="Times New Roman" w:hAnsi="Times New Roman" w:cs="Times New Roman"/>
          <w:kern w:val="36"/>
        </w:rPr>
      </w:pPr>
      <w:r w:rsidRPr="00EE45B5">
        <w:rPr>
          <w:rStyle w:val="a5"/>
          <w:rFonts w:ascii="Times New Roman" w:hAnsi="Times New Roman" w:cs="Times New Roman"/>
          <w:kern w:val="36"/>
        </w:rPr>
        <w:t xml:space="preserve">      2.7.  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rsidR="00D93837" w:rsidRPr="00EE45B5" w:rsidRDefault="00D93837">
      <w:pPr>
        <w:widowControl w:val="0"/>
        <w:spacing w:after="0" w:line="240" w:lineRule="auto"/>
        <w:jc w:val="both"/>
        <w:rPr>
          <w:rFonts w:ascii="Times New Roman" w:eastAsia="Times New Roman" w:hAnsi="Times New Roman" w:cs="Times New Roman"/>
        </w:rPr>
      </w:pPr>
    </w:p>
    <w:p w:rsidR="00D93837" w:rsidRPr="00EE45B5" w:rsidRDefault="009C7D6B">
      <w:pPr>
        <w:shd w:val="clear" w:color="auto" w:fill="FFFFFF"/>
        <w:spacing w:after="0" w:line="240" w:lineRule="auto"/>
        <w:jc w:val="center"/>
        <w:rPr>
          <w:rStyle w:val="a5"/>
          <w:rFonts w:ascii="Times New Roman" w:eastAsia="Times New Roman" w:hAnsi="Times New Roman" w:cs="Times New Roman"/>
          <w:b/>
          <w:bCs/>
        </w:rPr>
      </w:pPr>
      <w:r w:rsidRPr="00EE45B5">
        <w:rPr>
          <w:rStyle w:val="a5"/>
          <w:rFonts w:ascii="Times New Roman" w:hAnsi="Times New Roman" w:cs="Times New Roman"/>
          <w:b/>
          <w:bCs/>
        </w:rPr>
        <w:t>3. Размер, порядок, срок внесения Задатка</w:t>
      </w:r>
    </w:p>
    <w:p w:rsidR="00D93837" w:rsidRPr="00EE45B5" w:rsidRDefault="00D93837">
      <w:pPr>
        <w:shd w:val="clear" w:color="auto" w:fill="FFFFFF"/>
        <w:spacing w:after="0" w:line="240" w:lineRule="auto"/>
        <w:jc w:val="center"/>
        <w:rPr>
          <w:rFonts w:ascii="Times New Roman" w:eastAsia="Times New Roman" w:hAnsi="Times New Roman" w:cs="Times New Roman"/>
          <w:b/>
          <w:bCs/>
        </w:rPr>
      </w:pPr>
    </w:p>
    <w:p w:rsidR="00D93837" w:rsidRPr="00EE45B5" w:rsidRDefault="009C7D6B">
      <w:pPr>
        <w:widowControl w:val="0"/>
        <w:spacing w:after="0" w:line="240" w:lineRule="auto"/>
        <w:jc w:val="both"/>
        <w:rPr>
          <w:rStyle w:val="a5"/>
          <w:rFonts w:ascii="Times New Roman" w:eastAsia="Times New Roman" w:hAnsi="Times New Roman" w:cs="Times New Roman"/>
          <w:b/>
          <w:bCs/>
          <w:color w:val="FF0000"/>
        </w:rPr>
      </w:pPr>
      <w:r w:rsidRPr="00EE45B5">
        <w:rPr>
          <w:rStyle w:val="a5"/>
          <w:rFonts w:ascii="Times New Roman" w:hAnsi="Times New Roman" w:cs="Times New Roman"/>
        </w:rPr>
        <w:t xml:space="preserve">         3.1. Каждый Заявитель в целях обеспечения своих обязательств по заключению Концессионного соглашения должен осуществить внесение Задатка в </w:t>
      </w:r>
      <w:proofErr w:type="gramStart"/>
      <w:r w:rsidRPr="00EE45B5">
        <w:rPr>
          <w:rStyle w:val="a5"/>
          <w:rFonts w:ascii="Times New Roman" w:hAnsi="Times New Roman" w:cs="Times New Roman"/>
        </w:rPr>
        <w:t xml:space="preserve">размере: </w:t>
      </w:r>
      <w:r w:rsidRPr="00EE45B5">
        <w:rPr>
          <w:rStyle w:val="a5"/>
          <w:rFonts w:ascii="Times New Roman" w:hAnsi="Times New Roman" w:cs="Times New Roman"/>
          <w:b/>
          <w:bCs/>
          <w:u w:color="FF0000"/>
        </w:rPr>
        <w:t xml:space="preserve"> </w:t>
      </w:r>
      <w:r w:rsidR="009638D6">
        <w:rPr>
          <w:rStyle w:val="a5"/>
          <w:rFonts w:ascii="Times New Roman" w:hAnsi="Times New Roman" w:cs="Times New Roman"/>
          <w:b/>
          <w:bCs/>
          <w:color w:val="auto"/>
          <w:u w:color="FF0000"/>
        </w:rPr>
        <w:t>100</w:t>
      </w:r>
      <w:proofErr w:type="gramEnd"/>
      <w:r w:rsidRPr="0098607E">
        <w:rPr>
          <w:rStyle w:val="a5"/>
          <w:rFonts w:ascii="Times New Roman" w:hAnsi="Times New Roman" w:cs="Times New Roman"/>
          <w:b/>
          <w:bCs/>
          <w:color w:val="auto"/>
        </w:rPr>
        <w:t> 000 рублей.</w:t>
      </w:r>
    </w:p>
    <w:p w:rsidR="00D93837" w:rsidRPr="00EE45B5" w:rsidRDefault="009C7D6B">
      <w:pPr>
        <w:widowControl w:val="0"/>
        <w:spacing w:after="0" w:line="240" w:lineRule="auto"/>
        <w:jc w:val="both"/>
        <w:rPr>
          <w:rStyle w:val="a5"/>
          <w:rFonts w:ascii="Times New Roman" w:eastAsia="Times New Roman" w:hAnsi="Times New Roman" w:cs="Times New Roman"/>
          <w:color w:val="auto"/>
        </w:rPr>
      </w:pPr>
      <w:r w:rsidRPr="00EE45B5">
        <w:rPr>
          <w:rStyle w:val="a5"/>
          <w:rFonts w:ascii="Times New Roman" w:hAnsi="Times New Roman" w:cs="Times New Roman"/>
          <w:color w:val="auto"/>
        </w:rPr>
        <w:t xml:space="preserve">         3.2. </w:t>
      </w:r>
      <w:bookmarkStart w:id="9" w:name="_Hlk168574767"/>
      <w:r w:rsidR="00A27C3E" w:rsidRPr="00EE45B5">
        <w:rPr>
          <w:rStyle w:val="a5"/>
          <w:rFonts w:ascii="Times New Roman" w:hAnsi="Times New Roman" w:cs="Times New Roman"/>
        </w:rPr>
        <w:t xml:space="preserve">Задаток </w:t>
      </w:r>
      <w:r w:rsidR="00A27C3E" w:rsidRPr="00EE45B5">
        <w:rPr>
          <w:rFonts w:ascii="Times New Roman" w:hAnsi="Times New Roman" w:cs="Times New Roman"/>
        </w:rPr>
        <w:t>должен поступить на счет, указанный</w:t>
      </w:r>
      <w:r w:rsidR="00A27C3E" w:rsidRPr="00EE45B5">
        <w:rPr>
          <w:rStyle w:val="a5"/>
          <w:rFonts w:ascii="Times New Roman" w:hAnsi="Times New Roman" w:cs="Times New Roman"/>
          <w:color w:val="auto"/>
        </w:rPr>
        <w:t xml:space="preserve"> в настоящей конкурсной документации </w:t>
      </w:r>
      <w:proofErr w:type="gramStart"/>
      <w:r w:rsidRPr="00EE45B5">
        <w:rPr>
          <w:rStyle w:val="a5"/>
          <w:rFonts w:ascii="Times New Roman" w:hAnsi="Times New Roman" w:cs="Times New Roman"/>
          <w:color w:val="auto"/>
        </w:rPr>
        <w:t xml:space="preserve">до </w:t>
      </w:r>
      <w:r w:rsidR="0023242E" w:rsidRPr="00EE45B5">
        <w:rPr>
          <w:rStyle w:val="a5"/>
          <w:rFonts w:ascii="Times New Roman" w:hAnsi="Times New Roman" w:cs="Times New Roman"/>
          <w:color w:val="auto"/>
        </w:rPr>
        <w:t xml:space="preserve"> </w:t>
      </w:r>
      <w:r w:rsidR="009638D6">
        <w:rPr>
          <w:rStyle w:val="a5"/>
          <w:rFonts w:ascii="Times New Roman" w:hAnsi="Times New Roman" w:cs="Times New Roman"/>
          <w:color w:val="auto"/>
        </w:rPr>
        <w:t>10</w:t>
      </w:r>
      <w:proofErr w:type="gramEnd"/>
      <w:r w:rsidR="0023242E" w:rsidRPr="00EE45B5">
        <w:rPr>
          <w:rStyle w:val="a5"/>
          <w:rFonts w:ascii="Times New Roman" w:hAnsi="Times New Roman" w:cs="Times New Roman"/>
          <w:color w:val="auto"/>
        </w:rPr>
        <w:t xml:space="preserve">ч 00 мин </w:t>
      </w:r>
      <w:bookmarkEnd w:id="9"/>
      <w:r w:rsidR="00567DC6">
        <w:rPr>
          <w:rStyle w:val="a5"/>
          <w:rFonts w:ascii="Times New Roman" w:hAnsi="Times New Roman" w:cs="Times New Roman"/>
          <w:color w:val="auto"/>
        </w:rPr>
        <w:t xml:space="preserve">30.10.2024 года </w:t>
      </w:r>
      <w:r w:rsidRPr="00EE45B5">
        <w:rPr>
          <w:rStyle w:val="a5"/>
          <w:rFonts w:ascii="Times New Roman" w:hAnsi="Times New Roman" w:cs="Times New Roman"/>
          <w:color w:val="auto"/>
        </w:rPr>
        <w:t>(время местное).</w:t>
      </w:r>
    </w:p>
    <w:p w:rsidR="00D93837" w:rsidRPr="00EE45B5" w:rsidRDefault="009C7D6B" w:rsidP="00567DC6">
      <w:pPr>
        <w:widowControl w:val="0"/>
        <w:spacing w:after="0" w:line="240" w:lineRule="auto"/>
        <w:jc w:val="both"/>
        <w:rPr>
          <w:rStyle w:val="a5"/>
          <w:rFonts w:ascii="Times New Roman" w:eastAsia="Times New Roman" w:hAnsi="Times New Roman" w:cs="Times New Roman"/>
        </w:rPr>
      </w:pPr>
      <w:r w:rsidRPr="00EE45B5">
        <w:rPr>
          <w:rStyle w:val="a5"/>
          <w:rFonts w:ascii="Times New Roman" w:hAnsi="Times New Roman" w:cs="Times New Roman"/>
        </w:rPr>
        <w:t xml:space="preserve">         3.3. Задаток уплачивается Заявителем на счет со следующими реквизитами: </w:t>
      </w:r>
    </w:p>
    <w:p w:rsidR="00567DC6" w:rsidRPr="0042477F" w:rsidRDefault="000C2729" w:rsidP="00567DC6">
      <w:pPr>
        <w:pStyle w:val="13"/>
        <w:jc w:val="both"/>
        <w:rPr>
          <w:rFonts w:ascii="Times New Roman" w:hAnsi="Times New Roman" w:cs="Times New Roman"/>
          <w:sz w:val="22"/>
          <w:szCs w:val="22"/>
        </w:rPr>
      </w:pPr>
      <w:r w:rsidRPr="00EE45B5">
        <w:rPr>
          <w:rFonts w:ascii="Times New Roman" w:hAnsi="Times New Roman" w:cs="Times New Roman"/>
        </w:rPr>
        <w:t xml:space="preserve">      </w:t>
      </w:r>
      <w:r w:rsidR="00567DC6" w:rsidRPr="0042477F">
        <w:rPr>
          <w:rFonts w:ascii="Times New Roman" w:hAnsi="Times New Roman" w:cs="Times New Roman"/>
          <w:color w:val="000000"/>
          <w:sz w:val="22"/>
          <w:szCs w:val="22"/>
          <w:lang w:bidi="ru-RU"/>
        </w:rPr>
        <w:t xml:space="preserve">УФК по Амурской области (управление имущественных и земельных отношений администрации Благовещенского муниципального округа Амурской области л/с </w:t>
      </w:r>
      <w:r w:rsidR="00567DC6" w:rsidRPr="0042477F">
        <w:rPr>
          <w:rFonts w:ascii="Times New Roman" w:hAnsi="Times New Roman" w:cs="Times New Roman"/>
          <w:color w:val="000000"/>
          <w:sz w:val="22"/>
          <w:szCs w:val="22"/>
          <w:lang w:eastAsia="en-US" w:bidi="en-US"/>
        </w:rPr>
        <w:t>05233</w:t>
      </w:r>
      <w:r w:rsidR="00567DC6" w:rsidRPr="0042477F">
        <w:rPr>
          <w:rFonts w:ascii="Times New Roman" w:hAnsi="Times New Roman" w:cs="Times New Roman"/>
          <w:color w:val="000000"/>
          <w:sz w:val="22"/>
          <w:szCs w:val="22"/>
          <w:lang w:val="en-US" w:eastAsia="en-US" w:bidi="en-US"/>
        </w:rPr>
        <w:t>Q</w:t>
      </w:r>
      <w:r w:rsidR="00567DC6" w:rsidRPr="0042477F">
        <w:rPr>
          <w:rFonts w:ascii="Times New Roman" w:hAnsi="Times New Roman" w:cs="Times New Roman"/>
          <w:color w:val="000000"/>
          <w:sz w:val="22"/>
          <w:szCs w:val="22"/>
          <w:lang w:eastAsia="en-US" w:bidi="en-US"/>
        </w:rPr>
        <w:t>43410)</w:t>
      </w:r>
    </w:p>
    <w:p w:rsidR="00567DC6" w:rsidRPr="0042477F" w:rsidRDefault="00567DC6" w:rsidP="00567DC6">
      <w:pPr>
        <w:pStyle w:val="13"/>
        <w:jc w:val="both"/>
        <w:rPr>
          <w:rFonts w:ascii="Times New Roman" w:hAnsi="Times New Roman" w:cs="Times New Roman"/>
          <w:sz w:val="22"/>
          <w:szCs w:val="22"/>
        </w:rPr>
      </w:pPr>
      <w:r w:rsidRPr="0042477F">
        <w:rPr>
          <w:rFonts w:ascii="Times New Roman" w:hAnsi="Times New Roman" w:cs="Times New Roman"/>
          <w:color w:val="000000"/>
          <w:sz w:val="22"/>
          <w:szCs w:val="22"/>
          <w:lang w:bidi="ru-RU"/>
        </w:rPr>
        <w:t>ИНН 2801272088</w:t>
      </w:r>
    </w:p>
    <w:p w:rsidR="00567DC6" w:rsidRPr="0042477F" w:rsidRDefault="00567DC6" w:rsidP="00567DC6">
      <w:pPr>
        <w:pStyle w:val="13"/>
        <w:jc w:val="both"/>
        <w:rPr>
          <w:rFonts w:ascii="Times New Roman" w:hAnsi="Times New Roman" w:cs="Times New Roman"/>
          <w:sz w:val="22"/>
          <w:szCs w:val="22"/>
        </w:rPr>
      </w:pPr>
      <w:r w:rsidRPr="0042477F">
        <w:rPr>
          <w:rFonts w:ascii="Times New Roman" w:hAnsi="Times New Roman" w:cs="Times New Roman"/>
          <w:color w:val="000000"/>
          <w:sz w:val="22"/>
          <w:szCs w:val="22"/>
          <w:lang w:bidi="ru-RU"/>
        </w:rPr>
        <w:t>КПП 280101001</w:t>
      </w:r>
    </w:p>
    <w:p w:rsidR="00567DC6" w:rsidRPr="0042477F" w:rsidRDefault="00567DC6" w:rsidP="00567DC6">
      <w:pPr>
        <w:pStyle w:val="13"/>
        <w:jc w:val="both"/>
        <w:rPr>
          <w:rFonts w:ascii="Times New Roman" w:hAnsi="Times New Roman" w:cs="Times New Roman"/>
          <w:sz w:val="22"/>
          <w:szCs w:val="22"/>
        </w:rPr>
      </w:pPr>
      <w:r w:rsidRPr="0042477F">
        <w:rPr>
          <w:rFonts w:ascii="Times New Roman" w:hAnsi="Times New Roman" w:cs="Times New Roman"/>
          <w:color w:val="000000"/>
          <w:sz w:val="22"/>
          <w:szCs w:val="22"/>
          <w:lang w:bidi="ru-RU"/>
        </w:rPr>
        <w:t>Рас/</w:t>
      </w:r>
      <w:proofErr w:type="spellStart"/>
      <w:r w:rsidRPr="0042477F">
        <w:rPr>
          <w:rFonts w:ascii="Times New Roman" w:hAnsi="Times New Roman" w:cs="Times New Roman"/>
          <w:color w:val="000000"/>
          <w:sz w:val="22"/>
          <w:szCs w:val="22"/>
          <w:lang w:bidi="ru-RU"/>
        </w:rPr>
        <w:t>сч</w:t>
      </w:r>
      <w:proofErr w:type="spellEnd"/>
      <w:r w:rsidRPr="0042477F">
        <w:rPr>
          <w:rFonts w:ascii="Times New Roman" w:hAnsi="Times New Roman" w:cs="Times New Roman"/>
          <w:color w:val="000000"/>
          <w:sz w:val="22"/>
          <w:szCs w:val="22"/>
          <w:lang w:bidi="ru-RU"/>
        </w:rPr>
        <w:t xml:space="preserve"> 03232643105110002300</w:t>
      </w:r>
    </w:p>
    <w:p w:rsidR="00567DC6" w:rsidRPr="0042477F" w:rsidRDefault="00567DC6" w:rsidP="00567DC6">
      <w:pPr>
        <w:pStyle w:val="13"/>
        <w:jc w:val="both"/>
        <w:rPr>
          <w:rFonts w:ascii="Times New Roman" w:hAnsi="Times New Roman" w:cs="Times New Roman"/>
          <w:sz w:val="22"/>
          <w:szCs w:val="22"/>
        </w:rPr>
      </w:pPr>
      <w:r w:rsidRPr="0042477F">
        <w:rPr>
          <w:rFonts w:ascii="Times New Roman" w:hAnsi="Times New Roman" w:cs="Times New Roman"/>
          <w:color w:val="000000"/>
          <w:sz w:val="22"/>
          <w:szCs w:val="22"/>
          <w:lang w:bidi="ru-RU"/>
        </w:rPr>
        <w:t>ОТДЕЛЕНИЕ БЛАГОВЕЩЕНСК БАНКА РОССИИ//УФК по Амурской области г. Благовещенск</w:t>
      </w:r>
    </w:p>
    <w:p w:rsidR="00567DC6" w:rsidRPr="0042477F" w:rsidRDefault="00567DC6" w:rsidP="00567DC6">
      <w:pPr>
        <w:pStyle w:val="13"/>
        <w:jc w:val="both"/>
        <w:rPr>
          <w:rFonts w:ascii="Times New Roman" w:hAnsi="Times New Roman" w:cs="Times New Roman"/>
          <w:sz w:val="22"/>
          <w:szCs w:val="22"/>
        </w:rPr>
      </w:pPr>
      <w:r w:rsidRPr="0042477F">
        <w:rPr>
          <w:rFonts w:ascii="Times New Roman" w:hAnsi="Times New Roman" w:cs="Times New Roman"/>
          <w:color w:val="000000"/>
          <w:sz w:val="22"/>
          <w:szCs w:val="22"/>
          <w:lang w:bidi="ru-RU"/>
        </w:rPr>
        <w:t>БИК 011012100</w:t>
      </w:r>
    </w:p>
    <w:p w:rsidR="00567DC6" w:rsidRPr="0042477F" w:rsidRDefault="00567DC6" w:rsidP="00567DC6">
      <w:pPr>
        <w:pStyle w:val="13"/>
        <w:jc w:val="both"/>
        <w:rPr>
          <w:rFonts w:ascii="Times New Roman" w:hAnsi="Times New Roman" w:cs="Times New Roman"/>
          <w:sz w:val="22"/>
          <w:szCs w:val="22"/>
        </w:rPr>
      </w:pPr>
      <w:r w:rsidRPr="0042477F">
        <w:rPr>
          <w:rFonts w:ascii="Times New Roman" w:hAnsi="Times New Roman" w:cs="Times New Roman"/>
          <w:sz w:val="22"/>
          <w:szCs w:val="22"/>
        </w:rPr>
        <w:t xml:space="preserve">Кор </w:t>
      </w:r>
      <w:proofErr w:type="spellStart"/>
      <w:r w:rsidRPr="0042477F">
        <w:rPr>
          <w:rFonts w:ascii="Times New Roman" w:hAnsi="Times New Roman" w:cs="Times New Roman"/>
          <w:sz w:val="22"/>
          <w:szCs w:val="22"/>
        </w:rPr>
        <w:t>сч</w:t>
      </w:r>
      <w:proofErr w:type="spellEnd"/>
      <w:r w:rsidRPr="0042477F">
        <w:rPr>
          <w:rFonts w:ascii="Times New Roman" w:hAnsi="Times New Roman" w:cs="Times New Roman"/>
          <w:sz w:val="22"/>
          <w:szCs w:val="22"/>
        </w:rPr>
        <w:t xml:space="preserve"> банка 4010281024537</w:t>
      </w:r>
      <w:r w:rsidRPr="0042477F">
        <w:rPr>
          <w:rFonts w:ascii="Times New Roman" w:hAnsi="Times New Roman" w:cs="Times New Roman"/>
          <w:color w:val="000000"/>
          <w:sz w:val="22"/>
          <w:szCs w:val="22"/>
          <w:lang w:bidi="ru-RU"/>
        </w:rPr>
        <w:t>0000015</w:t>
      </w:r>
    </w:p>
    <w:p w:rsidR="00567DC6" w:rsidRPr="0042477F" w:rsidRDefault="00567DC6" w:rsidP="00567DC6">
      <w:pPr>
        <w:pStyle w:val="13"/>
        <w:jc w:val="both"/>
        <w:rPr>
          <w:rFonts w:ascii="Times New Roman" w:hAnsi="Times New Roman" w:cs="Times New Roman"/>
          <w:sz w:val="22"/>
          <w:szCs w:val="22"/>
        </w:rPr>
      </w:pPr>
      <w:r w:rsidRPr="0042477F">
        <w:rPr>
          <w:rFonts w:ascii="Times New Roman" w:hAnsi="Times New Roman" w:cs="Times New Roman"/>
          <w:color w:val="000000"/>
          <w:sz w:val="22"/>
          <w:szCs w:val="22"/>
          <w:lang w:bidi="ru-RU"/>
        </w:rPr>
        <w:t>ОКТМО 10701000</w:t>
      </w:r>
    </w:p>
    <w:p w:rsidR="00D93837" w:rsidRPr="00EE45B5" w:rsidRDefault="009C7D6B" w:rsidP="00567DC6">
      <w:pPr>
        <w:spacing w:line="240" w:lineRule="auto"/>
        <w:contextualSpacing/>
        <w:jc w:val="both"/>
        <w:rPr>
          <w:rStyle w:val="a5"/>
          <w:rFonts w:ascii="Times New Roman" w:eastAsia="Times New Roman" w:hAnsi="Times New Roman" w:cs="Times New Roman"/>
          <w:i/>
          <w:iCs/>
        </w:rPr>
      </w:pPr>
      <w:r w:rsidRPr="00567DC6">
        <w:rPr>
          <w:rStyle w:val="a5"/>
          <w:rFonts w:ascii="Times New Roman" w:hAnsi="Times New Roman" w:cs="Times New Roman"/>
        </w:rPr>
        <w:t xml:space="preserve">         Назначение платежа: </w:t>
      </w:r>
      <w:bookmarkStart w:id="10" w:name="_Hlk168574722"/>
      <w:r w:rsidRPr="00567DC6">
        <w:rPr>
          <w:rStyle w:val="a5"/>
          <w:rFonts w:ascii="Times New Roman" w:hAnsi="Times New Roman" w:cs="Times New Roman"/>
          <w:i/>
          <w:iCs/>
        </w:rPr>
        <w:t xml:space="preserve">«Задаток в обеспечение исполнения обязательств по заключению концессионного соглашения в отношении объектов </w:t>
      </w:r>
      <w:r w:rsidR="00E46C77" w:rsidRPr="00567DC6">
        <w:rPr>
          <w:rStyle w:val="a5"/>
          <w:rFonts w:ascii="Times New Roman" w:hAnsi="Times New Roman" w:cs="Times New Roman"/>
          <w:i/>
          <w:iCs/>
        </w:rPr>
        <w:t xml:space="preserve">теплоснабжения системы коммунальной инфраструктуры в с. </w:t>
      </w:r>
      <w:proofErr w:type="spellStart"/>
      <w:r w:rsidR="00567DC6" w:rsidRPr="00567DC6">
        <w:rPr>
          <w:rStyle w:val="a5"/>
          <w:rFonts w:ascii="Times New Roman" w:hAnsi="Times New Roman" w:cs="Times New Roman"/>
          <w:i/>
          <w:iCs/>
        </w:rPr>
        <w:t>Гродеково</w:t>
      </w:r>
      <w:proofErr w:type="spellEnd"/>
      <w:r w:rsidR="00567DC6" w:rsidRPr="00567DC6">
        <w:rPr>
          <w:rStyle w:val="a5"/>
          <w:rFonts w:ascii="Times New Roman" w:hAnsi="Times New Roman" w:cs="Times New Roman"/>
          <w:i/>
          <w:iCs/>
        </w:rPr>
        <w:t xml:space="preserve"> Благовещенского муниципального округа Амурской области</w:t>
      </w:r>
      <w:r w:rsidRPr="00567DC6">
        <w:rPr>
          <w:rStyle w:val="a5"/>
          <w:rFonts w:ascii="Times New Roman" w:hAnsi="Times New Roman" w:cs="Times New Roman"/>
          <w:i/>
          <w:iCs/>
        </w:rPr>
        <w:t>».</w:t>
      </w:r>
      <w:r w:rsidRPr="00EE45B5">
        <w:rPr>
          <w:rStyle w:val="a5"/>
          <w:rFonts w:ascii="Times New Roman" w:hAnsi="Times New Roman" w:cs="Times New Roman"/>
          <w:i/>
          <w:iCs/>
        </w:rPr>
        <w:t xml:space="preserve">   </w:t>
      </w:r>
    </w:p>
    <w:bookmarkEnd w:id="10"/>
    <w:p w:rsidR="00D93837" w:rsidRPr="00EE45B5" w:rsidRDefault="009C7D6B">
      <w:pPr>
        <w:widowControl w:val="0"/>
        <w:spacing w:after="0" w:line="240" w:lineRule="auto"/>
        <w:jc w:val="both"/>
        <w:rPr>
          <w:rStyle w:val="a5"/>
          <w:rFonts w:ascii="Times New Roman" w:eastAsia="Times New Roman" w:hAnsi="Times New Roman" w:cs="Times New Roman"/>
        </w:rPr>
      </w:pPr>
      <w:r w:rsidRPr="00EE45B5">
        <w:rPr>
          <w:rStyle w:val="a5"/>
          <w:rFonts w:ascii="Times New Roman" w:hAnsi="Times New Roman" w:cs="Times New Roman"/>
        </w:rPr>
        <w:t xml:space="preserve">         3.4. Сумма задатка возвращается </w:t>
      </w:r>
      <w:proofErr w:type="spellStart"/>
      <w:r w:rsidRPr="00EE45B5">
        <w:rPr>
          <w:rStyle w:val="a5"/>
          <w:rFonts w:ascii="Times New Roman" w:hAnsi="Times New Roman" w:cs="Times New Roman"/>
        </w:rPr>
        <w:t>Концедентом</w:t>
      </w:r>
      <w:proofErr w:type="spellEnd"/>
      <w:r w:rsidRPr="00EE45B5">
        <w:rPr>
          <w:rStyle w:val="a5"/>
          <w:rFonts w:ascii="Times New Roman" w:hAnsi="Times New Roman" w:cs="Times New Roman"/>
        </w:rPr>
        <w:t xml:space="preserve"> Участнику конкурса или Заявителю путем </w:t>
      </w:r>
      <w:r w:rsidRPr="00EE45B5">
        <w:rPr>
          <w:rStyle w:val="a5"/>
          <w:rFonts w:ascii="Times New Roman" w:hAnsi="Times New Roman" w:cs="Times New Roman"/>
        </w:rPr>
        <w:lastRenderedPageBreak/>
        <w:t>перечисления денежных средств в размере внесенного Заявителем Задатка на расчетный счет Участника конкурса или Заявителя, указанного в Заявке, после наступления одного из следующих событий:</w:t>
      </w:r>
    </w:p>
    <w:p w:rsidR="00D93837" w:rsidRPr="00EE45B5" w:rsidRDefault="009C7D6B">
      <w:pPr>
        <w:widowControl w:val="0"/>
        <w:suppressAutoHyphens/>
        <w:spacing w:after="0" w:line="240" w:lineRule="auto"/>
        <w:jc w:val="both"/>
        <w:rPr>
          <w:rStyle w:val="a5"/>
          <w:rFonts w:ascii="Times New Roman" w:eastAsia="Times New Roman" w:hAnsi="Times New Roman" w:cs="Times New Roman"/>
          <w:kern w:val="3"/>
        </w:rPr>
      </w:pPr>
      <w:r w:rsidRPr="00EE45B5">
        <w:rPr>
          <w:rStyle w:val="a5"/>
          <w:rFonts w:ascii="Times New Roman" w:hAnsi="Times New Roman" w:cs="Times New Roman"/>
          <w:kern w:val="3"/>
        </w:rPr>
        <w:t xml:space="preserve">            А) в случае отзыва Заявителем Заявки (в любое время до истечения срока представления Заявок в Конкурсную комиссию) внесенная сумма Задатка возвращается в течение 5 (пяти) рабочих дней после получения Конкурсной комиссией уведомления об отзыве Заявки;</w:t>
      </w:r>
    </w:p>
    <w:p w:rsidR="00D93837" w:rsidRPr="00EE45B5" w:rsidRDefault="009C7D6B">
      <w:pPr>
        <w:widowControl w:val="0"/>
        <w:suppressAutoHyphens/>
        <w:spacing w:after="0" w:line="240" w:lineRule="auto"/>
        <w:jc w:val="both"/>
        <w:rPr>
          <w:rStyle w:val="a5"/>
          <w:rFonts w:ascii="Times New Roman" w:eastAsia="Times New Roman" w:hAnsi="Times New Roman" w:cs="Times New Roman"/>
          <w:kern w:val="3"/>
        </w:rPr>
      </w:pPr>
      <w:r w:rsidRPr="00EE45B5">
        <w:rPr>
          <w:rStyle w:val="a5"/>
          <w:rFonts w:ascii="Times New Roman" w:hAnsi="Times New Roman" w:cs="Times New Roman"/>
          <w:kern w:val="3"/>
        </w:rPr>
        <w:t xml:space="preserve">            Б) в случае отзыва Участником конкурса Конкурсного предложения (в любое время до истечения срока представления в Конкурсную комиссию Конкурсных предложений) внесенная сумма Задатка возвращается в течение 5 (пяти) рабочих дней после получения Конкурсной комиссией уведомления об отзыве Конкурсного предложения;</w:t>
      </w:r>
    </w:p>
    <w:p w:rsidR="00D93837" w:rsidRDefault="009C7D6B">
      <w:pPr>
        <w:widowControl w:val="0"/>
        <w:suppressAutoHyphens/>
        <w:spacing w:after="0" w:line="240" w:lineRule="auto"/>
        <w:jc w:val="both"/>
        <w:rPr>
          <w:rStyle w:val="a5"/>
          <w:rFonts w:ascii="Times New Roman" w:eastAsia="Times New Roman" w:hAnsi="Times New Roman" w:cs="Times New Roman"/>
          <w:kern w:val="3"/>
        </w:rPr>
      </w:pPr>
      <w:r>
        <w:rPr>
          <w:rStyle w:val="a5"/>
          <w:rFonts w:ascii="Times New Roman" w:hAnsi="Times New Roman"/>
          <w:kern w:val="3"/>
        </w:rPr>
        <w:t xml:space="preserve">            В) в случае получения Заявки после истечения срока представления Заявок внесенная сумма Задатка возвращается в течение 5 (пяти) рабочих дней после получения таковой Заявки;</w:t>
      </w:r>
    </w:p>
    <w:p w:rsidR="00D93837" w:rsidRDefault="009C7D6B">
      <w:pPr>
        <w:widowControl w:val="0"/>
        <w:suppressAutoHyphens/>
        <w:spacing w:after="0" w:line="240" w:lineRule="auto"/>
        <w:jc w:val="both"/>
        <w:rPr>
          <w:rStyle w:val="a5"/>
          <w:rFonts w:ascii="Times New Roman" w:eastAsia="Times New Roman" w:hAnsi="Times New Roman" w:cs="Times New Roman"/>
          <w:kern w:val="3"/>
        </w:rPr>
      </w:pPr>
      <w:r>
        <w:rPr>
          <w:rStyle w:val="a5"/>
          <w:rFonts w:ascii="Times New Roman" w:hAnsi="Times New Roman"/>
          <w:kern w:val="3"/>
        </w:rPr>
        <w:t xml:space="preserve">            Г) в случае получения Конкурсного предложения после истечения срока представления Конкурсных предложений внесенная сумма Задатка возвращается в течение 5 (пяти) рабочих дней со дня получения такого Конкурсного предложения;</w:t>
      </w:r>
    </w:p>
    <w:p w:rsidR="00D93837" w:rsidRDefault="009C7D6B">
      <w:pPr>
        <w:widowControl w:val="0"/>
        <w:suppressAutoHyphens/>
        <w:spacing w:after="0" w:line="240" w:lineRule="auto"/>
        <w:jc w:val="both"/>
        <w:rPr>
          <w:rStyle w:val="a5"/>
          <w:rFonts w:ascii="Times New Roman" w:eastAsia="Times New Roman" w:hAnsi="Times New Roman" w:cs="Times New Roman"/>
          <w:kern w:val="3"/>
        </w:rPr>
      </w:pPr>
      <w:r>
        <w:rPr>
          <w:rStyle w:val="a5"/>
          <w:rFonts w:ascii="Times New Roman" w:hAnsi="Times New Roman"/>
          <w:kern w:val="3"/>
        </w:rPr>
        <w:t xml:space="preserve">            Д) в случае, если Конкурсной комиссией </w:t>
      </w:r>
      <w:proofErr w:type="gramStart"/>
      <w:r>
        <w:rPr>
          <w:rStyle w:val="a5"/>
          <w:rFonts w:ascii="Times New Roman" w:hAnsi="Times New Roman"/>
          <w:kern w:val="3"/>
        </w:rPr>
        <w:t>принято  решение</w:t>
      </w:r>
      <w:proofErr w:type="gramEnd"/>
      <w:r>
        <w:rPr>
          <w:rStyle w:val="a5"/>
          <w:rFonts w:ascii="Times New Roman" w:hAnsi="Times New Roman"/>
          <w:kern w:val="3"/>
        </w:rPr>
        <w:t xml:space="preserve"> об отказе в допуске Заявителя к участию в Конкурсе, внесенная сумма Задатка возвращается в течение 5 (пяти) рабочих дней со дня подписания членами Конкурсной комиссии протокола проведения Предварительного отбора;</w:t>
      </w:r>
    </w:p>
    <w:p w:rsidR="00D93837" w:rsidRDefault="009C7D6B">
      <w:pPr>
        <w:widowControl w:val="0"/>
        <w:suppressAutoHyphens/>
        <w:spacing w:after="0" w:line="240" w:lineRule="auto"/>
        <w:jc w:val="both"/>
        <w:rPr>
          <w:rStyle w:val="a5"/>
          <w:rFonts w:ascii="Times New Roman" w:eastAsia="Times New Roman" w:hAnsi="Times New Roman" w:cs="Times New Roman"/>
          <w:kern w:val="3"/>
        </w:rPr>
      </w:pPr>
      <w:r>
        <w:rPr>
          <w:rStyle w:val="a5"/>
          <w:rFonts w:ascii="Times New Roman" w:hAnsi="Times New Roman"/>
          <w:kern w:val="3"/>
        </w:rPr>
        <w:t xml:space="preserve">            Е) сумма Задатка возвращается Заявителю, представившему единственную Заявку, если:</w:t>
      </w:r>
    </w:p>
    <w:p w:rsidR="00D93837" w:rsidRDefault="009C7D6B">
      <w:pPr>
        <w:widowControl w:val="0"/>
        <w:tabs>
          <w:tab w:val="left" w:pos="1843"/>
        </w:tabs>
        <w:suppressAutoHyphens/>
        <w:spacing w:after="0" w:line="240" w:lineRule="auto"/>
        <w:ind w:firstLine="709"/>
        <w:jc w:val="both"/>
        <w:rPr>
          <w:rStyle w:val="a5"/>
          <w:rFonts w:ascii="Times New Roman" w:eastAsia="Times New Roman" w:hAnsi="Times New Roman" w:cs="Times New Roman"/>
          <w:kern w:val="3"/>
        </w:rPr>
      </w:pPr>
      <w:r>
        <w:rPr>
          <w:rStyle w:val="a5"/>
          <w:rFonts w:ascii="Times New Roman" w:hAnsi="Times New Roman"/>
          <w:kern w:val="3"/>
        </w:rPr>
        <w:t xml:space="preserve">- Заявителю не было предложено представить </w:t>
      </w:r>
      <w:r w:rsidR="00930EF1">
        <w:rPr>
          <w:rStyle w:val="a5"/>
          <w:rFonts w:ascii="Times New Roman" w:hAnsi="Times New Roman"/>
          <w:kern w:val="3"/>
        </w:rPr>
        <w:t>в конкурсную комиссию</w:t>
      </w:r>
      <w:r>
        <w:rPr>
          <w:rStyle w:val="a5"/>
          <w:rFonts w:ascii="Times New Roman" w:hAnsi="Times New Roman"/>
          <w:kern w:val="3"/>
        </w:rPr>
        <w:t xml:space="preserve"> предложение о заключении </w:t>
      </w:r>
      <w:r w:rsidR="00930EF1">
        <w:rPr>
          <w:rStyle w:val="a5"/>
          <w:rFonts w:ascii="Times New Roman" w:hAnsi="Times New Roman"/>
          <w:kern w:val="3"/>
        </w:rPr>
        <w:t>к</w:t>
      </w:r>
      <w:r>
        <w:rPr>
          <w:rStyle w:val="a5"/>
          <w:rFonts w:ascii="Times New Roman" w:hAnsi="Times New Roman"/>
          <w:kern w:val="3"/>
        </w:rPr>
        <w:t xml:space="preserve">онцессионного соглашения - в течение </w:t>
      </w:r>
      <w:r w:rsidR="00930EF1">
        <w:rPr>
          <w:rStyle w:val="a5"/>
          <w:rFonts w:ascii="Times New Roman" w:hAnsi="Times New Roman"/>
          <w:kern w:val="3"/>
        </w:rPr>
        <w:t>1</w:t>
      </w:r>
      <w:r>
        <w:rPr>
          <w:rStyle w:val="a5"/>
          <w:rFonts w:ascii="Times New Roman" w:hAnsi="Times New Roman"/>
          <w:kern w:val="3"/>
        </w:rPr>
        <w:t>5 (</w:t>
      </w:r>
      <w:r w:rsidR="00930EF1">
        <w:rPr>
          <w:rStyle w:val="a5"/>
          <w:rFonts w:ascii="Times New Roman" w:hAnsi="Times New Roman"/>
          <w:kern w:val="3"/>
        </w:rPr>
        <w:t>пятнадцати</w:t>
      </w:r>
      <w:r>
        <w:rPr>
          <w:rStyle w:val="a5"/>
          <w:rFonts w:ascii="Times New Roman" w:hAnsi="Times New Roman"/>
          <w:kern w:val="3"/>
        </w:rPr>
        <w:t>) рабочих дней со дня принятия решения о признании Конкурса несостоявшимся;</w:t>
      </w:r>
    </w:p>
    <w:p w:rsidR="00D93837" w:rsidRDefault="009C7D6B">
      <w:pPr>
        <w:widowControl w:val="0"/>
        <w:tabs>
          <w:tab w:val="left" w:pos="1843"/>
        </w:tabs>
        <w:suppressAutoHyphens/>
        <w:spacing w:after="0" w:line="240" w:lineRule="auto"/>
        <w:ind w:firstLine="709"/>
        <w:jc w:val="both"/>
        <w:rPr>
          <w:rStyle w:val="a5"/>
          <w:rFonts w:ascii="Times New Roman" w:eastAsia="Times New Roman" w:hAnsi="Times New Roman" w:cs="Times New Roman"/>
          <w:kern w:val="3"/>
        </w:rPr>
      </w:pPr>
      <w:r>
        <w:rPr>
          <w:rStyle w:val="a5"/>
          <w:rFonts w:ascii="Times New Roman" w:hAnsi="Times New Roman"/>
          <w:kern w:val="3"/>
        </w:rPr>
        <w:t xml:space="preserve">- Заявитель не представил </w:t>
      </w:r>
      <w:r w:rsidR="00930EF1">
        <w:rPr>
          <w:rStyle w:val="a5"/>
          <w:rFonts w:ascii="Times New Roman" w:hAnsi="Times New Roman"/>
          <w:kern w:val="3"/>
        </w:rPr>
        <w:t>в конкурсную комиссию</w:t>
      </w:r>
      <w:r>
        <w:rPr>
          <w:rStyle w:val="a5"/>
          <w:rFonts w:ascii="Times New Roman" w:hAnsi="Times New Roman"/>
          <w:kern w:val="3"/>
        </w:rPr>
        <w:t xml:space="preserve"> предложение о заключении </w:t>
      </w:r>
      <w:r w:rsidR="00930EF1">
        <w:rPr>
          <w:rStyle w:val="a5"/>
          <w:rFonts w:ascii="Times New Roman" w:hAnsi="Times New Roman"/>
          <w:kern w:val="3"/>
        </w:rPr>
        <w:t>к</w:t>
      </w:r>
      <w:r>
        <w:rPr>
          <w:rStyle w:val="a5"/>
          <w:rFonts w:ascii="Times New Roman" w:hAnsi="Times New Roman"/>
          <w:kern w:val="3"/>
        </w:rPr>
        <w:t xml:space="preserve">онцессионного соглашения, - в течение 5 (пяти) рабочих дней после дня истечения установленного срока представления предложения о заключении </w:t>
      </w:r>
      <w:r w:rsidR="00930EF1">
        <w:rPr>
          <w:rStyle w:val="a5"/>
          <w:rFonts w:ascii="Times New Roman" w:hAnsi="Times New Roman"/>
          <w:kern w:val="3"/>
        </w:rPr>
        <w:t>к</w:t>
      </w:r>
      <w:r>
        <w:rPr>
          <w:rStyle w:val="a5"/>
          <w:rFonts w:ascii="Times New Roman" w:hAnsi="Times New Roman"/>
          <w:kern w:val="3"/>
        </w:rPr>
        <w:t>онцессионного соглашения;</w:t>
      </w:r>
    </w:p>
    <w:p w:rsidR="00D93837" w:rsidRPr="00930EF1" w:rsidRDefault="00930EF1" w:rsidP="00930EF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Style w:val="a5"/>
          <w:rFonts w:ascii="Times New Roman" w:hAnsi="Times New Roman" w:cs="Times New Roman"/>
          <w:color w:val="auto"/>
        </w:rPr>
      </w:pPr>
      <w:r>
        <w:rPr>
          <w:rStyle w:val="a5"/>
          <w:rFonts w:ascii="Times New Roman" w:hAnsi="Times New Roman"/>
          <w:kern w:val="3"/>
        </w:rPr>
        <w:t xml:space="preserve">            </w:t>
      </w:r>
      <w:r w:rsidR="009C7D6B">
        <w:rPr>
          <w:rStyle w:val="a5"/>
          <w:rFonts w:ascii="Times New Roman" w:hAnsi="Times New Roman"/>
          <w:kern w:val="3"/>
        </w:rPr>
        <w:t xml:space="preserve">- </w:t>
      </w:r>
      <w:r>
        <w:rPr>
          <w:rStyle w:val="a5"/>
          <w:rFonts w:ascii="Times New Roman" w:hAnsi="Times New Roman"/>
          <w:kern w:val="3"/>
        </w:rPr>
        <w:t xml:space="preserve">конкурсная комиссия </w:t>
      </w:r>
      <w:r w:rsidR="009C7D6B">
        <w:rPr>
          <w:rStyle w:val="a5"/>
          <w:rFonts w:ascii="Times New Roman" w:hAnsi="Times New Roman"/>
          <w:kern w:val="3"/>
        </w:rPr>
        <w:t xml:space="preserve">по результатам рассмотрения </w:t>
      </w:r>
      <w:r>
        <w:rPr>
          <w:rFonts w:ascii="Times New Roman" w:hAnsi="Times New Roman" w:cs="Times New Roman"/>
          <w:color w:val="auto"/>
        </w:rPr>
        <w:t xml:space="preserve">предложения о заключении концессионного соглашения, представленного единственным заявителем, принято решение о несоответствии такого предложения требованиям конкурсной документации </w:t>
      </w:r>
      <w:r w:rsidR="009C7D6B">
        <w:rPr>
          <w:rStyle w:val="a5"/>
          <w:rFonts w:ascii="Times New Roman" w:hAnsi="Times New Roman"/>
          <w:kern w:val="3"/>
        </w:rPr>
        <w:t xml:space="preserve">- в течение 5 (пяти) рабочих дней после дня истечения установленного срока </w:t>
      </w:r>
      <w:r>
        <w:rPr>
          <w:rStyle w:val="a5"/>
          <w:rFonts w:ascii="Times New Roman" w:hAnsi="Times New Roman"/>
          <w:kern w:val="3"/>
        </w:rPr>
        <w:t>принятия конкурсной указанного решения</w:t>
      </w:r>
      <w:r w:rsidR="009C7D6B">
        <w:rPr>
          <w:rStyle w:val="a5"/>
          <w:rFonts w:ascii="Times New Roman" w:hAnsi="Times New Roman"/>
          <w:kern w:val="3"/>
        </w:rPr>
        <w:t>;</w:t>
      </w:r>
    </w:p>
    <w:p w:rsidR="00D93837" w:rsidRDefault="009C7D6B">
      <w:pPr>
        <w:widowControl w:val="0"/>
        <w:suppressAutoHyphens/>
        <w:spacing w:after="0" w:line="240" w:lineRule="auto"/>
        <w:jc w:val="both"/>
        <w:rPr>
          <w:rStyle w:val="a5"/>
          <w:rFonts w:ascii="Times New Roman" w:hAnsi="Times New Roman"/>
          <w:kern w:val="3"/>
        </w:rPr>
      </w:pPr>
      <w:r>
        <w:rPr>
          <w:rStyle w:val="a5"/>
          <w:rFonts w:ascii="Times New Roman" w:hAnsi="Times New Roman"/>
          <w:kern w:val="3"/>
        </w:rPr>
        <w:t xml:space="preserve">             </w:t>
      </w:r>
      <w:r w:rsidR="00A61B29">
        <w:rPr>
          <w:rStyle w:val="a5"/>
          <w:rFonts w:ascii="Times New Roman" w:hAnsi="Times New Roman"/>
          <w:kern w:val="3"/>
        </w:rPr>
        <w:t>Ж</w:t>
      </w:r>
      <w:r>
        <w:rPr>
          <w:rStyle w:val="a5"/>
          <w:rFonts w:ascii="Times New Roman" w:hAnsi="Times New Roman"/>
          <w:kern w:val="3"/>
        </w:rPr>
        <w:t xml:space="preserve">) в случае если конкурс был признан состоявшимся суммы внесенных Задатков возвращаются всем </w:t>
      </w:r>
      <w:proofErr w:type="gramStart"/>
      <w:r>
        <w:rPr>
          <w:rStyle w:val="a5"/>
          <w:rFonts w:ascii="Times New Roman" w:hAnsi="Times New Roman"/>
          <w:kern w:val="3"/>
        </w:rPr>
        <w:t>Участникам  конкурса</w:t>
      </w:r>
      <w:proofErr w:type="gramEnd"/>
      <w:r>
        <w:rPr>
          <w:rStyle w:val="a5"/>
          <w:rFonts w:ascii="Times New Roman" w:hAnsi="Times New Roman"/>
          <w:kern w:val="3"/>
        </w:rPr>
        <w:t xml:space="preserve">,  за исключением Победителя конкурса, в течение 5 (пяти) рабочих дней со дня подписания протокола о результатах проведения Конкурса. </w:t>
      </w:r>
    </w:p>
    <w:p w:rsidR="00A61B29" w:rsidRDefault="00A61B29">
      <w:pPr>
        <w:widowControl w:val="0"/>
        <w:suppressAutoHyphens/>
        <w:spacing w:after="0" w:line="240" w:lineRule="auto"/>
        <w:jc w:val="both"/>
        <w:rPr>
          <w:rStyle w:val="a5"/>
          <w:rFonts w:ascii="Times New Roman" w:eastAsia="Times New Roman" w:hAnsi="Times New Roman" w:cs="Times New Roman"/>
          <w:kern w:val="3"/>
        </w:rPr>
      </w:pPr>
      <w:r>
        <w:rPr>
          <w:rStyle w:val="a5"/>
          <w:rFonts w:ascii="Times New Roman" w:hAnsi="Times New Roman"/>
          <w:kern w:val="3"/>
        </w:rPr>
        <w:t xml:space="preserve">         3.5. Задаток возвращается победителю конкурса или лицу, </w:t>
      </w:r>
      <w:r w:rsidR="008E6923">
        <w:rPr>
          <w:rStyle w:val="a5"/>
          <w:rFonts w:ascii="Times New Roman" w:hAnsi="Times New Roman"/>
          <w:kern w:val="3"/>
        </w:rPr>
        <w:t>представившему единственную заявку на участие в конкурсе,</w:t>
      </w:r>
      <w:r>
        <w:rPr>
          <w:rStyle w:val="a5"/>
          <w:rFonts w:ascii="Times New Roman" w:hAnsi="Times New Roman"/>
          <w:kern w:val="3"/>
        </w:rPr>
        <w:t xml:space="preserve"> в течение 5 (пяти) рабочих дней со дня заключения концессионного соглашения с победител</w:t>
      </w:r>
      <w:r w:rsidR="008E6923">
        <w:rPr>
          <w:rStyle w:val="a5"/>
          <w:rFonts w:ascii="Times New Roman" w:hAnsi="Times New Roman"/>
          <w:kern w:val="3"/>
        </w:rPr>
        <w:t>ем</w:t>
      </w:r>
      <w:r>
        <w:rPr>
          <w:rStyle w:val="a5"/>
          <w:rFonts w:ascii="Times New Roman" w:hAnsi="Times New Roman"/>
          <w:kern w:val="3"/>
        </w:rPr>
        <w:t xml:space="preserve"> конкурса</w:t>
      </w:r>
      <w:r w:rsidR="008E6923">
        <w:rPr>
          <w:rStyle w:val="a5"/>
          <w:rFonts w:ascii="Times New Roman" w:hAnsi="Times New Roman"/>
          <w:kern w:val="3"/>
        </w:rPr>
        <w:t xml:space="preserve"> или лицом, представившему единственную заявку на участие в конкурсе. </w:t>
      </w:r>
    </w:p>
    <w:p w:rsidR="00D93837" w:rsidRDefault="009C7D6B">
      <w:pPr>
        <w:widowControl w:val="0"/>
        <w:spacing w:after="0" w:line="240" w:lineRule="auto"/>
        <w:jc w:val="both"/>
        <w:rPr>
          <w:rStyle w:val="a5"/>
          <w:rFonts w:ascii="Times New Roman" w:hAnsi="Times New Roman"/>
        </w:rPr>
      </w:pPr>
      <w:r>
        <w:rPr>
          <w:rStyle w:val="a5"/>
          <w:rFonts w:ascii="Times New Roman" w:hAnsi="Times New Roman"/>
        </w:rPr>
        <w:t xml:space="preserve">         3.</w:t>
      </w:r>
      <w:r w:rsidR="008E6923">
        <w:rPr>
          <w:rStyle w:val="a5"/>
          <w:rFonts w:ascii="Times New Roman" w:hAnsi="Times New Roman"/>
        </w:rPr>
        <w:t>6</w:t>
      </w:r>
      <w:r>
        <w:rPr>
          <w:rStyle w:val="a5"/>
          <w:rFonts w:ascii="Times New Roman" w:hAnsi="Times New Roman"/>
        </w:rPr>
        <w:t>. Победителю конкурса, не подписавшему в установленный срок Концессионное соглашение, внесенный им Задаток не возвращается.</w:t>
      </w:r>
    </w:p>
    <w:p w:rsidR="008E6923" w:rsidRDefault="008E6923">
      <w:pPr>
        <w:widowControl w:val="0"/>
        <w:spacing w:after="0" w:line="240" w:lineRule="auto"/>
        <w:jc w:val="both"/>
        <w:rPr>
          <w:rStyle w:val="a5"/>
          <w:rFonts w:ascii="Times New Roman" w:eastAsia="Times New Roman" w:hAnsi="Times New Roman" w:cs="Times New Roman"/>
        </w:rPr>
      </w:pPr>
      <w:r>
        <w:rPr>
          <w:rStyle w:val="a5"/>
          <w:rFonts w:ascii="Times New Roman" w:hAnsi="Times New Roman"/>
        </w:rPr>
        <w:t xml:space="preserve">         3.7. Лицу, </w:t>
      </w:r>
      <w:r>
        <w:rPr>
          <w:rStyle w:val="a5"/>
          <w:rFonts w:ascii="Times New Roman" w:hAnsi="Times New Roman"/>
          <w:kern w:val="3"/>
        </w:rPr>
        <w:t xml:space="preserve">представившему единственную заявку на участие в конкурсе, </w:t>
      </w:r>
      <w:r>
        <w:rPr>
          <w:rStyle w:val="a5"/>
          <w:rFonts w:ascii="Times New Roman" w:hAnsi="Times New Roman"/>
        </w:rPr>
        <w:t>не подписавшему в установленный срок Концессионное соглашение, внесенный им Задаток не возвращается.</w:t>
      </w:r>
    </w:p>
    <w:p w:rsidR="00D93837" w:rsidRDefault="00D93837">
      <w:pPr>
        <w:widowControl w:val="0"/>
        <w:spacing w:after="0" w:line="240" w:lineRule="auto"/>
        <w:rPr>
          <w:rFonts w:ascii="Times New Roman" w:eastAsia="Times New Roman" w:hAnsi="Times New Roman" w:cs="Times New Roman"/>
        </w:rPr>
      </w:pPr>
    </w:p>
    <w:p w:rsidR="00D93837" w:rsidRDefault="009C7D6B">
      <w:pPr>
        <w:shd w:val="clear" w:color="auto" w:fill="FFFFFF"/>
        <w:spacing w:after="0" w:line="240" w:lineRule="auto"/>
        <w:jc w:val="center"/>
        <w:rPr>
          <w:rStyle w:val="a5"/>
          <w:rFonts w:ascii="Times New Roman" w:eastAsia="Times New Roman" w:hAnsi="Times New Roman" w:cs="Times New Roman"/>
          <w:b/>
          <w:bCs/>
        </w:rPr>
      </w:pPr>
      <w:r>
        <w:rPr>
          <w:rStyle w:val="a5"/>
          <w:rFonts w:ascii="Times New Roman" w:hAnsi="Times New Roman"/>
          <w:b/>
          <w:bCs/>
        </w:rPr>
        <w:t>4. Размер концессионной платы, форма, порядок и срок её внесения</w:t>
      </w:r>
    </w:p>
    <w:p w:rsidR="00D93837" w:rsidRDefault="009C7D6B">
      <w:pPr>
        <w:spacing w:after="0" w:line="240" w:lineRule="auto"/>
        <w:ind w:firstLine="709"/>
        <w:jc w:val="both"/>
        <w:rPr>
          <w:rStyle w:val="a5"/>
          <w:rFonts w:ascii="Times New Roman" w:eastAsia="Times New Roman" w:hAnsi="Times New Roman" w:cs="Times New Roman"/>
          <w:b/>
          <w:bCs/>
        </w:rPr>
      </w:pPr>
      <w:r>
        <w:rPr>
          <w:rStyle w:val="a5"/>
          <w:rFonts w:ascii="Times New Roman" w:hAnsi="Times New Roman"/>
        </w:rPr>
        <w:t xml:space="preserve">В соответствии с частью 1 статьи 41 Федерального закона от </w:t>
      </w:r>
      <w:proofErr w:type="gramStart"/>
      <w:r>
        <w:rPr>
          <w:rStyle w:val="a5"/>
          <w:rFonts w:ascii="Times New Roman" w:hAnsi="Times New Roman"/>
        </w:rPr>
        <w:t>21.07.2005  №</w:t>
      </w:r>
      <w:proofErr w:type="gramEnd"/>
      <w:r>
        <w:rPr>
          <w:rStyle w:val="a5"/>
          <w:rFonts w:ascii="Times New Roman" w:hAnsi="Times New Roman"/>
        </w:rPr>
        <w:t xml:space="preserve"> 115-ФЗ «О концессионных соглашениях», по решению </w:t>
      </w:r>
      <w:proofErr w:type="spellStart"/>
      <w:r>
        <w:rPr>
          <w:rStyle w:val="a5"/>
          <w:rFonts w:ascii="Times New Roman" w:hAnsi="Times New Roman"/>
        </w:rPr>
        <w:t>Концедента</w:t>
      </w:r>
      <w:proofErr w:type="spellEnd"/>
      <w:r>
        <w:rPr>
          <w:rStyle w:val="a5"/>
          <w:rFonts w:ascii="Times New Roman" w:hAnsi="Times New Roman"/>
        </w:rPr>
        <w:t>,  концессионная плата не устанавливается.</w:t>
      </w:r>
    </w:p>
    <w:p w:rsidR="008E7645" w:rsidRDefault="008E7645">
      <w:pPr>
        <w:spacing w:after="0" w:line="240" w:lineRule="auto"/>
        <w:jc w:val="center"/>
        <w:rPr>
          <w:rStyle w:val="a5"/>
          <w:rFonts w:ascii="Times New Roman" w:hAnsi="Times New Roman"/>
          <w:b/>
          <w:bCs/>
        </w:rPr>
      </w:pPr>
    </w:p>
    <w:p w:rsidR="00986C1E" w:rsidRPr="00986C1E" w:rsidRDefault="00986C1E" w:rsidP="00986C1E">
      <w:pPr>
        <w:spacing w:after="0" w:line="240" w:lineRule="auto"/>
        <w:jc w:val="center"/>
        <w:rPr>
          <w:rStyle w:val="a5"/>
          <w:rFonts w:ascii="Times New Roman" w:eastAsia="Times New Roman" w:hAnsi="Times New Roman" w:cs="Times New Roman"/>
          <w:b/>
          <w:bCs/>
        </w:rPr>
      </w:pPr>
      <w:r w:rsidRPr="00986C1E">
        <w:rPr>
          <w:rStyle w:val="a5"/>
          <w:rFonts w:ascii="Times New Roman" w:hAnsi="Times New Roman"/>
          <w:b/>
        </w:rPr>
        <w:t>5. Критерии открытого конкурса и их установленные параметры.</w:t>
      </w:r>
    </w:p>
    <w:p w:rsidR="00986C1E" w:rsidRPr="00262B1D" w:rsidRDefault="00986C1E" w:rsidP="00986C1E">
      <w:pPr>
        <w:spacing w:after="0" w:line="240" w:lineRule="auto"/>
        <w:ind w:firstLine="709"/>
        <w:jc w:val="both"/>
        <w:rPr>
          <w:rStyle w:val="a5"/>
          <w:rFonts w:ascii="Times New Roman" w:eastAsia="Times New Roman" w:hAnsi="Times New Roman" w:cs="Times New Roman"/>
        </w:rPr>
      </w:pPr>
      <w:bookmarkStart w:id="11" w:name="_Hlk85464449"/>
      <w:r w:rsidRPr="00262B1D">
        <w:rPr>
          <w:rStyle w:val="a5"/>
          <w:rFonts w:ascii="Times New Roman" w:hAnsi="Times New Roman"/>
        </w:rPr>
        <w:t>5.1. В качестве критериев конкурса устанавливаются:</w:t>
      </w:r>
    </w:p>
    <w:p w:rsidR="00986C1E" w:rsidRPr="00262B1D" w:rsidRDefault="00986C1E" w:rsidP="00986C1E">
      <w:pPr>
        <w:spacing w:after="0" w:line="240" w:lineRule="auto"/>
        <w:ind w:firstLine="709"/>
        <w:jc w:val="both"/>
        <w:rPr>
          <w:rStyle w:val="a5"/>
          <w:rFonts w:ascii="Times New Roman" w:eastAsia="Times New Roman" w:hAnsi="Times New Roman" w:cs="Times New Roman"/>
          <w:b/>
          <w:bCs/>
        </w:rPr>
      </w:pPr>
    </w:p>
    <w:tbl>
      <w:tblPr>
        <w:tblW w:w="936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0"/>
        <w:gridCol w:w="5131"/>
        <w:gridCol w:w="3270"/>
      </w:tblGrid>
      <w:tr w:rsidR="00986C1E" w:rsidRPr="00262B1D" w:rsidTr="00986C1E">
        <w:trPr>
          <w:trHeight w:val="73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262B1D" w:rsidRDefault="00986C1E" w:rsidP="00986C1E">
            <w:pPr>
              <w:spacing w:after="0" w:line="240" w:lineRule="auto"/>
              <w:jc w:val="center"/>
              <w:rPr>
                <w:rStyle w:val="a5"/>
                <w:rFonts w:ascii="Times New Roman" w:eastAsia="Times New Roman" w:hAnsi="Times New Roman" w:cs="Times New Roman"/>
              </w:rPr>
            </w:pPr>
            <w:bookmarkStart w:id="12" w:name="_Hlk168574430"/>
            <w:bookmarkStart w:id="13" w:name="_Hlk80196921"/>
            <w:bookmarkStart w:id="14" w:name="_Hlk168562648"/>
            <w:r w:rsidRPr="00262B1D">
              <w:rPr>
                <w:rStyle w:val="A6"/>
                <w:rFonts w:ascii="Times New Roman" w:hAnsi="Times New Roman"/>
              </w:rPr>
              <w:t>№</w:t>
            </w:r>
          </w:p>
          <w:p w:rsidR="00986C1E" w:rsidRPr="00262B1D" w:rsidRDefault="00986C1E" w:rsidP="00986C1E">
            <w:pPr>
              <w:spacing w:after="0" w:line="240" w:lineRule="auto"/>
              <w:jc w:val="center"/>
            </w:pPr>
            <w:r w:rsidRPr="00262B1D">
              <w:rPr>
                <w:rStyle w:val="a5"/>
                <w:rFonts w:ascii="Times New Roman" w:hAnsi="Times New Roman"/>
              </w:rPr>
              <w:t>п/п</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262B1D" w:rsidRDefault="00986C1E" w:rsidP="00986C1E">
            <w:pPr>
              <w:spacing w:after="0" w:line="240" w:lineRule="auto"/>
              <w:jc w:val="center"/>
            </w:pPr>
            <w:r w:rsidRPr="00262B1D">
              <w:rPr>
                <w:rStyle w:val="a5"/>
                <w:rFonts w:ascii="Times New Roman" w:hAnsi="Times New Roman"/>
              </w:rPr>
              <w:t>Наименование критерия конкурса</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262B1D" w:rsidRDefault="00986C1E" w:rsidP="00986C1E">
            <w:pPr>
              <w:spacing w:after="0" w:line="240" w:lineRule="auto"/>
              <w:jc w:val="center"/>
            </w:pPr>
            <w:r w:rsidRPr="00262B1D">
              <w:rPr>
                <w:rStyle w:val="a5"/>
                <w:rFonts w:ascii="Times New Roman" w:hAnsi="Times New Roman"/>
              </w:rPr>
              <w:t>Предельные значения критерия</w:t>
            </w:r>
          </w:p>
        </w:tc>
      </w:tr>
      <w:tr w:rsidR="00986C1E" w:rsidRPr="00262B1D" w:rsidTr="00986C1E">
        <w:trPr>
          <w:trHeight w:val="1084"/>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262B1D" w:rsidRDefault="00986C1E" w:rsidP="00986C1E">
            <w:pPr>
              <w:spacing w:after="0" w:line="240" w:lineRule="auto"/>
              <w:jc w:val="center"/>
            </w:pPr>
            <w:r w:rsidRPr="00262B1D">
              <w:rPr>
                <w:rStyle w:val="a5"/>
                <w:rFonts w:ascii="Times New Roman" w:hAnsi="Times New Roman"/>
              </w:rPr>
              <w:t>1.</w:t>
            </w:r>
          </w:p>
        </w:tc>
        <w:tc>
          <w:tcPr>
            <w:tcW w:w="84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262B1D" w:rsidRDefault="00986C1E" w:rsidP="00986C1E">
            <w:pPr>
              <w:spacing w:after="0" w:line="240" w:lineRule="auto"/>
              <w:jc w:val="center"/>
            </w:pPr>
            <w:r w:rsidRPr="00262B1D">
              <w:rPr>
                <w:rStyle w:val="a5"/>
                <w:rFonts w:ascii="Times New Roman" w:hAnsi="Times New Roman"/>
              </w:rPr>
              <w:t>Предельный размер расходов на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 тыс. руб.  (</w:t>
            </w:r>
            <w:r>
              <w:rPr>
                <w:rStyle w:val="a5"/>
                <w:rFonts w:ascii="Times New Roman" w:hAnsi="Times New Roman"/>
              </w:rPr>
              <w:t>без НДС</w:t>
            </w:r>
            <w:r w:rsidRPr="00262B1D">
              <w:rPr>
                <w:rStyle w:val="a5"/>
                <w:rFonts w:ascii="Times New Roman" w:hAnsi="Times New Roman"/>
              </w:rPr>
              <w:t>):</w:t>
            </w:r>
          </w:p>
        </w:tc>
      </w:tr>
      <w:tr w:rsidR="00986C1E" w:rsidRPr="00262B1D" w:rsidTr="00986C1E">
        <w:trPr>
          <w:trHeight w:val="2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262B1D"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262B1D" w:rsidRDefault="00986C1E" w:rsidP="00986C1E">
            <w:pPr>
              <w:ind w:firstLine="474"/>
              <w:jc w:val="center"/>
              <w:rPr>
                <w:rFonts w:ascii="Times New Roman" w:hAnsi="Times New Roman" w:cs="Times New Roman"/>
              </w:rPr>
            </w:pPr>
            <w:r w:rsidRPr="00262B1D">
              <w:rPr>
                <w:rFonts w:ascii="Times New Roman" w:hAnsi="Times New Roman" w:cs="Times New Roman"/>
              </w:rPr>
              <w:t>2024/ переходный период РКС</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262B1D" w:rsidRDefault="00986C1E" w:rsidP="00986C1E">
            <w:pPr>
              <w:jc w:val="center"/>
              <w:rPr>
                <w:rFonts w:ascii="Times New Roman" w:hAnsi="Times New Roman" w:cs="Times New Roman"/>
              </w:rPr>
            </w:pPr>
            <w:r w:rsidRPr="00262B1D">
              <w:rPr>
                <w:rFonts w:ascii="Times New Roman" w:hAnsi="Times New Roman" w:cs="Times New Roman"/>
              </w:rPr>
              <w:t>-</w:t>
            </w:r>
          </w:p>
        </w:tc>
      </w:tr>
      <w:tr w:rsidR="00986C1E" w:rsidRPr="00262B1D" w:rsidTr="00986C1E">
        <w:trPr>
          <w:trHeight w:val="2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262B1D"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262B1D" w:rsidRDefault="00986C1E" w:rsidP="00986C1E">
            <w:pPr>
              <w:ind w:firstLine="474"/>
              <w:jc w:val="center"/>
              <w:rPr>
                <w:rFonts w:ascii="Times New Roman" w:hAnsi="Times New Roman" w:cs="Times New Roman"/>
              </w:rPr>
            </w:pPr>
            <w:r w:rsidRPr="00262B1D">
              <w:rPr>
                <w:rFonts w:ascii="Times New Roman" w:hAnsi="Times New Roman" w:cs="Times New Roman"/>
              </w:rPr>
              <w:t>2025/1 год РКС</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262B1D" w:rsidRDefault="00986C1E" w:rsidP="00986C1E">
            <w:pPr>
              <w:jc w:val="center"/>
              <w:rPr>
                <w:rFonts w:ascii="Times New Roman" w:hAnsi="Times New Roman" w:cs="Times New Roman"/>
              </w:rPr>
            </w:pPr>
            <w:r w:rsidRPr="00262B1D">
              <w:rPr>
                <w:rFonts w:ascii="Times New Roman" w:hAnsi="Times New Roman" w:cs="Times New Roman"/>
              </w:rPr>
              <w:t>830,0</w:t>
            </w:r>
          </w:p>
        </w:tc>
      </w:tr>
      <w:tr w:rsidR="00986C1E" w:rsidRPr="00262B1D" w:rsidTr="00986C1E">
        <w:trPr>
          <w:trHeight w:val="2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262B1D"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262B1D" w:rsidRDefault="00986C1E" w:rsidP="00986C1E">
            <w:pPr>
              <w:ind w:firstLine="474"/>
              <w:jc w:val="center"/>
              <w:rPr>
                <w:rFonts w:ascii="Times New Roman" w:hAnsi="Times New Roman" w:cs="Times New Roman"/>
              </w:rPr>
            </w:pPr>
            <w:r w:rsidRPr="00262B1D">
              <w:rPr>
                <w:rFonts w:ascii="Times New Roman" w:hAnsi="Times New Roman" w:cs="Times New Roman"/>
              </w:rPr>
              <w:t>2026/2 год РКС</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262B1D" w:rsidRDefault="00986C1E" w:rsidP="00986C1E">
            <w:pPr>
              <w:jc w:val="center"/>
              <w:rPr>
                <w:rFonts w:ascii="Times New Roman" w:hAnsi="Times New Roman" w:cs="Times New Roman"/>
              </w:rPr>
            </w:pPr>
            <w:r w:rsidRPr="00262B1D">
              <w:rPr>
                <w:rFonts w:ascii="Times New Roman" w:hAnsi="Times New Roman" w:cs="Times New Roman"/>
              </w:rPr>
              <w:t>820,0</w:t>
            </w:r>
          </w:p>
        </w:tc>
      </w:tr>
      <w:tr w:rsidR="00986C1E" w:rsidRPr="00262B1D"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262B1D"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262B1D" w:rsidRDefault="00986C1E" w:rsidP="00986C1E">
            <w:pPr>
              <w:ind w:firstLine="474"/>
              <w:jc w:val="center"/>
              <w:rPr>
                <w:rFonts w:ascii="Times New Roman" w:hAnsi="Times New Roman" w:cs="Times New Roman"/>
              </w:rPr>
            </w:pPr>
            <w:r w:rsidRPr="00262B1D">
              <w:rPr>
                <w:rFonts w:ascii="Times New Roman" w:hAnsi="Times New Roman" w:cs="Times New Roman"/>
              </w:rPr>
              <w:t>2027/3 год РКС</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262B1D" w:rsidRDefault="00986C1E" w:rsidP="00986C1E">
            <w:pPr>
              <w:jc w:val="center"/>
              <w:rPr>
                <w:rFonts w:ascii="Times New Roman" w:hAnsi="Times New Roman" w:cs="Times New Roman"/>
              </w:rPr>
            </w:pPr>
            <w:r w:rsidRPr="00262B1D">
              <w:rPr>
                <w:rFonts w:ascii="Times New Roman" w:hAnsi="Times New Roman" w:cs="Times New Roman"/>
              </w:rPr>
              <w:t>877,0</w:t>
            </w:r>
          </w:p>
        </w:tc>
      </w:tr>
      <w:tr w:rsidR="00986C1E" w:rsidRPr="00262B1D"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262B1D"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262B1D" w:rsidRDefault="00986C1E" w:rsidP="00986C1E">
            <w:pPr>
              <w:ind w:firstLine="474"/>
              <w:jc w:val="center"/>
              <w:rPr>
                <w:rFonts w:ascii="Times New Roman" w:hAnsi="Times New Roman" w:cs="Times New Roman"/>
              </w:rPr>
            </w:pPr>
            <w:r w:rsidRPr="00262B1D">
              <w:rPr>
                <w:rFonts w:ascii="Times New Roman" w:hAnsi="Times New Roman" w:cs="Times New Roman"/>
              </w:rPr>
              <w:t>2028/4 год РКС</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262B1D" w:rsidRDefault="00986C1E" w:rsidP="00986C1E">
            <w:pPr>
              <w:jc w:val="center"/>
              <w:rPr>
                <w:rFonts w:ascii="Times New Roman" w:hAnsi="Times New Roman" w:cs="Times New Roman"/>
              </w:rPr>
            </w:pPr>
            <w:r w:rsidRPr="00262B1D">
              <w:rPr>
                <w:rFonts w:ascii="Times New Roman" w:hAnsi="Times New Roman" w:cs="Times New Roman"/>
              </w:rPr>
              <w:t>113,0</w:t>
            </w:r>
          </w:p>
        </w:tc>
      </w:tr>
      <w:tr w:rsidR="00986C1E" w:rsidRPr="00262B1D"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262B1D"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262B1D" w:rsidRDefault="00986C1E" w:rsidP="00986C1E">
            <w:pPr>
              <w:ind w:firstLine="474"/>
              <w:jc w:val="center"/>
              <w:rPr>
                <w:rFonts w:ascii="Times New Roman" w:hAnsi="Times New Roman" w:cs="Times New Roman"/>
              </w:rPr>
            </w:pPr>
            <w:r w:rsidRPr="00262B1D">
              <w:rPr>
                <w:rFonts w:ascii="Times New Roman" w:hAnsi="Times New Roman" w:cs="Times New Roman"/>
              </w:rPr>
              <w:t>2029/5 год РКС</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262B1D" w:rsidRDefault="00986C1E" w:rsidP="00986C1E">
            <w:pPr>
              <w:jc w:val="center"/>
              <w:rPr>
                <w:rFonts w:ascii="Times New Roman" w:hAnsi="Times New Roman" w:cs="Times New Roman"/>
              </w:rPr>
            </w:pPr>
            <w:r w:rsidRPr="00262B1D">
              <w:rPr>
                <w:rFonts w:ascii="Times New Roman" w:hAnsi="Times New Roman" w:cs="Times New Roman"/>
              </w:rPr>
              <w:t>205,0</w:t>
            </w:r>
          </w:p>
        </w:tc>
      </w:tr>
      <w:tr w:rsidR="00986C1E" w:rsidRPr="00262B1D"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262B1D"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262B1D" w:rsidRDefault="00986C1E" w:rsidP="00986C1E">
            <w:pPr>
              <w:ind w:firstLine="474"/>
              <w:jc w:val="center"/>
              <w:rPr>
                <w:rFonts w:ascii="Times New Roman" w:hAnsi="Times New Roman" w:cs="Times New Roman"/>
              </w:rPr>
            </w:pPr>
            <w:r w:rsidRPr="00262B1D">
              <w:rPr>
                <w:rFonts w:ascii="Times New Roman" w:hAnsi="Times New Roman" w:cs="Times New Roman"/>
              </w:rPr>
              <w:t>2030/6 год РКС</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262B1D" w:rsidRDefault="00986C1E" w:rsidP="00986C1E">
            <w:pPr>
              <w:jc w:val="center"/>
              <w:rPr>
                <w:rFonts w:ascii="Times New Roman" w:hAnsi="Times New Roman" w:cs="Times New Roman"/>
              </w:rPr>
            </w:pPr>
            <w:r w:rsidRPr="00262B1D">
              <w:rPr>
                <w:rFonts w:ascii="Times New Roman" w:hAnsi="Times New Roman" w:cs="Times New Roman"/>
              </w:rPr>
              <w:t>1 075,0</w:t>
            </w:r>
          </w:p>
        </w:tc>
      </w:tr>
      <w:tr w:rsidR="00986C1E" w:rsidRPr="00262B1D"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262B1D"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262B1D" w:rsidRDefault="00986C1E" w:rsidP="00986C1E">
            <w:pPr>
              <w:ind w:firstLine="474"/>
              <w:jc w:val="center"/>
              <w:rPr>
                <w:rFonts w:ascii="Times New Roman" w:hAnsi="Times New Roman" w:cs="Times New Roman"/>
              </w:rPr>
            </w:pPr>
            <w:r w:rsidRPr="00262B1D">
              <w:rPr>
                <w:rFonts w:ascii="Times New Roman" w:hAnsi="Times New Roman" w:cs="Times New Roman"/>
              </w:rPr>
              <w:t>2031/7 год РКС</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262B1D" w:rsidRDefault="00986C1E" w:rsidP="00986C1E">
            <w:pPr>
              <w:jc w:val="center"/>
              <w:rPr>
                <w:rFonts w:ascii="Times New Roman" w:hAnsi="Times New Roman" w:cs="Times New Roman"/>
              </w:rPr>
            </w:pPr>
            <w:r w:rsidRPr="00262B1D">
              <w:rPr>
                <w:rFonts w:ascii="Times New Roman" w:hAnsi="Times New Roman" w:cs="Times New Roman"/>
              </w:rPr>
              <w:t>1 150,0</w:t>
            </w:r>
          </w:p>
        </w:tc>
      </w:tr>
      <w:tr w:rsidR="00986C1E" w:rsidRPr="00262B1D"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262B1D"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262B1D" w:rsidRDefault="00986C1E" w:rsidP="00986C1E">
            <w:pPr>
              <w:ind w:firstLine="474"/>
              <w:jc w:val="center"/>
              <w:rPr>
                <w:rFonts w:ascii="Times New Roman" w:hAnsi="Times New Roman" w:cs="Times New Roman"/>
              </w:rPr>
            </w:pPr>
            <w:r w:rsidRPr="00262B1D">
              <w:rPr>
                <w:rFonts w:ascii="Times New Roman" w:hAnsi="Times New Roman" w:cs="Times New Roman"/>
              </w:rPr>
              <w:t>2032/8 год РКС</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262B1D" w:rsidRDefault="00986C1E" w:rsidP="00986C1E">
            <w:pPr>
              <w:jc w:val="center"/>
              <w:rPr>
                <w:rFonts w:ascii="Times New Roman" w:hAnsi="Times New Roman" w:cs="Times New Roman"/>
              </w:rPr>
            </w:pPr>
            <w:r w:rsidRPr="00262B1D">
              <w:rPr>
                <w:rFonts w:ascii="Times New Roman" w:hAnsi="Times New Roman" w:cs="Times New Roman"/>
              </w:rPr>
              <w:t>1 230,0</w:t>
            </w:r>
          </w:p>
        </w:tc>
      </w:tr>
      <w:tr w:rsidR="00986C1E" w:rsidRPr="00262B1D"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262B1D"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262B1D" w:rsidRDefault="00986C1E" w:rsidP="00986C1E">
            <w:pPr>
              <w:ind w:firstLine="474"/>
              <w:jc w:val="center"/>
              <w:rPr>
                <w:rFonts w:ascii="Times New Roman" w:hAnsi="Times New Roman" w:cs="Times New Roman"/>
              </w:rPr>
            </w:pPr>
            <w:r w:rsidRPr="00262B1D">
              <w:rPr>
                <w:rFonts w:ascii="Times New Roman" w:hAnsi="Times New Roman" w:cs="Times New Roman"/>
              </w:rPr>
              <w:t>2033/9 год РКС</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262B1D" w:rsidRDefault="00986C1E" w:rsidP="00986C1E">
            <w:pPr>
              <w:jc w:val="center"/>
              <w:rPr>
                <w:rFonts w:ascii="Times New Roman" w:hAnsi="Times New Roman" w:cs="Times New Roman"/>
              </w:rPr>
            </w:pPr>
            <w:r w:rsidRPr="00262B1D">
              <w:rPr>
                <w:rFonts w:ascii="Times New Roman" w:hAnsi="Times New Roman" w:cs="Times New Roman"/>
              </w:rPr>
              <w:t>964,0</w:t>
            </w:r>
          </w:p>
        </w:tc>
      </w:tr>
      <w:tr w:rsidR="00986C1E" w:rsidRPr="00262B1D"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262B1D"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262B1D" w:rsidRDefault="00986C1E" w:rsidP="00986C1E">
            <w:pPr>
              <w:ind w:firstLine="474"/>
              <w:jc w:val="center"/>
              <w:rPr>
                <w:rFonts w:ascii="Times New Roman" w:hAnsi="Times New Roman" w:cs="Times New Roman"/>
              </w:rPr>
            </w:pPr>
            <w:r w:rsidRPr="00262B1D">
              <w:rPr>
                <w:rFonts w:ascii="Times New Roman" w:hAnsi="Times New Roman" w:cs="Times New Roman"/>
              </w:rPr>
              <w:t>2034/10 год РКС</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262B1D" w:rsidRDefault="00986C1E" w:rsidP="00986C1E">
            <w:pPr>
              <w:jc w:val="center"/>
              <w:rPr>
                <w:rFonts w:ascii="Times New Roman" w:hAnsi="Times New Roman" w:cs="Times New Roman"/>
              </w:rPr>
            </w:pPr>
            <w:r w:rsidRPr="00262B1D">
              <w:rPr>
                <w:rFonts w:ascii="Times New Roman" w:hAnsi="Times New Roman" w:cs="Times New Roman"/>
              </w:rPr>
              <w:t>1 409,0</w:t>
            </w:r>
          </w:p>
        </w:tc>
      </w:tr>
      <w:tr w:rsidR="00986C1E" w:rsidRPr="00262B1D"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262B1D"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262B1D" w:rsidRDefault="00986C1E" w:rsidP="00986C1E">
            <w:pPr>
              <w:ind w:firstLine="474"/>
              <w:jc w:val="center"/>
              <w:rPr>
                <w:rFonts w:ascii="Times New Roman" w:hAnsi="Times New Roman" w:cs="Times New Roman"/>
              </w:rPr>
            </w:pPr>
            <w:r w:rsidRPr="00262B1D">
              <w:rPr>
                <w:rFonts w:ascii="Times New Roman" w:hAnsi="Times New Roman" w:cs="Times New Roman"/>
              </w:rPr>
              <w:t>2035/11 год РКС</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262B1D" w:rsidRDefault="00986C1E" w:rsidP="00986C1E">
            <w:pPr>
              <w:jc w:val="center"/>
              <w:rPr>
                <w:rFonts w:ascii="Times New Roman" w:hAnsi="Times New Roman" w:cs="Times New Roman"/>
              </w:rPr>
            </w:pPr>
            <w:r w:rsidRPr="00262B1D">
              <w:rPr>
                <w:rFonts w:ascii="Times New Roman" w:hAnsi="Times New Roman" w:cs="Times New Roman"/>
              </w:rPr>
              <w:t>1 507,0</w:t>
            </w:r>
          </w:p>
        </w:tc>
      </w:tr>
      <w:tr w:rsidR="00986C1E" w:rsidRPr="00262B1D"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262B1D"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262B1D" w:rsidRDefault="00986C1E" w:rsidP="00986C1E">
            <w:pPr>
              <w:ind w:firstLine="474"/>
              <w:jc w:val="center"/>
              <w:rPr>
                <w:rFonts w:ascii="Times New Roman" w:hAnsi="Times New Roman" w:cs="Times New Roman"/>
              </w:rPr>
            </w:pPr>
            <w:r w:rsidRPr="00262B1D">
              <w:rPr>
                <w:rFonts w:ascii="Times New Roman" w:hAnsi="Times New Roman" w:cs="Times New Roman"/>
              </w:rPr>
              <w:t>2236/12 год РКС</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262B1D" w:rsidRDefault="00986C1E" w:rsidP="00986C1E">
            <w:pPr>
              <w:jc w:val="center"/>
              <w:rPr>
                <w:rFonts w:ascii="Times New Roman" w:hAnsi="Times New Roman" w:cs="Times New Roman"/>
              </w:rPr>
            </w:pPr>
            <w:r w:rsidRPr="00262B1D">
              <w:rPr>
                <w:rFonts w:ascii="Times New Roman" w:hAnsi="Times New Roman" w:cs="Times New Roman"/>
              </w:rPr>
              <w:t>1 613,0</w:t>
            </w:r>
          </w:p>
        </w:tc>
      </w:tr>
      <w:tr w:rsidR="00986C1E" w:rsidRPr="00262B1D"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262B1D"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262B1D" w:rsidRDefault="00986C1E" w:rsidP="00986C1E">
            <w:pPr>
              <w:ind w:firstLine="474"/>
              <w:jc w:val="center"/>
              <w:rPr>
                <w:rFonts w:ascii="Times New Roman" w:hAnsi="Times New Roman" w:cs="Times New Roman"/>
              </w:rPr>
            </w:pPr>
            <w:r w:rsidRPr="00262B1D">
              <w:rPr>
                <w:rFonts w:ascii="Times New Roman" w:hAnsi="Times New Roman" w:cs="Times New Roman"/>
              </w:rPr>
              <w:t>2037/13 год РКС</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262B1D" w:rsidRDefault="00986C1E" w:rsidP="00986C1E">
            <w:pPr>
              <w:jc w:val="center"/>
              <w:rPr>
                <w:rFonts w:ascii="Times New Roman" w:hAnsi="Times New Roman" w:cs="Times New Roman"/>
              </w:rPr>
            </w:pPr>
            <w:r w:rsidRPr="00262B1D">
              <w:rPr>
                <w:rFonts w:ascii="Times New Roman" w:hAnsi="Times New Roman" w:cs="Times New Roman"/>
              </w:rPr>
              <w:t>208,0</w:t>
            </w:r>
          </w:p>
        </w:tc>
      </w:tr>
      <w:tr w:rsidR="00986C1E" w:rsidRPr="00262B1D"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262B1D"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262B1D" w:rsidRDefault="00986C1E" w:rsidP="00986C1E">
            <w:pPr>
              <w:ind w:firstLine="474"/>
              <w:jc w:val="center"/>
              <w:rPr>
                <w:rFonts w:ascii="Times New Roman" w:hAnsi="Times New Roman" w:cs="Times New Roman"/>
              </w:rPr>
            </w:pPr>
            <w:r w:rsidRPr="00262B1D">
              <w:rPr>
                <w:rFonts w:ascii="Times New Roman" w:hAnsi="Times New Roman" w:cs="Times New Roman"/>
              </w:rPr>
              <w:t>2038/14 год РКС</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262B1D" w:rsidRDefault="00986C1E" w:rsidP="00986C1E">
            <w:pPr>
              <w:jc w:val="center"/>
              <w:rPr>
                <w:rFonts w:ascii="Times New Roman" w:hAnsi="Times New Roman" w:cs="Times New Roman"/>
              </w:rPr>
            </w:pPr>
            <w:r w:rsidRPr="00262B1D">
              <w:rPr>
                <w:rFonts w:ascii="Times New Roman" w:hAnsi="Times New Roman" w:cs="Times New Roman"/>
              </w:rPr>
              <w:t>222,0</w:t>
            </w:r>
          </w:p>
        </w:tc>
      </w:tr>
      <w:tr w:rsidR="00986C1E" w:rsidRPr="00262B1D"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262B1D"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262B1D" w:rsidRDefault="00986C1E" w:rsidP="00986C1E">
            <w:pPr>
              <w:ind w:firstLine="474"/>
              <w:jc w:val="center"/>
              <w:rPr>
                <w:rFonts w:ascii="Times New Roman" w:hAnsi="Times New Roman" w:cs="Times New Roman"/>
              </w:rPr>
            </w:pPr>
            <w:r w:rsidRPr="00262B1D">
              <w:rPr>
                <w:rFonts w:ascii="Times New Roman" w:hAnsi="Times New Roman" w:cs="Times New Roman"/>
              </w:rPr>
              <w:t>2039/15 год РКС</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262B1D" w:rsidRDefault="00986C1E" w:rsidP="00986C1E">
            <w:pPr>
              <w:jc w:val="center"/>
              <w:rPr>
                <w:rFonts w:ascii="Times New Roman" w:hAnsi="Times New Roman" w:cs="Times New Roman"/>
              </w:rPr>
            </w:pPr>
            <w:r w:rsidRPr="00262B1D">
              <w:rPr>
                <w:rFonts w:ascii="Times New Roman" w:hAnsi="Times New Roman" w:cs="Times New Roman"/>
              </w:rPr>
              <w:t>1 975,0</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262B1D"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262B1D" w:rsidRDefault="00986C1E" w:rsidP="00986C1E">
            <w:pPr>
              <w:ind w:firstLine="474"/>
              <w:jc w:val="center"/>
              <w:rPr>
                <w:rFonts w:ascii="Times New Roman" w:hAnsi="Times New Roman" w:cs="Times New Roman"/>
              </w:rPr>
            </w:pPr>
            <w:r w:rsidRPr="00262B1D">
              <w:rPr>
                <w:rFonts w:ascii="Times New Roman" w:hAnsi="Times New Roman" w:cs="Times New Roman"/>
              </w:rPr>
              <w:t>2040/завершающий период РКС***</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262B1D" w:rsidRDefault="00986C1E" w:rsidP="00986C1E">
            <w:pPr>
              <w:jc w:val="center"/>
              <w:rPr>
                <w:rFonts w:ascii="Times New Roman" w:hAnsi="Times New Roman" w:cs="Times New Roman"/>
              </w:rPr>
            </w:pPr>
            <w:r w:rsidRPr="00262B1D">
              <w:rPr>
                <w:rFonts w:ascii="Times New Roman" w:hAnsi="Times New Roman" w:cs="Times New Roman"/>
              </w:rPr>
              <w:t>-</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262B1D"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262B1D" w:rsidRDefault="00986C1E" w:rsidP="00986C1E">
            <w:pPr>
              <w:jc w:val="center"/>
              <w:rPr>
                <w:rFonts w:ascii="Times New Roman" w:hAnsi="Times New Roman" w:cs="Times New Roman"/>
                <w:b/>
              </w:rPr>
            </w:pPr>
            <w:r w:rsidRPr="00262B1D">
              <w:rPr>
                <w:rFonts w:ascii="Times New Roman" w:hAnsi="Times New Roman" w:cs="Times New Roman"/>
                <w:b/>
              </w:rPr>
              <w:t>Всего:</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262B1D" w:rsidRDefault="00986C1E" w:rsidP="00986C1E">
            <w:pPr>
              <w:jc w:val="center"/>
              <w:rPr>
                <w:rFonts w:ascii="Times New Roman" w:hAnsi="Times New Roman" w:cs="Times New Roman"/>
                <w:b/>
              </w:rPr>
            </w:pPr>
            <w:r w:rsidRPr="00262B1D">
              <w:rPr>
                <w:rFonts w:ascii="Times New Roman" w:hAnsi="Times New Roman" w:cs="Times New Roman"/>
                <w:b/>
              </w:rPr>
              <w:t>14 198,0</w:t>
            </w:r>
          </w:p>
        </w:tc>
      </w:tr>
      <w:tr w:rsidR="00986C1E" w:rsidRPr="0068175A" w:rsidTr="00986C1E">
        <w:trPr>
          <w:trHeight w:val="36"/>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r w:rsidRPr="008C6377">
              <w:rPr>
                <w:rStyle w:val="a5"/>
                <w:rFonts w:ascii="Times New Roman" w:hAnsi="Times New Roman"/>
              </w:rPr>
              <w:t>2.</w:t>
            </w:r>
          </w:p>
        </w:tc>
        <w:tc>
          <w:tcPr>
            <w:tcW w:w="84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rPr>
                <w:rStyle w:val="a5"/>
                <w:rFonts w:ascii="Times New Roman" w:eastAsia="Times New Roman" w:hAnsi="Times New Roman" w:cs="Times New Roman"/>
                <w:b/>
              </w:rPr>
            </w:pPr>
            <w:r w:rsidRPr="008C6377">
              <w:rPr>
                <w:rStyle w:val="A6"/>
                <w:rFonts w:ascii="Times New Roman" w:hAnsi="Times New Roman" w:cs="Times New Roman"/>
                <w:b/>
              </w:rPr>
              <w:t>Долгосрочные параметры регулирования деятельности Концессионера</w:t>
            </w:r>
          </w:p>
          <w:p w:rsidR="00986C1E" w:rsidRPr="008C6377" w:rsidRDefault="00986C1E" w:rsidP="00986C1E">
            <w:pPr>
              <w:spacing w:after="0" w:line="240" w:lineRule="auto"/>
              <w:jc w:val="center"/>
              <w:rPr>
                <w:rFonts w:ascii="Times New Roman" w:hAnsi="Times New Roman" w:cs="Times New Roman"/>
                <w:b/>
              </w:rPr>
            </w:pPr>
            <w:r w:rsidRPr="008C6377">
              <w:rPr>
                <w:rStyle w:val="a5"/>
                <w:rFonts w:ascii="Times New Roman" w:hAnsi="Times New Roman" w:cs="Times New Roman"/>
              </w:rPr>
              <w:t>(максимальные значения):</w:t>
            </w:r>
          </w:p>
        </w:tc>
      </w:tr>
      <w:tr w:rsidR="00986C1E" w:rsidRPr="0068175A" w:rsidTr="00986C1E">
        <w:trPr>
          <w:trHeight w:val="535"/>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8C6377" w:rsidRDefault="00986C1E" w:rsidP="00986C1E">
            <w:pPr>
              <w:spacing w:after="0" w:line="240" w:lineRule="auto"/>
              <w:jc w:val="center"/>
            </w:pPr>
            <w:r w:rsidRPr="008C6377">
              <w:rPr>
                <w:rStyle w:val="a5"/>
                <w:rFonts w:ascii="Times New Roman" w:hAnsi="Times New Roman"/>
              </w:rPr>
              <w:t>2.1.</w:t>
            </w:r>
          </w:p>
        </w:tc>
        <w:tc>
          <w:tcPr>
            <w:tcW w:w="84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rPr>
                <w:rFonts w:ascii="Times New Roman" w:hAnsi="Times New Roman" w:cs="Times New Roman"/>
                <w:b/>
              </w:rPr>
            </w:pPr>
            <w:r w:rsidRPr="008C6377">
              <w:rPr>
                <w:rStyle w:val="a5"/>
                <w:rFonts w:ascii="Times New Roman" w:hAnsi="Times New Roman" w:cs="Times New Roman"/>
              </w:rPr>
              <w:t>Базовый уровень операционных расходов, который устанавливается на первый год действия концессионного соглашения* (тыс. руб.)</w:t>
            </w:r>
          </w:p>
        </w:tc>
      </w:tr>
      <w:tr w:rsidR="00986C1E" w:rsidRPr="0068175A" w:rsidTr="00986C1E">
        <w:trPr>
          <w:trHeight w:val="2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rPr>
                <w:rFonts w:ascii="Times New Roman" w:hAnsi="Times New Roman" w:cs="Times New Roman"/>
                <w:color w:val="FF0000"/>
              </w:rPr>
            </w:pPr>
            <w:r w:rsidRPr="008C6377">
              <w:rPr>
                <w:rStyle w:val="a5"/>
                <w:rFonts w:ascii="Times New Roman" w:hAnsi="Times New Roman" w:cs="Times New Roman"/>
                <w:color w:val="auto"/>
              </w:rPr>
              <w:t>2024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rPr>
                <w:rFonts w:ascii="Times New Roman" w:hAnsi="Times New Roman" w:cs="Times New Roman"/>
                <w:color w:val="FF0000"/>
              </w:rPr>
            </w:pPr>
            <w:r w:rsidRPr="008C6377">
              <w:rPr>
                <w:rFonts w:ascii="Times New Roman" w:hAnsi="Times New Roman" w:cs="Times New Roman"/>
              </w:rPr>
              <w:t>10085,56</w:t>
            </w:r>
          </w:p>
        </w:tc>
      </w:tr>
      <w:tr w:rsidR="00986C1E" w:rsidRPr="0068175A" w:rsidTr="00986C1E">
        <w:trPr>
          <w:trHeight w:val="261"/>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r w:rsidRPr="008C6377">
              <w:rPr>
                <w:rStyle w:val="a5"/>
                <w:rFonts w:ascii="Times New Roman" w:hAnsi="Times New Roman"/>
              </w:rPr>
              <w:t>2.2.</w:t>
            </w:r>
          </w:p>
        </w:tc>
        <w:tc>
          <w:tcPr>
            <w:tcW w:w="84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rPr>
                <w:rFonts w:ascii="Times New Roman" w:hAnsi="Times New Roman" w:cs="Times New Roman"/>
              </w:rPr>
            </w:pPr>
            <w:r w:rsidRPr="008C6377">
              <w:rPr>
                <w:rStyle w:val="a5"/>
                <w:rFonts w:ascii="Times New Roman" w:hAnsi="Times New Roman" w:cs="Times New Roman"/>
              </w:rPr>
              <w:t>Показатели энергосбережения и энергетической эффективности:</w:t>
            </w:r>
          </w:p>
        </w:tc>
      </w:tr>
      <w:tr w:rsidR="00986C1E" w:rsidRPr="0068175A" w:rsidTr="00986C1E">
        <w:trPr>
          <w:trHeight w:val="261"/>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r w:rsidRPr="008C6377">
              <w:rPr>
                <w:rStyle w:val="a5"/>
                <w:rFonts w:ascii="Times New Roman" w:hAnsi="Times New Roman"/>
              </w:rPr>
              <w:t>2.2.1.</w:t>
            </w:r>
          </w:p>
        </w:tc>
        <w:tc>
          <w:tcPr>
            <w:tcW w:w="84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rPr>
                <w:rFonts w:ascii="Times New Roman" w:hAnsi="Times New Roman" w:cs="Times New Roman"/>
              </w:rPr>
            </w:pPr>
            <w:r w:rsidRPr="008C6377">
              <w:rPr>
                <w:rStyle w:val="a5"/>
                <w:rFonts w:ascii="Times New Roman" w:hAnsi="Times New Roman" w:cs="Times New Roman"/>
              </w:rPr>
              <w:t xml:space="preserve">Норматив удельного расхода топлива на отпущенную тепловую энергию, кг </w:t>
            </w:r>
            <w:proofErr w:type="spellStart"/>
            <w:r w:rsidRPr="008C6377">
              <w:rPr>
                <w:rStyle w:val="a5"/>
                <w:rFonts w:ascii="Times New Roman" w:hAnsi="Times New Roman" w:cs="Times New Roman"/>
              </w:rPr>
              <w:t>ут</w:t>
            </w:r>
            <w:proofErr w:type="spellEnd"/>
            <w:r w:rsidRPr="008C6377">
              <w:rPr>
                <w:rStyle w:val="a5"/>
                <w:rFonts w:ascii="Times New Roman" w:hAnsi="Times New Roman" w:cs="Times New Roman"/>
              </w:rPr>
              <w:t>/Гкал (бурый уголь 2БР):</w:t>
            </w:r>
          </w:p>
        </w:tc>
      </w:tr>
      <w:tr w:rsidR="00986C1E" w:rsidRPr="0068175A" w:rsidTr="00986C1E">
        <w:trPr>
          <w:trHeight w:val="2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2024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rPr>
                <w:rFonts w:ascii="Times New Roman" w:hAnsi="Times New Roman" w:cs="Times New Roman"/>
              </w:rPr>
            </w:pPr>
            <w:r w:rsidRPr="008C6377">
              <w:rPr>
                <w:rFonts w:ascii="Times New Roman" w:hAnsi="Times New Roman" w:cs="Times New Roman"/>
              </w:rPr>
              <w:t>205,74</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2025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8C6377" w:rsidRDefault="00986C1E" w:rsidP="00986C1E">
            <w:pPr>
              <w:spacing w:after="0"/>
              <w:jc w:val="center"/>
            </w:pPr>
            <w:r w:rsidRPr="008C6377">
              <w:rPr>
                <w:rFonts w:ascii="Times New Roman" w:hAnsi="Times New Roman" w:cs="Times New Roman"/>
              </w:rPr>
              <w:t>205,74</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2026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jc w:val="center"/>
            </w:pPr>
            <w:r w:rsidRPr="008C6377">
              <w:rPr>
                <w:rFonts w:ascii="Times New Roman" w:hAnsi="Times New Roman" w:cs="Times New Roman"/>
              </w:rPr>
              <w:t>205,74</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2027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8C6377" w:rsidRDefault="00986C1E" w:rsidP="00986C1E">
            <w:pPr>
              <w:spacing w:after="0"/>
              <w:jc w:val="center"/>
            </w:pPr>
            <w:r w:rsidRPr="008C6377">
              <w:rPr>
                <w:rFonts w:ascii="Times New Roman" w:hAnsi="Times New Roman" w:cs="Times New Roman"/>
              </w:rPr>
              <w:t>205,74</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2028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8C6377" w:rsidRDefault="00986C1E" w:rsidP="00986C1E">
            <w:pPr>
              <w:spacing w:after="0"/>
              <w:jc w:val="center"/>
            </w:pPr>
            <w:r w:rsidRPr="008C6377">
              <w:rPr>
                <w:rFonts w:ascii="Times New Roman" w:hAnsi="Times New Roman" w:cs="Times New Roman"/>
              </w:rPr>
              <w:t>205,74</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2029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rPr>
                <w:rFonts w:ascii="Times New Roman" w:hAnsi="Times New Roman" w:cs="Times New Roman"/>
              </w:rPr>
            </w:pPr>
            <w:r w:rsidRPr="008C6377">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2030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rPr>
                <w:rFonts w:ascii="Times New Roman" w:hAnsi="Times New Roman" w:cs="Times New Roman"/>
              </w:rPr>
            </w:pPr>
            <w:r w:rsidRPr="008C6377">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74"/>
              <w:jc w:val="center"/>
              <w:rPr>
                <w:rFonts w:ascii="Times New Roman" w:hAnsi="Times New Roman" w:cs="Times New Roman"/>
              </w:rPr>
            </w:pPr>
            <w:r w:rsidRPr="008C6377">
              <w:rPr>
                <w:rStyle w:val="a5"/>
                <w:rFonts w:ascii="Times New Roman" w:hAnsi="Times New Roman" w:cs="Times New Roman"/>
              </w:rPr>
              <w:t>2031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8C6377" w:rsidRDefault="00986C1E" w:rsidP="00986C1E">
            <w:pPr>
              <w:spacing w:after="0" w:line="240" w:lineRule="auto"/>
              <w:jc w:val="center"/>
              <w:rPr>
                <w:rFonts w:ascii="Times New Roman" w:hAnsi="Times New Roman" w:cs="Times New Roman"/>
              </w:rPr>
            </w:pPr>
            <w:r w:rsidRPr="008C6377">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2032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8C6377" w:rsidRDefault="00986C1E" w:rsidP="00986C1E">
            <w:pPr>
              <w:spacing w:after="0" w:line="240" w:lineRule="auto"/>
              <w:jc w:val="center"/>
              <w:rPr>
                <w:rFonts w:ascii="Times New Roman" w:hAnsi="Times New Roman" w:cs="Times New Roman"/>
              </w:rPr>
            </w:pPr>
            <w:r w:rsidRPr="008C6377">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2033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rPr>
                <w:rFonts w:ascii="Times New Roman" w:hAnsi="Times New Roman" w:cs="Times New Roman"/>
              </w:rPr>
            </w:pPr>
            <w:r w:rsidRPr="008C6377">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2034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rPr>
                <w:rFonts w:ascii="Times New Roman" w:hAnsi="Times New Roman" w:cs="Times New Roman"/>
              </w:rPr>
            </w:pPr>
            <w:r w:rsidRPr="008C6377">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Style w:val="a5"/>
                <w:rFonts w:ascii="Times New Roman" w:hAnsi="Times New Roman" w:cs="Times New Roman"/>
              </w:rPr>
            </w:pPr>
            <w:r w:rsidRPr="008C6377">
              <w:rPr>
                <w:rStyle w:val="a5"/>
                <w:rFonts w:ascii="Times New Roman" w:hAnsi="Times New Roman" w:cs="Times New Roman"/>
              </w:rPr>
              <w:t>2035</w:t>
            </w:r>
            <w:r>
              <w:t xml:space="preserve"> </w:t>
            </w:r>
            <w:r w:rsidRPr="00FB2456">
              <w:rPr>
                <w:rStyle w:val="a5"/>
                <w:rFonts w:ascii="Times New Roman" w:hAnsi="Times New Roman" w:cs="Times New Roman"/>
              </w:rPr>
              <w:t>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jc w:val="center"/>
            </w:pPr>
            <w:r w:rsidRPr="008C6377">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Style w:val="a5"/>
                <w:rFonts w:ascii="Times New Roman" w:hAnsi="Times New Roman" w:cs="Times New Roman"/>
              </w:rPr>
            </w:pPr>
            <w:r w:rsidRPr="008C6377">
              <w:rPr>
                <w:rStyle w:val="a5"/>
                <w:rFonts w:ascii="Times New Roman" w:hAnsi="Times New Roman" w:cs="Times New Roman"/>
              </w:rPr>
              <w:t>2036</w:t>
            </w:r>
            <w:r>
              <w:t xml:space="preserve"> </w:t>
            </w:r>
            <w:r w:rsidRPr="00FB2456">
              <w:rPr>
                <w:rStyle w:val="a5"/>
                <w:rFonts w:ascii="Times New Roman" w:hAnsi="Times New Roman" w:cs="Times New Roman"/>
              </w:rPr>
              <w:t>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jc w:val="center"/>
            </w:pPr>
            <w:r w:rsidRPr="008C6377">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Style w:val="a5"/>
                <w:rFonts w:ascii="Times New Roman" w:hAnsi="Times New Roman" w:cs="Times New Roman"/>
              </w:rPr>
            </w:pPr>
            <w:r w:rsidRPr="008C6377">
              <w:rPr>
                <w:rStyle w:val="a5"/>
                <w:rFonts w:ascii="Times New Roman" w:hAnsi="Times New Roman" w:cs="Times New Roman"/>
              </w:rPr>
              <w:t>2037</w:t>
            </w:r>
            <w:r>
              <w:t xml:space="preserve"> </w:t>
            </w:r>
            <w:r w:rsidRPr="00FB2456">
              <w:rPr>
                <w:rStyle w:val="a5"/>
                <w:rFonts w:ascii="Times New Roman" w:hAnsi="Times New Roman" w:cs="Times New Roman"/>
              </w:rPr>
              <w:t>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jc w:val="center"/>
            </w:pPr>
            <w:r w:rsidRPr="008C6377">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Style w:val="a5"/>
                <w:rFonts w:ascii="Times New Roman" w:hAnsi="Times New Roman" w:cs="Times New Roman"/>
              </w:rPr>
            </w:pPr>
            <w:r w:rsidRPr="008C6377">
              <w:rPr>
                <w:rStyle w:val="a5"/>
                <w:rFonts w:ascii="Times New Roman" w:hAnsi="Times New Roman" w:cs="Times New Roman"/>
              </w:rPr>
              <w:t>2038</w:t>
            </w:r>
            <w:r>
              <w:t xml:space="preserve"> </w:t>
            </w:r>
            <w:r w:rsidRPr="00FB2456">
              <w:rPr>
                <w:rStyle w:val="a5"/>
                <w:rFonts w:ascii="Times New Roman" w:hAnsi="Times New Roman" w:cs="Times New Roman"/>
              </w:rPr>
              <w:t>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jc w:val="center"/>
            </w:pPr>
            <w:r w:rsidRPr="008C6377">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74"/>
              <w:jc w:val="center"/>
              <w:rPr>
                <w:rStyle w:val="a5"/>
                <w:rFonts w:ascii="Times New Roman" w:hAnsi="Times New Roman" w:cs="Times New Roman"/>
              </w:rPr>
            </w:pPr>
            <w:r w:rsidRPr="008C6377">
              <w:rPr>
                <w:rStyle w:val="a5"/>
                <w:rFonts w:ascii="Times New Roman" w:hAnsi="Times New Roman" w:cs="Times New Roman"/>
              </w:rPr>
              <w:t>2039</w:t>
            </w:r>
            <w:r>
              <w:t xml:space="preserve"> </w:t>
            </w:r>
            <w:r w:rsidRPr="00FB2456">
              <w:rPr>
                <w:rStyle w:val="a5"/>
                <w:rFonts w:ascii="Times New Roman" w:hAnsi="Times New Roman" w:cs="Times New Roman"/>
              </w:rPr>
              <w:t>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122438" w:rsidRDefault="00986C1E" w:rsidP="00986C1E">
            <w:pPr>
              <w:spacing w:after="0"/>
              <w:jc w:val="center"/>
              <w:rPr>
                <w:rFonts w:ascii="Times New Roman" w:hAnsi="Times New Roman" w:cs="Times New Roman"/>
              </w:rPr>
            </w:pPr>
            <w:r>
              <w:rPr>
                <w:rFonts w:ascii="Times New Roman" w:hAnsi="Times New Roman" w:cs="Times New Roman"/>
              </w:rPr>
              <w:t>х</w:t>
            </w:r>
          </w:p>
        </w:tc>
      </w:tr>
      <w:tr w:rsidR="00986C1E" w:rsidRPr="0068175A" w:rsidTr="00986C1E">
        <w:trPr>
          <w:trHeight w:val="53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r w:rsidRPr="008C6377">
              <w:rPr>
                <w:rStyle w:val="a5"/>
                <w:rFonts w:ascii="Times New Roman" w:hAnsi="Times New Roman"/>
              </w:rPr>
              <w:t>2.2.2.</w:t>
            </w:r>
          </w:p>
        </w:tc>
        <w:tc>
          <w:tcPr>
            <w:tcW w:w="84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rPr>
                <w:rFonts w:ascii="Times New Roman" w:hAnsi="Times New Roman" w:cs="Times New Roman"/>
              </w:rPr>
            </w:pPr>
            <w:r w:rsidRPr="008C6377">
              <w:rPr>
                <w:rStyle w:val="a5"/>
                <w:rFonts w:ascii="Times New Roman" w:hAnsi="Times New Roman" w:cs="Times New Roman"/>
              </w:rPr>
              <w:t>Отношение величины технологических потерь тепловой энергии к материальной характеристике тепловых сетей, Гкал/</w:t>
            </w:r>
            <w:proofErr w:type="spellStart"/>
            <w:r w:rsidRPr="008C6377">
              <w:rPr>
                <w:rStyle w:val="a5"/>
                <w:rFonts w:ascii="Times New Roman" w:hAnsi="Times New Roman" w:cs="Times New Roman"/>
              </w:rPr>
              <w:t>кв.м</w:t>
            </w:r>
            <w:proofErr w:type="spellEnd"/>
            <w:r w:rsidRPr="008C6377">
              <w:rPr>
                <w:rStyle w:val="a5"/>
                <w:rFonts w:ascii="Times New Roman" w:hAnsi="Times New Roman" w:cs="Times New Roman"/>
              </w:rPr>
              <w:t>:</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2024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contextualSpacing/>
              <w:jc w:val="center"/>
              <w:rPr>
                <w:rFonts w:ascii="Times New Roman" w:hAnsi="Times New Roman" w:cs="Times New Roman"/>
              </w:rPr>
            </w:pPr>
            <w:r w:rsidRPr="008C6377">
              <w:rPr>
                <w:rFonts w:ascii="Times New Roman" w:hAnsi="Times New Roman" w:cs="Times New Roman"/>
              </w:rPr>
              <w:t>1,27</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2025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contextualSpacing/>
              <w:jc w:val="center"/>
              <w:rPr>
                <w:rFonts w:ascii="Times New Roman" w:hAnsi="Times New Roman" w:cs="Times New Roman"/>
              </w:rPr>
            </w:pPr>
            <w:r w:rsidRPr="008C6377">
              <w:rPr>
                <w:rFonts w:ascii="Times New Roman" w:hAnsi="Times New Roman" w:cs="Times New Roman"/>
              </w:rPr>
              <w:t>1,27</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2026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contextualSpacing/>
              <w:jc w:val="center"/>
              <w:rPr>
                <w:rFonts w:ascii="Times New Roman" w:hAnsi="Times New Roman" w:cs="Times New Roman"/>
              </w:rPr>
            </w:pPr>
            <w:r w:rsidRPr="008C6377">
              <w:rPr>
                <w:rFonts w:ascii="Times New Roman" w:hAnsi="Times New Roman" w:cs="Times New Roman"/>
              </w:rPr>
              <w:t>1,27</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2027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contextualSpacing/>
              <w:jc w:val="center"/>
              <w:rPr>
                <w:rFonts w:ascii="Times New Roman" w:hAnsi="Times New Roman" w:cs="Times New Roman"/>
              </w:rPr>
            </w:pPr>
            <w:r w:rsidRPr="008C6377">
              <w:rPr>
                <w:rFonts w:ascii="Times New Roman" w:hAnsi="Times New Roman" w:cs="Times New Roman"/>
              </w:rPr>
              <w:t>1,27</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2028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contextualSpacing/>
              <w:jc w:val="center"/>
              <w:rPr>
                <w:rFonts w:ascii="Times New Roman" w:hAnsi="Times New Roman" w:cs="Times New Roman"/>
              </w:rPr>
            </w:pPr>
            <w:r w:rsidRPr="008C6377">
              <w:rPr>
                <w:rFonts w:ascii="Times New Roman" w:hAnsi="Times New Roman" w:cs="Times New Roman"/>
              </w:rPr>
              <w:t>1,27</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2029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contextualSpacing/>
              <w:jc w:val="center"/>
              <w:rPr>
                <w:rFonts w:ascii="Times New Roman" w:hAnsi="Times New Roman" w:cs="Times New Roman"/>
              </w:rPr>
            </w:pPr>
            <w:r w:rsidRPr="008C6377">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2030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contextualSpacing/>
              <w:jc w:val="center"/>
              <w:rPr>
                <w:rFonts w:ascii="Times New Roman" w:hAnsi="Times New Roman" w:cs="Times New Roman"/>
              </w:rPr>
            </w:pPr>
            <w:r w:rsidRPr="008C6377">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74"/>
              <w:jc w:val="center"/>
              <w:rPr>
                <w:rFonts w:ascii="Times New Roman" w:hAnsi="Times New Roman" w:cs="Times New Roman"/>
              </w:rPr>
            </w:pPr>
            <w:r w:rsidRPr="008C6377">
              <w:rPr>
                <w:rStyle w:val="a5"/>
                <w:rFonts w:ascii="Times New Roman" w:hAnsi="Times New Roman" w:cs="Times New Roman"/>
              </w:rPr>
              <w:t>2031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contextualSpacing/>
              <w:jc w:val="center"/>
              <w:rPr>
                <w:rFonts w:ascii="Times New Roman" w:hAnsi="Times New Roman" w:cs="Times New Roman"/>
              </w:rPr>
            </w:pPr>
            <w:r w:rsidRPr="008C6377">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2032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contextualSpacing/>
              <w:jc w:val="center"/>
              <w:rPr>
                <w:rFonts w:ascii="Times New Roman" w:hAnsi="Times New Roman" w:cs="Times New Roman"/>
              </w:rPr>
            </w:pPr>
            <w:r w:rsidRPr="008C6377">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2033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contextualSpacing/>
              <w:jc w:val="center"/>
              <w:rPr>
                <w:rFonts w:ascii="Times New Roman" w:hAnsi="Times New Roman" w:cs="Times New Roman"/>
              </w:rPr>
            </w:pPr>
            <w:r w:rsidRPr="008C6377">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2034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contextualSpacing/>
              <w:jc w:val="center"/>
              <w:rPr>
                <w:rFonts w:ascii="Times New Roman" w:hAnsi="Times New Roman" w:cs="Times New Roman"/>
              </w:rPr>
            </w:pPr>
            <w:r w:rsidRPr="008C6377">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Style w:val="a5"/>
                <w:rFonts w:ascii="Times New Roman" w:hAnsi="Times New Roman" w:cs="Times New Roman"/>
              </w:rPr>
            </w:pPr>
            <w:r w:rsidRPr="008C6377">
              <w:rPr>
                <w:rStyle w:val="a5"/>
                <w:rFonts w:ascii="Times New Roman" w:hAnsi="Times New Roman" w:cs="Times New Roman"/>
              </w:rPr>
              <w:t>2035</w:t>
            </w:r>
            <w:r>
              <w:t xml:space="preserve"> </w:t>
            </w:r>
            <w:r w:rsidRPr="00FB2456">
              <w:rPr>
                <w:rStyle w:val="a5"/>
                <w:rFonts w:ascii="Times New Roman" w:hAnsi="Times New Roman" w:cs="Times New Roman"/>
              </w:rPr>
              <w:t>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jc w:val="center"/>
            </w:pPr>
            <w:r w:rsidRPr="008C6377">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Style w:val="a5"/>
                <w:rFonts w:ascii="Times New Roman" w:hAnsi="Times New Roman" w:cs="Times New Roman"/>
              </w:rPr>
            </w:pPr>
            <w:r w:rsidRPr="008C6377">
              <w:rPr>
                <w:rStyle w:val="a5"/>
                <w:rFonts w:ascii="Times New Roman" w:hAnsi="Times New Roman" w:cs="Times New Roman"/>
              </w:rPr>
              <w:t>2036</w:t>
            </w:r>
            <w:r>
              <w:t xml:space="preserve"> </w:t>
            </w:r>
            <w:r w:rsidRPr="00FB2456">
              <w:rPr>
                <w:rStyle w:val="a5"/>
                <w:rFonts w:ascii="Times New Roman" w:hAnsi="Times New Roman" w:cs="Times New Roman"/>
              </w:rPr>
              <w:t>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jc w:val="center"/>
            </w:pPr>
            <w:r w:rsidRPr="008C6377">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Style w:val="a5"/>
                <w:rFonts w:ascii="Times New Roman" w:hAnsi="Times New Roman" w:cs="Times New Roman"/>
              </w:rPr>
            </w:pPr>
            <w:r w:rsidRPr="008C6377">
              <w:rPr>
                <w:rStyle w:val="a5"/>
                <w:rFonts w:ascii="Times New Roman" w:hAnsi="Times New Roman" w:cs="Times New Roman"/>
              </w:rPr>
              <w:t>2037</w:t>
            </w:r>
            <w:r>
              <w:t xml:space="preserve"> </w:t>
            </w:r>
            <w:r w:rsidRPr="00FB2456">
              <w:rPr>
                <w:rStyle w:val="a5"/>
                <w:rFonts w:ascii="Times New Roman" w:hAnsi="Times New Roman" w:cs="Times New Roman"/>
              </w:rPr>
              <w:t>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jc w:val="center"/>
            </w:pPr>
            <w:r w:rsidRPr="008C6377">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Style w:val="a5"/>
                <w:rFonts w:ascii="Times New Roman" w:hAnsi="Times New Roman" w:cs="Times New Roman"/>
              </w:rPr>
            </w:pPr>
            <w:r w:rsidRPr="008C6377">
              <w:rPr>
                <w:rStyle w:val="a5"/>
                <w:rFonts w:ascii="Times New Roman" w:hAnsi="Times New Roman" w:cs="Times New Roman"/>
              </w:rPr>
              <w:t>2038</w:t>
            </w:r>
            <w:r>
              <w:t xml:space="preserve"> </w:t>
            </w:r>
            <w:r w:rsidRPr="00FB2456">
              <w:rPr>
                <w:rStyle w:val="a5"/>
                <w:rFonts w:ascii="Times New Roman" w:hAnsi="Times New Roman" w:cs="Times New Roman"/>
              </w:rPr>
              <w:t>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jc w:val="center"/>
            </w:pPr>
            <w:r w:rsidRPr="008C6377">
              <w:rPr>
                <w:rFonts w:ascii="Times New Roman" w:hAnsi="Times New Roman" w:cs="Times New Roman"/>
              </w:rPr>
              <w:t>х</w:t>
            </w:r>
          </w:p>
        </w:tc>
      </w:tr>
      <w:tr w:rsidR="00986C1E" w:rsidRPr="0068175A" w:rsidTr="00986C1E">
        <w:trPr>
          <w:trHeight w:val="34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Style w:val="a5"/>
                <w:rFonts w:ascii="Times New Roman" w:hAnsi="Times New Roman" w:cs="Times New Roman"/>
              </w:rPr>
            </w:pPr>
            <w:r w:rsidRPr="008C6377">
              <w:rPr>
                <w:rStyle w:val="a5"/>
                <w:rFonts w:ascii="Times New Roman" w:hAnsi="Times New Roman" w:cs="Times New Roman"/>
              </w:rPr>
              <w:t>2039</w:t>
            </w:r>
            <w:r>
              <w:t xml:space="preserve"> </w:t>
            </w:r>
            <w:r w:rsidRPr="00FB2456">
              <w:rPr>
                <w:rStyle w:val="a5"/>
                <w:rFonts w:ascii="Times New Roman" w:hAnsi="Times New Roman" w:cs="Times New Roman"/>
              </w:rPr>
              <w:t>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jc w:val="center"/>
            </w:pPr>
            <w:r w:rsidRPr="008C6377">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rPr>
                <w:rFonts w:ascii="Times New Roman" w:hAnsi="Times New Roman" w:cs="Times New Roman"/>
              </w:rPr>
            </w:pPr>
            <w:r w:rsidRPr="008C6377">
              <w:rPr>
                <w:rFonts w:ascii="Times New Roman" w:hAnsi="Times New Roman" w:cs="Times New Roman"/>
              </w:rPr>
              <w:t>2.2.3.</w:t>
            </w:r>
          </w:p>
        </w:tc>
        <w:tc>
          <w:tcPr>
            <w:tcW w:w="84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line="240" w:lineRule="auto"/>
              <w:contextualSpacing/>
              <w:jc w:val="center"/>
              <w:rPr>
                <w:rFonts w:ascii="Times New Roman" w:hAnsi="Times New Roman" w:cs="Times New Roman"/>
              </w:rPr>
            </w:pPr>
            <w:r w:rsidRPr="008C6377">
              <w:rPr>
                <w:rFonts w:ascii="Times New Roman" w:hAnsi="Times New Roman" w:cs="Times New Roman"/>
              </w:rPr>
              <w:t xml:space="preserve">Отношение величины технологических потерь теплоносителя к материальной характеристике тепловых сетей, </w:t>
            </w:r>
            <w:proofErr w:type="spellStart"/>
            <w:r w:rsidRPr="008C6377">
              <w:rPr>
                <w:rFonts w:ascii="Times New Roman" w:hAnsi="Times New Roman" w:cs="Times New Roman"/>
              </w:rPr>
              <w:t>куб.м</w:t>
            </w:r>
            <w:proofErr w:type="spellEnd"/>
            <w:r w:rsidRPr="008C6377">
              <w:rPr>
                <w:rFonts w:ascii="Times New Roman" w:hAnsi="Times New Roman" w:cs="Times New Roman"/>
              </w:rPr>
              <w:t>/</w:t>
            </w:r>
            <w:proofErr w:type="spellStart"/>
            <w:r w:rsidRPr="008C6377">
              <w:rPr>
                <w:rFonts w:ascii="Times New Roman" w:hAnsi="Times New Roman" w:cs="Times New Roman"/>
              </w:rPr>
              <w:t>кв.м</w:t>
            </w:r>
            <w:proofErr w:type="spellEnd"/>
            <w:r w:rsidRPr="008C6377">
              <w:rPr>
                <w:rFonts w:ascii="Times New Roman" w:hAnsi="Times New Roman" w:cs="Times New Roman"/>
              </w:rPr>
              <w:t>:</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2024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8C6377" w:rsidRDefault="00986C1E" w:rsidP="00986C1E">
            <w:pPr>
              <w:contextualSpacing/>
              <w:jc w:val="center"/>
              <w:rPr>
                <w:rFonts w:ascii="Times New Roman" w:hAnsi="Times New Roman" w:cs="Times New Roman"/>
              </w:rPr>
            </w:pPr>
            <w:r w:rsidRPr="008C6377">
              <w:rPr>
                <w:rFonts w:ascii="Times New Roman" w:hAnsi="Times New Roman" w:cs="Times New Roman"/>
              </w:rPr>
              <w:t>1,05</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2025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8C6377" w:rsidRDefault="00986C1E" w:rsidP="00986C1E">
            <w:pPr>
              <w:contextualSpacing/>
              <w:jc w:val="center"/>
              <w:rPr>
                <w:rFonts w:ascii="Times New Roman" w:hAnsi="Times New Roman" w:cs="Times New Roman"/>
              </w:rPr>
            </w:pPr>
            <w:r w:rsidRPr="008C6377">
              <w:rPr>
                <w:rFonts w:ascii="Times New Roman" w:hAnsi="Times New Roman" w:cs="Times New Roman"/>
              </w:rPr>
              <w:t>1,05</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2026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8C6377" w:rsidRDefault="00986C1E" w:rsidP="00986C1E">
            <w:pPr>
              <w:contextualSpacing/>
              <w:jc w:val="center"/>
              <w:rPr>
                <w:rFonts w:ascii="Times New Roman" w:hAnsi="Times New Roman" w:cs="Times New Roman"/>
              </w:rPr>
            </w:pPr>
            <w:r w:rsidRPr="008C6377">
              <w:rPr>
                <w:rFonts w:ascii="Times New Roman" w:hAnsi="Times New Roman" w:cs="Times New Roman"/>
              </w:rPr>
              <w:t>1,05</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2027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8C6377" w:rsidRDefault="00986C1E" w:rsidP="00986C1E">
            <w:pPr>
              <w:contextualSpacing/>
              <w:jc w:val="center"/>
              <w:rPr>
                <w:rFonts w:ascii="Times New Roman" w:hAnsi="Times New Roman" w:cs="Times New Roman"/>
              </w:rPr>
            </w:pPr>
            <w:r w:rsidRPr="008C6377">
              <w:rPr>
                <w:rFonts w:ascii="Times New Roman" w:hAnsi="Times New Roman" w:cs="Times New Roman"/>
              </w:rPr>
              <w:t>1,05</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2028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8C6377" w:rsidRDefault="00986C1E" w:rsidP="00986C1E">
            <w:pPr>
              <w:contextualSpacing/>
              <w:jc w:val="center"/>
              <w:rPr>
                <w:rFonts w:ascii="Times New Roman" w:hAnsi="Times New Roman" w:cs="Times New Roman"/>
              </w:rPr>
            </w:pPr>
            <w:r w:rsidRPr="008C6377">
              <w:rPr>
                <w:rFonts w:ascii="Times New Roman" w:hAnsi="Times New Roman" w:cs="Times New Roman"/>
              </w:rPr>
              <w:t>1,05</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2029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8C6377" w:rsidRDefault="00986C1E" w:rsidP="00986C1E">
            <w:pPr>
              <w:contextualSpacing/>
              <w:jc w:val="center"/>
              <w:rPr>
                <w:rFonts w:ascii="Times New Roman" w:hAnsi="Times New Roman" w:cs="Times New Roman"/>
              </w:rPr>
            </w:pPr>
            <w:r w:rsidRPr="008C6377">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2030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8C6377" w:rsidRDefault="00986C1E" w:rsidP="00986C1E">
            <w:pPr>
              <w:contextualSpacing/>
              <w:jc w:val="center"/>
              <w:rPr>
                <w:rFonts w:ascii="Times New Roman" w:hAnsi="Times New Roman" w:cs="Times New Roman"/>
              </w:rPr>
            </w:pPr>
            <w:r w:rsidRPr="008C6377">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74"/>
              <w:jc w:val="center"/>
              <w:rPr>
                <w:rFonts w:ascii="Times New Roman" w:hAnsi="Times New Roman" w:cs="Times New Roman"/>
              </w:rPr>
            </w:pPr>
            <w:r w:rsidRPr="008C6377">
              <w:rPr>
                <w:rStyle w:val="a5"/>
                <w:rFonts w:ascii="Times New Roman" w:hAnsi="Times New Roman" w:cs="Times New Roman"/>
              </w:rPr>
              <w:t>2031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8C6377" w:rsidRDefault="00986C1E" w:rsidP="00986C1E">
            <w:pPr>
              <w:contextualSpacing/>
              <w:jc w:val="center"/>
              <w:rPr>
                <w:rFonts w:ascii="Times New Roman" w:hAnsi="Times New Roman" w:cs="Times New Roman"/>
              </w:rPr>
            </w:pPr>
            <w:r w:rsidRPr="008C6377">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2032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8C6377" w:rsidRDefault="00986C1E" w:rsidP="00986C1E">
            <w:pPr>
              <w:contextualSpacing/>
              <w:jc w:val="center"/>
              <w:rPr>
                <w:rFonts w:ascii="Times New Roman" w:hAnsi="Times New Roman" w:cs="Times New Roman"/>
              </w:rPr>
            </w:pPr>
            <w:r w:rsidRPr="008C6377">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2033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8C6377" w:rsidRDefault="00986C1E" w:rsidP="00986C1E">
            <w:pPr>
              <w:contextualSpacing/>
              <w:jc w:val="center"/>
              <w:rPr>
                <w:rFonts w:ascii="Times New Roman" w:hAnsi="Times New Roman" w:cs="Times New Roman"/>
              </w:rPr>
            </w:pPr>
            <w:r w:rsidRPr="008C6377">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2034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8C6377" w:rsidRDefault="00986C1E" w:rsidP="00986C1E">
            <w:pPr>
              <w:contextualSpacing/>
              <w:jc w:val="center"/>
              <w:rPr>
                <w:rFonts w:ascii="Times New Roman" w:hAnsi="Times New Roman" w:cs="Times New Roman"/>
              </w:rPr>
            </w:pPr>
            <w:r w:rsidRPr="008C6377">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Style w:val="a5"/>
                <w:rFonts w:ascii="Times New Roman" w:hAnsi="Times New Roman" w:cs="Times New Roman"/>
              </w:rPr>
            </w:pPr>
            <w:r w:rsidRPr="008C6377">
              <w:rPr>
                <w:rStyle w:val="a5"/>
                <w:rFonts w:ascii="Times New Roman" w:hAnsi="Times New Roman" w:cs="Times New Roman"/>
              </w:rPr>
              <w:t>2035</w:t>
            </w:r>
            <w:r>
              <w:t xml:space="preserve"> </w:t>
            </w:r>
            <w:r w:rsidRPr="00FB2456">
              <w:rPr>
                <w:rStyle w:val="a5"/>
                <w:rFonts w:ascii="Times New Roman" w:hAnsi="Times New Roman" w:cs="Times New Roman"/>
              </w:rPr>
              <w:t>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8C6377" w:rsidRDefault="00986C1E" w:rsidP="00986C1E">
            <w:pPr>
              <w:contextualSpacing/>
              <w:jc w:val="center"/>
              <w:rPr>
                <w:rFonts w:ascii="Times New Roman" w:hAnsi="Times New Roman" w:cs="Times New Roman"/>
              </w:rPr>
            </w:pPr>
            <w:r w:rsidRPr="008C6377">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Style w:val="a5"/>
                <w:rFonts w:ascii="Times New Roman" w:hAnsi="Times New Roman" w:cs="Times New Roman"/>
              </w:rPr>
            </w:pPr>
            <w:r w:rsidRPr="008C6377">
              <w:rPr>
                <w:rStyle w:val="a5"/>
                <w:rFonts w:ascii="Times New Roman" w:hAnsi="Times New Roman" w:cs="Times New Roman"/>
              </w:rPr>
              <w:t>2036</w:t>
            </w:r>
            <w:r>
              <w:t xml:space="preserve"> </w:t>
            </w:r>
            <w:r w:rsidRPr="00FB2456">
              <w:rPr>
                <w:rStyle w:val="a5"/>
                <w:rFonts w:ascii="Times New Roman" w:hAnsi="Times New Roman" w:cs="Times New Roman"/>
              </w:rPr>
              <w:t>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8C6377" w:rsidRDefault="00986C1E" w:rsidP="00986C1E">
            <w:pPr>
              <w:contextualSpacing/>
              <w:jc w:val="center"/>
              <w:rPr>
                <w:rFonts w:ascii="Times New Roman" w:hAnsi="Times New Roman" w:cs="Times New Roman"/>
              </w:rPr>
            </w:pPr>
            <w:r w:rsidRPr="008C6377">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Style w:val="a5"/>
                <w:rFonts w:ascii="Times New Roman" w:hAnsi="Times New Roman" w:cs="Times New Roman"/>
              </w:rPr>
            </w:pPr>
            <w:r w:rsidRPr="008C6377">
              <w:rPr>
                <w:rStyle w:val="a5"/>
                <w:rFonts w:ascii="Times New Roman" w:hAnsi="Times New Roman" w:cs="Times New Roman"/>
              </w:rPr>
              <w:t>2037</w:t>
            </w:r>
            <w:r>
              <w:t xml:space="preserve"> </w:t>
            </w:r>
            <w:r w:rsidRPr="00FB2456">
              <w:rPr>
                <w:rStyle w:val="a5"/>
                <w:rFonts w:ascii="Times New Roman" w:hAnsi="Times New Roman" w:cs="Times New Roman"/>
              </w:rPr>
              <w:t>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8C6377" w:rsidRDefault="00986C1E" w:rsidP="00986C1E">
            <w:pPr>
              <w:contextualSpacing/>
              <w:jc w:val="center"/>
              <w:rPr>
                <w:rFonts w:ascii="Times New Roman" w:hAnsi="Times New Roman" w:cs="Times New Roman"/>
              </w:rPr>
            </w:pPr>
            <w:r w:rsidRPr="008C6377">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Style w:val="a5"/>
                <w:rFonts w:ascii="Times New Roman" w:hAnsi="Times New Roman" w:cs="Times New Roman"/>
              </w:rPr>
            </w:pPr>
            <w:r w:rsidRPr="008C6377">
              <w:rPr>
                <w:rStyle w:val="a5"/>
                <w:rFonts w:ascii="Times New Roman" w:hAnsi="Times New Roman" w:cs="Times New Roman"/>
              </w:rPr>
              <w:t>2038</w:t>
            </w:r>
            <w:r>
              <w:t xml:space="preserve"> </w:t>
            </w:r>
            <w:r w:rsidRPr="00FB2456">
              <w:rPr>
                <w:rStyle w:val="a5"/>
                <w:rFonts w:ascii="Times New Roman" w:hAnsi="Times New Roman" w:cs="Times New Roman"/>
              </w:rPr>
              <w:t>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8C6377" w:rsidRDefault="00986C1E" w:rsidP="00986C1E">
            <w:pPr>
              <w:contextualSpacing/>
              <w:jc w:val="center"/>
              <w:rPr>
                <w:rFonts w:ascii="Times New Roman" w:hAnsi="Times New Roman" w:cs="Times New Roman"/>
              </w:rPr>
            </w:pPr>
            <w:r w:rsidRPr="008C6377">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Style w:val="a5"/>
                <w:rFonts w:ascii="Times New Roman" w:hAnsi="Times New Roman" w:cs="Times New Roman"/>
              </w:rPr>
            </w:pPr>
            <w:r w:rsidRPr="008C6377">
              <w:rPr>
                <w:rStyle w:val="a5"/>
                <w:rFonts w:ascii="Times New Roman" w:hAnsi="Times New Roman" w:cs="Times New Roman"/>
              </w:rPr>
              <w:t>2039</w:t>
            </w:r>
            <w:r>
              <w:t xml:space="preserve"> </w:t>
            </w:r>
            <w:r w:rsidRPr="00FB2456">
              <w:rPr>
                <w:rStyle w:val="a5"/>
                <w:rFonts w:ascii="Times New Roman" w:hAnsi="Times New Roman" w:cs="Times New Roman"/>
              </w:rPr>
              <w:t>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8C6377" w:rsidRDefault="00986C1E" w:rsidP="00986C1E">
            <w:pPr>
              <w:contextualSpacing/>
              <w:jc w:val="center"/>
              <w:rPr>
                <w:rFonts w:ascii="Times New Roman" w:hAnsi="Times New Roman" w:cs="Times New Roman"/>
              </w:rPr>
            </w:pPr>
            <w:r w:rsidRPr="008C6377">
              <w:rPr>
                <w:rFonts w:ascii="Times New Roman" w:hAnsi="Times New Roman" w:cs="Times New Roman"/>
              </w:rPr>
              <w:t>х</w:t>
            </w:r>
          </w:p>
        </w:tc>
      </w:tr>
      <w:tr w:rsidR="00986C1E" w:rsidRPr="0068175A" w:rsidTr="00986C1E">
        <w:trPr>
          <w:trHeight w:val="58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rPr>
                <w:rFonts w:ascii="Times New Roman" w:hAnsi="Times New Roman" w:cs="Times New Roman"/>
              </w:rPr>
            </w:pPr>
            <w:r w:rsidRPr="008C6377">
              <w:rPr>
                <w:rFonts w:ascii="Times New Roman" w:hAnsi="Times New Roman" w:cs="Times New Roman"/>
              </w:rPr>
              <w:t>2.2.4.</w:t>
            </w:r>
          </w:p>
        </w:tc>
        <w:tc>
          <w:tcPr>
            <w:tcW w:w="84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contextualSpacing/>
              <w:jc w:val="center"/>
              <w:rPr>
                <w:rFonts w:ascii="Times New Roman" w:hAnsi="Times New Roman" w:cs="Times New Roman"/>
              </w:rPr>
            </w:pPr>
            <w:r w:rsidRPr="008C6377">
              <w:rPr>
                <w:rFonts w:ascii="Times New Roman" w:hAnsi="Times New Roman" w:cs="Times New Roman"/>
              </w:rPr>
              <w:t>Норматив технологических потерь тепловой энергии при передаче тепловой энергии по тепловым сетям, Гкал:</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pPr>
            <w:r w:rsidRPr="008C6377">
              <w:rPr>
                <w:rStyle w:val="a5"/>
                <w:rFonts w:ascii="Times New Roman" w:hAnsi="Times New Roman"/>
              </w:rPr>
              <w:t>2024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8C6377" w:rsidRDefault="00986C1E" w:rsidP="00986C1E">
            <w:pPr>
              <w:contextualSpacing/>
              <w:jc w:val="center"/>
              <w:rPr>
                <w:rFonts w:ascii="Times New Roman" w:hAnsi="Times New Roman" w:cs="Times New Roman"/>
              </w:rPr>
            </w:pPr>
            <w:r w:rsidRPr="008C6377">
              <w:rPr>
                <w:rFonts w:ascii="Times New Roman" w:hAnsi="Times New Roman" w:cs="Times New Roman"/>
              </w:rPr>
              <w:t>544,18</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pPr>
            <w:r w:rsidRPr="008C6377">
              <w:rPr>
                <w:rStyle w:val="a5"/>
                <w:rFonts w:ascii="Times New Roman" w:hAnsi="Times New Roman"/>
              </w:rPr>
              <w:t>2025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8C6377" w:rsidRDefault="00986C1E" w:rsidP="00986C1E">
            <w:pPr>
              <w:contextualSpacing/>
              <w:jc w:val="center"/>
              <w:rPr>
                <w:rFonts w:ascii="Times New Roman" w:hAnsi="Times New Roman" w:cs="Times New Roman"/>
              </w:rPr>
            </w:pPr>
            <w:r w:rsidRPr="008C6377">
              <w:rPr>
                <w:rFonts w:ascii="Times New Roman" w:hAnsi="Times New Roman" w:cs="Times New Roman"/>
              </w:rPr>
              <w:t>544,18</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pPr>
            <w:r w:rsidRPr="008C6377">
              <w:rPr>
                <w:rStyle w:val="a5"/>
                <w:rFonts w:ascii="Times New Roman" w:hAnsi="Times New Roman"/>
              </w:rPr>
              <w:t>2026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8C6377" w:rsidRDefault="00986C1E" w:rsidP="00986C1E">
            <w:pPr>
              <w:contextualSpacing/>
              <w:jc w:val="center"/>
              <w:rPr>
                <w:rFonts w:ascii="Times New Roman" w:hAnsi="Times New Roman" w:cs="Times New Roman"/>
              </w:rPr>
            </w:pPr>
            <w:r w:rsidRPr="008C6377">
              <w:rPr>
                <w:rFonts w:ascii="Times New Roman" w:hAnsi="Times New Roman" w:cs="Times New Roman"/>
              </w:rPr>
              <w:t>544,18</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pPr>
            <w:r w:rsidRPr="008C6377">
              <w:rPr>
                <w:rStyle w:val="a5"/>
                <w:rFonts w:ascii="Times New Roman" w:hAnsi="Times New Roman"/>
              </w:rPr>
              <w:t>2027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8C6377" w:rsidRDefault="00986C1E" w:rsidP="00986C1E">
            <w:pPr>
              <w:contextualSpacing/>
              <w:jc w:val="center"/>
              <w:rPr>
                <w:rFonts w:ascii="Times New Roman" w:hAnsi="Times New Roman" w:cs="Times New Roman"/>
              </w:rPr>
            </w:pPr>
            <w:r w:rsidRPr="008C6377">
              <w:rPr>
                <w:rFonts w:ascii="Times New Roman" w:hAnsi="Times New Roman" w:cs="Times New Roman"/>
              </w:rPr>
              <w:t>544,18</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pPr>
            <w:r w:rsidRPr="008C6377">
              <w:rPr>
                <w:rStyle w:val="a5"/>
                <w:rFonts w:ascii="Times New Roman" w:hAnsi="Times New Roman"/>
              </w:rPr>
              <w:t>2028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8C6377" w:rsidRDefault="00986C1E" w:rsidP="00986C1E">
            <w:pPr>
              <w:contextualSpacing/>
              <w:jc w:val="center"/>
              <w:rPr>
                <w:rFonts w:ascii="Times New Roman" w:hAnsi="Times New Roman" w:cs="Times New Roman"/>
              </w:rPr>
            </w:pPr>
            <w:r w:rsidRPr="008C6377">
              <w:rPr>
                <w:rFonts w:ascii="Times New Roman" w:hAnsi="Times New Roman" w:cs="Times New Roman"/>
              </w:rPr>
              <w:t>544,18</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2029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8C6377" w:rsidRDefault="00986C1E" w:rsidP="00986C1E">
            <w:pPr>
              <w:contextualSpacing/>
              <w:jc w:val="center"/>
              <w:rPr>
                <w:rFonts w:ascii="Times New Roman" w:hAnsi="Times New Roman" w:cs="Times New Roman"/>
              </w:rPr>
            </w:pPr>
            <w:r w:rsidRPr="008C6377">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2030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8C6377" w:rsidRDefault="00986C1E" w:rsidP="00986C1E">
            <w:pPr>
              <w:contextualSpacing/>
              <w:jc w:val="center"/>
              <w:rPr>
                <w:rFonts w:ascii="Times New Roman" w:hAnsi="Times New Roman" w:cs="Times New Roman"/>
              </w:rPr>
            </w:pPr>
            <w:r w:rsidRPr="008C6377">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74"/>
              <w:jc w:val="center"/>
              <w:rPr>
                <w:rFonts w:ascii="Times New Roman" w:hAnsi="Times New Roman" w:cs="Times New Roman"/>
              </w:rPr>
            </w:pPr>
            <w:r w:rsidRPr="008C6377">
              <w:rPr>
                <w:rStyle w:val="a5"/>
                <w:rFonts w:ascii="Times New Roman" w:hAnsi="Times New Roman" w:cs="Times New Roman"/>
              </w:rPr>
              <w:t>2031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8C6377" w:rsidRDefault="00986C1E" w:rsidP="00986C1E">
            <w:pPr>
              <w:contextualSpacing/>
              <w:jc w:val="center"/>
              <w:rPr>
                <w:rFonts w:ascii="Times New Roman" w:hAnsi="Times New Roman" w:cs="Times New Roman"/>
              </w:rPr>
            </w:pPr>
            <w:r w:rsidRPr="008C6377">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2032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8C6377" w:rsidRDefault="00986C1E" w:rsidP="00986C1E">
            <w:pPr>
              <w:contextualSpacing/>
              <w:jc w:val="center"/>
              <w:rPr>
                <w:rFonts w:ascii="Times New Roman" w:hAnsi="Times New Roman" w:cs="Times New Roman"/>
              </w:rPr>
            </w:pPr>
            <w:r w:rsidRPr="008C6377">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2033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8C6377" w:rsidRDefault="00986C1E" w:rsidP="00986C1E">
            <w:pPr>
              <w:contextualSpacing/>
              <w:jc w:val="center"/>
              <w:rPr>
                <w:rFonts w:ascii="Times New Roman" w:hAnsi="Times New Roman" w:cs="Times New Roman"/>
              </w:rPr>
            </w:pPr>
            <w:r w:rsidRPr="008C6377">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2034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8C6377" w:rsidRDefault="00986C1E" w:rsidP="00986C1E">
            <w:pPr>
              <w:contextualSpacing/>
              <w:jc w:val="center"/>
              <w:rPr>
                <w:rFonts w:ascii="Times New Roman" w:hAnsi="Times New Roman" w:cs="Times New Roman"/>
              </w:rPr>
            </w:pPr>
            <w:r w:rsidRPr="008C6377">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Style w:val="a5"/>
                <w:rFonts w:ascii="Times New Roman" w:hAnsi="Times New Roman" w:cs="Times New Roman"/>
              </w:rPr>
            </w:pPr>
            <w:r w:rsidRPr="008C6377">
              <w:rPr>
                <w:rStyle w:val="a5"/>
                <w:rFonts w:ascii="Times New Roman" w:hAnsi="Times New Roman" w:cs="Times New Roman"/>
              </w:rPr>
              <w:t>2035</w:t>
            </w:r>
            <w:r>
              <w:t xml:space="preserve"> </w:t>
            </w:r>
            <w:r w:rsidRPr="00FB2456">
              <w:rPr>
                <w:rStyle w:val="a5"/>
                <w:rFonts w:ascii="Times New Roman" w:hAnsi="Times New Roman" w:cs="Times New Roman"/>
              </w:rPr>
              <w:t>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8C6377" w:rsidRDefault="00986C1E" w:rsidP="00986C1E">
            <w:pPr>
              <w:contextualSpacing/>
              <w:jc w:val="center"/>
              <w:rPr>
                <w:rFonts w:ascii="Times New Roman" w:hAnsi="Times New Roman" w:cs="Times New Roman"/>
              </w:rPr>
            </w:pPr>
            <w:r w:rsidRPr="008C6377">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Style w:val="a5"/>
                <w:rFonts w:ascii="Times New Roman" w:hAnsi="Times New Roman" w:cs="Times New Roman"/>
              </w:rPr>
            </w:pPr>
            <w:r w:rsidRPr="008C6377">
              <w:rPr>
                <w:rStyle w:val="a5"/>
                <w:rFonts w:ascii="Times New Roman" w:hAnsi="Times New Roman" w:cs="Times New Roman"/>
              </w:rPr>
              <w:t>2036</w:t>
            </w:r>
            <w:r>
              <w:t xml:space="preserve"> </w:t>
            </w:r>
            <w:r w:rsidRPr="00FB2456">
              <w:rPr>
                <w:rStyle w:val="a5"/>
                <w:rFonts w:ascii="Times New Roman" w:hAnsi="Times New Roman" w:cs="Times New Roman"/>
              </w:rPr>
              <w:t>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8C6377" w:rsidRDefault="00986C1E" w:rsidP="00986C1E">
            <w:pPr>
              <w:contextualSpacing/>
              <w:jc w:val="center"/>
              <w:rPr>
                <w:rFonts w:ascii="Times New Roman" w:hAnsi="Times New Roman" w:cs="Times New Roman"/>
              </w:rPr>
            </w:pPr>
            <w:r w:rsidRPr="008C6377">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Style w:val="a5"/>
                <w:rFonts w:ascii="Times New Roman" w:hAnsi="Times New Roman" w:cs="Times New Roman"/>
              </w:rPr>
            </w:pPr>
            <w:r w:rsidRPr="008C6377">
              <w:rPr>
                <w:rStyle w:val="a5"/>
                <w:rFonts w:ascii="Times New Roman" w:hAnsi="Times New Roman" w:cs="Times New Roman"/>
              </w:rPr>
              <w:t>2037</w:t>
            </w:r>
            <w:r>
              <w:t xml:space="preserve"> </w:t>
            </w:r>
            <w:r w:rsidRPr="00FB2456">
              <w:rPr>
                <w:rStyle w:val="a5"/>
                <w:rFonts w:ascii="Times New Roman" w:hAnsi="Times New Roman" w:cs="Times New Roman"/>
              </w:rPr>
              <w:t>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8C6377" w:rsidRDefault="00986C1E" w:rsidP="00986C1E">
            <w:pPr>
              <w:contextualSpacing/>
              <w:jc w:val="center"/>
              <w:rPr>
                <w:rFonts w:ascii="Times New Roman" w:hAnsi="Times New Roman" w:cs="Times New Roman"/>
              </w:rPr>
            </w:pPr>
            <w:r w:rsidRPr="008C6377">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Style w:val="a5"/>
                <w:rFonts w:ascii="Times New Roman" w:hAnsi="Times New Roman" w:cs="Times New Roman"/>
              </w:rPr>
            </w:pPr>
            <w:r w:rsidRPr="008C6377">
              <w:rPr>
                <w:rStyle w:val="a5"/>
                <w:rFonts w:ascii="Times New Roman" w:hAnsi="Times New Roman" w:cs="Times New Roman"/>
              </w:rPr>
              <w:t>2038</w:t>
            </w:r>
            <w:r>
              <w:t xml:space="preserve"> </w:t>
            </w:r>
            <w:r w:rsidRPr="00FB2456">
              <w:rPr>
                <w:rStyle w:val="a5"/>
                <w:rFonts w:ascii="Times New Roman" w:hAnsi="Times New Roman" w:cs="Times New Roman"/>
              </w:rPr>
              <w:t>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8C6377" w:rsidRDefault="00986C1E" w:rsidP="00986C1E">
            <w:pPr>
              <w:contextualSpacing/>
              <w:jc w:val="center"/>
              <w:rPr>
                <w:rFonts w:ascii="Times New Roman" w:hAnsi="Times New Roman" w:cs="Times New Roman"/>
              </w:rPr>
            </w:pPr>
            <w:r w:rsidRPr="008C6377">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Style w:val="a5"/>
                <w:rFonts w:ascii="Times New Roman" w:hAnsi="Times New Roman" w:cs="Times New Roman"/>
              </w:rPr>
            </w:pPr>
            <w:r w:rsidRPr="008C6377">
              <w:rPr>
                <w:rStyle w:val="a5"/>
                <w:rFonts w:ascii="Times New Roman" w:hAnsi="Times New Roman" w:cs="Times New Roman"/>
              </w:rPr>
              <w:t>2039</w:t>
            </w:r>
            <w:r>
              <w:t xml:space="preserve"> </w:t>
            </w:r>
            <w:r w:rsidRPr="00FB2456">
              <w:rPr>
                <w:rStyle w:val="a5"/>
                <w:rFonts w:ascii="Times New Roman" w:hAnsi="Times New Roman" w:cs="Times New Roman"/>
              </w:rPr>
              <w:t>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8C6377" w:rsidRDefault="00986C1E" w:rsidP="00986C1E">
            <w:pPr>
              <w:contextualSpacing/>
              <w:jc w:val="center"/>
              <w:rPr>
                <w:rFonts w:ascii="Times New Roman" w:hAnsi="Times New Roman" w:cs="Times New Roman"/>
              </w:rPr>
            </w:pPr>
            <w:r w:rsidRPr="008C6377">
              <w:rPr>
                <w:rFonts w:ascii="Times New Roman" w:hAnsi="Times New Roman" w:cs="Times New Roman"/>
              </w:rPr>
              <w:t>х</w:t>
            </w:r>
          </w:p>
        </w:tc>
      </w:tr>
      <w:tr w:rsidR="00986C1E" w:rsidRPr="0068175A" w:rsidTr="00986C1E">
        <w:trPr>
          <w:trHeight w:val="45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rPr>
                <w:rFonts w:ascii="Times New Roman" w:hAnsi="Times New Roman" w:cs="Times New Roman"/>
              </w:rPr>
            </w:pPr>
            <w:r w:rsidRPr="005367A0">
              <w:rPr>
                <w:rFonts w:ascii="Times New Roman" w:hAnsi="Times New Roman" w:cs="Times New Roman"/>
              </w:rPr>
              <w:t>2.2.5.</w:t>
            </w:r>
          </w:p>
        </w:tc>
        <w:tc>
          <w:tcPr>
            <w:tcW w:w="84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contextualSpacing/>
              <w:jc w:val="center"/>
              <w:rPr>
                <w:rFonts w:ascii="Times New Roman" w:hAnsi="Times New Roman" w:cs="Times New Roman"/>
              </w:rPr>
            </w:pPr>
            <w:r w:rsidRPr="005367A0">
              <w:rPr>
                <w:rFonts w:ascii="Times New Roman" w:hAnsi="Times New Roman" w:cs="Times New Roman"/>
              </w:rPr>
              <w:t>Норматив технологических потерь тепловой энергии при передаче тепловой энергии по тепловым сетям, %</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ind w:firstLine="440"/>
              <w:jc w:val="center"/>
            </w:pPr>
            <w:r w:rsidRPr="005367A0">
              <w:rPr>
                <w:rStyle w:val="a5"/>
                <w:rFonts w:ascii="Times New Roman" w:hAnsi="Times New Roman"/>
              </w:rPr>
              <w:t>2024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5367A0" w:rsidRDefault="00986C1E" w:rsidP="00986C1E">
            <w:pPr>
              <w:contextualSpacing/>
              <w:jc w:val="center"/>
              <w:rPr>
                <w:rFonts w:ascii="Times New Roman" w:hAnsi="Times New Roman" w:cs="Times New Roman"/>
              </w:rPr>
            </w:pPr>
            <w:r w:rsidRPr="005367A0">
              <w:rPr>
                <w:rFonts w:ascii="Times New Roman" w:hAnsi="Times New Roman" w:cs="Times New Roman"/>
              </w:rPr>
              <w:t>23,45</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ind w:firstLine="440"/>
              <w:jc w:val="center"/>
            </w:pPr>
            <w:r w:rsidRPr="005367A0">
              <w:rPr>
                <w:rStyle w:val="a5"/>
                <w:rFonts w:ascii="Times New Roman" w:hAnsi="Times New Roman"/>
              </w:rPr>
              <w:t>2025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5367A0" w:rsidRDefault="00986C1E" w:rsidP="00986C1E">
            <w:pPr>
              <w:contextualSpacing/>
              <w:jc w:val="center"/>
              <w:rPr>
                <w:rFonts w:ascii="Times New Roman" w:hAnsi="Times New Roman" w:cs="Times New Roman"/>
              </w:rPr>
            </w:pPr>
            <w:r w:rsidRPr="005367A0">
              <w:rPr>
                <w:rFonts w:ascii="Times New Roman" w:hAnsi="Times New Roman" w:cs="Times New Roman"/>
              </w:rPr>
              <w:t>23,45</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ind w:firstLine="440"/>
              <w:jc w:val="center"/>
            </w:pPr>
            <w:r w:rsidRPr="005367A0">
              <w:rPr>
                <w:rStyle w:val="a5"/>
                <w:rFonts w:ascii="Times New Roman" w:hAnsi="Times New Roman"/>
              </w:rPr>
              <w:t>2026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5367A0" w:rsidRDefault="00986C1E" w:rsidP="00986C1E">
            <w:pPr>
              <w:contextualSpacing/>
              <w:jc w:val="center"/>
              <w:rPr>
                <w:rFonts w:ascii="Times New Roman" w:hAnsi="Times New Roman" w:cs="Times New Roman"/>
              </w:rPr>
            </w:pPr>
            <w:r w:rsidRPr="005367A0">
              <w:rPr>
                <w:rFonts w:ascii="Times New Roman" w:hAnsi="Times New Roman" w:cs="Times New Roman"/>
              </w:rPr>
              <w:t>23,45</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ind w:firstLine="440"/>
              <w:jc w:val="center"/>
            </w:pPr>
            <w:r w:rsidRPr="005367A0">
              <w:rPr>
                <w:rStyle w:val="a5"/>
                <w:rFonts w:ascii="Times New Roman" w:hAnsi="Times New Roman"/>
              </w:rPr>
              <w:t>2027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5367A0" w:rsidRDefault="00986C1E" w:rsidP="00986C1E">
            <w:pPr>
              <w:contextualSpacing/>
              <w:jc w:val="center"/>
              <w:rPr>
                <w:rFonts w:ascii="Times New Roman" w:hAnsi="Times New Roman" w:cs="Times New Roman"/>
              </w:rPr>
            </w:pPr>
            <w:r w:rsidRPr="005367A0">
              <w:rPr>
                <w:rFonts w:ascii="Times New Roman" w:hAnsi="Times New Roman" w:cs="Times New Roman"/>
              </w:rPr>
              <w:t>23,45</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ind w:firstLine="440"/>
              <w:jc w:val="center"/>
            </w:pPr>
            <w:r w:rsidRPr="005367A0">
              <w:rPr>
                <w:rStyle w:val="a5"/>
                <w:rFonts w:ascii="Times New Roman" w:hAnsi="Times New Roman"/>
              </w:rPr>
              <w:t>2028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5367A0" w:rsidRDefault="00986C1E" w:rsidP="00986C1E">
            <w:pPr>
              <w:contextualSpacing/>
              <w:jc w:val="center"/>
              <w:rPr>
                <w:rFonts w:ascii="Times New Roman" w:hAnsi="Times New Roman" w:cs="Times New Roman"/>
              </w:rPr>
            </w:pPr>
            <w:r w:rsidRPr="005367A0">
              <w:rPr>
                <w:rFonts w:ascii="Times New Roman" w:hAnsi="Times New Roman" w:cs="Times New Roman"/>
              </w:rPr>
              <w:t>23,45</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2029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5367A0" w:rsidRDefault="00986C1E" w:rsidP="00986C1E">
            <w:pPr>
              <w:contextualSpacing/>
              <w:jc w:val="center"/>
              <w:rPr>
                <w:rFonts w:ascii="Times New Roman" w:hAnsi="Times New Roman" w:cs="Times New Roman"/>
              </w:rPr>
            </w:pPr>
            <w:r w:rsidRPr="005367A0">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2030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5367A0" w:rsidRDefault="00986C1E" w:rsidP="00986C1E">
            <w:pPr>
              <w:contextualSpacing/>
              <w:jc w:val="center"/>
              <w:rPr>
                <w:rFonts w:ascii="Times New Roman" w:hAnsi="Times New Roman" w:cs="Times New Roman"/>
              </w:rPr>
            </w:pPr>
            <w:r w:rsidRPr="005367A0">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74"/>
              <w:jc w:val="center"/>
              <w:rPr>
                <w:rFonts w:ascii="Times New Roman" w:hAnsi="Times New Roman" w:cs="Times New Roman"/>
              </w:rPr>
            </w:pPr>
            <w:r w:rsidRPr="008C6377">
              <w:rPr>
                <w:rStyle w:val="a5"/>
                <w:rFonts w:ascii="Times New Roman" w:hAnsi="Times New Roman" w:cs="Times New Roman"/>
              </w:rPr>
              <w:t>2031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5367A0" w:rsidRDefault="00986C1E" w:rsidP="00986C1E">
            <w:pPr>
              <w:contextualSpacing/>
              <w:jc w:val="center"/>
              <w:rPr>
                <w:rFonts w:ascii="Times New Roman" w:hAnsi="Times New Roman" w:cs="Times New Roman"/>
              </w:rPr>
            </w:pPr>
            <w:r w:rsidRPr="005367A0">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2032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5367A0" w:rsidRDefault="00986C1E" w:rsidP="00986C1E">
            <w:pPr>
              <w:contextualSpacing/>
              <w:jc w:val="center"/>
              <w:rPr>
                <w:rFonts w:ascii="Times New Roman" w:hAnsi="Times New Roman" w:cs="Times New Roman"/>
              </w:rPr>
            </w:pPr>
            <w:r w:rsidRPr="005367A0">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2033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5367A0" w:rsidRDefault="00986C1E" w:rsidP="00986C1E">
            <w:pPr>
              <w:contextualSpacing/>
              <w:jc w:val="center"/>
              <w:rPr>
                <w:rFonts w:ascii="Times New Roman" w:hAnsi="Times New Roman" w:cs="Times New Roman"/>
              </w:rPr>
            </w:pPr>
            <w:r w:rsidRPr="005367A0">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2034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5367A0" w:rsidRDefault="00986C1E" w:rsidP="00986C1E">
            <w:pPr>
              <w:contextualSpacing/>
              <w:jc w:val="center"/>
              <w:rPr>
                <w:rFonts w:ascii="Times New Roman" w:hAnsi="Times New Roman" w:cs="Times New Roman"/>
              </w:rPr>
            </w:pPr>
            <w:r w:rsidRPr="005367A0">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Style w:val="a5"/>
                <w:rFonts w:ascii="Times New Roman" w:hAnsi="Times New Roman" w:cs="Times New Roman"/>
              </w:rPr>
            </w:pPr>
            <w:r w:rsidRPr="008C6377">
              <w:rPr>
                <w:rStyle w:val="a5"/>
                <w:rFonts w:ascii="Times New Roman" w:hAnsi="Times New Roman" w:cs="Times New Roman"/>
              </w:rPr>
              <w:t>2035</w:t>
            </w:r>
            <w:r>
              <w:t xml:space="preserve"> </w:t>
            </w:r>
            <w:r w:rsidRPr="00FB2456">
              <w:rPr>
                <w:rStyle w:val="a5"/>
                <w:rFonts w:ascii="Times New Roman" w:hAnsi="Times New Roman" w:cs="Times New Roman"/>
              </w:rPr>
              <w:t>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5367A0" w:rsidRDefault="00986C1E" w:rsidP="00986C1E">
            <w:pPr>
              <w:contextualSpacing/>
              <w:jc w:val="center"/>
              <w:rPr>
                <w:rFonts w:ascii="Times New Roman" w:hAnsi="Times New Roman" w:cs="Times New Roman"/>
              </w:rPr>
            </w:pPr>
            <w:r w:rsidRPr="005367A0">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Style w:val="a5"/>
                <w:rFonts w:ascii="Times New Roman" w:hAnsi="Times New Roman" w:cs="Times New Roman"/>
              </w:rPr>
            </w:pPr>
            <w:r w:rsidRPr="008C6377">
              <w:rPr>
                <w:rStyle w:val="a5"/>
                <w:rFonts w:ascii="Times New Roman" w:hAnsi="Times New Roman" w:cs="Times New Roman"/>
              </w:rPr>
              <w:t>2036</w:t>
            </w:r>
            <w:r>
              <w:t xml:space="preserve"> </w:t>
            </w:r>
            <w:r w:rsidRPr="00FB2456">
              <w:rPr>
                <w:rStyle w:val="a5"/>
                <w:rFonts w:ascii="Times New Roman" w:hAnsi="Times New Roman" w:cs="Times New Roman"/>
              </w:rPr>
              <w:t>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5367A0" w:rsidRDefault="00986C1E" w:rsidP="00986C1E">
            <w:pPr>
              <w:contextualSpacing/>
              <w:jc w:val="center"/>
              <w:rPr>
                <w:rFonts w:ascii="Times New Roman" w:hAnsi="Times New Roman" w:cs="Times New Roman"/>
              </w:rPr>
            </w:pPr>
            <w:r w:rsidRPr="005367A0">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Style w:val="a5"/>
                <w:rFonts w:ascii="Times New Roman" w:hAnsi="Times New Roman" w:cs="Times New Roman"/>
              </w:rPr>
            </w:pPr>
            <w:r w:rsidRPr="008C6377">
              <w:rPr>
                <w:rStyle w:val="a5"/>
                <w:rFonts w:ascii="Times New Roman" w:hAnsi="Times New Roman" w:cs="Times New Roman"/>
              </w:rPr>
              <w:t>2037</w:t>
            </w:r>
            <w:r>
              <w:t xml:space="preserve"> </w:t>
            </w:r>
            <w:r w:rsidRPr="00FB2456">
              <w:rPr>
                <w:rStyle w:val="a5"/>
                <w:rFonts w:ascii="Times New Roman" w:hAnsi="Times New Roman" w:cs="Times New Roman"/>
              </w:rPr>
              <w:t>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5367A0" w:rsidRDefault="00986C1E" w:rsidP="00986C1E">
            <w:pPr>
              <w:contextualSpacing/>
              <w:jc w:val="center"/>
              <w:rPr>
                <w:rFonts w:ascii="Times New Roman" w:hAnsi="Times New Roman" w:cs="Times New Roman"/>
              </w:rPr>
            </w:pPr>
            <w:r w:rsidRPr="005367A0">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Style w:val="a5"/>
                <w:rFonts w:ascii="Times New Roman" w:hAnsi="Times New Roman" w:cs="Times New Roman"/>
              </w:rPr>
            </w:pPr>
            <w:r w:rsidRPr="008C6377">
              <w:rPr>
                <w:rStyle w:val="a5"/>
                <w:rFonts w:ascii="Times New Roman" w:hAnsi="Times New Roman" w:cs="Times New Roman"/>
              </w:rPr>
              <w:t>2038</w:t>
            </w:r>
            <w:r>
              <w:t xml:space="preserve"> </w:t>
            </w:r>
            <w:r w:rsidRPr="00FB2456">
              <w:rPr>
                <w:rStyle w:val="a5"/>
                <w:rFonts w:ascii="Times New Roman" w:hAnsi="Times New Roman" w:cs="Times New Roman"/>
              </w:rPr>
              <w:t>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5367A0" w:rsidRDefault="00986C1E" w:rsidP="00986C1E">
            <w:pPr>
              <w:contextualSpacing/>
              <w:jc w:val="center"/>
              <w:rPr>
                <w:rFonts w:ascii="Times New Roman" w:hAnsi="Times New Roman" w:cs="Times New Roman"/>
              </w:rPr>
            </w:pPr>
            <w:r w:rsidRPr="005367A0">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Style w:val="a5"/>
                <w:rFonts w:ascii="Times New Roman" w:hAnsi="Times New Roman" w:cs="Times New Roman"/>
              </w:rPr>
            </w:pPr>
            <w:r w:rsidRPr="008C6377">
              <w:rPr>
                <w:rStyle w:val="a5"/>
                <w:rFonts w:ascii="Times New Roman" w:hAnsi="Times New Roman" w:cs="Times New Roman"/>
              </w:rPr>
              <w:t>2039</w:t>
            </w:r>
            <w:r>
              <w:t xml:space="preserve"> </w:t>
            </w:r>
            <w:r w:rsidRPr="00FB2456">
              <w:rPr>
                <w:rStyle w:val="a5"/>
                <w:rFonts w:ascii="Times New Roman" w:hAnsi="Times New Roman" w:cs="Times New Roman"/>
              </w:rPr>
              <w:t>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5367A0" w:rsidRDefault="00986C1E" w:rsidP="00986C1E">
            <w:pPr>
              <w:contextualSpacing/>
              <w:jc w:val="center"/>
              <w:rPr>
                <w:rFonts w:ascii="Times New Roman" w:hAnsi="Times New Roman" w:cs="Times New Roman"/>
              </w:rPr>
            </w:pPr>
            <w:r w:rsidRPr="005367A0">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rPr>
                <w:rFonts w:ascii="Times New Roman" w:hAnsi="Times New Roman" w:cs="Times New Roman"/>
              </w:rPr>
            </w:pPr>
            <w:r w:rsidRPr="005367A0">
              <w:rPr>
                <w:rFonts w:ascii="Times New Roman" w:hAnsi="Times New Roman" w:cs="Times New Roman"/>
              </w:rPr>
              <w:t>2.2.6.</w:t>
            </w:r>
          </w:p>
        </w:tc>
        <w:tc>
          <w:tcPr>
            <w:tcW w:w="84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contextualSpacing/>
              <w:jc w:val="center"/>
              <w:rPr>
                <w:rFonts w:ascii="Times New Roman" w:hAnsi="Times New Roman" w:cs="Times New Roman"/>
              </w:rPr>
            </w:pPr>
            <w:r w:rsidRPr="005367A0">
              <w:rPr>
                <w:rFonts w:ascii="Times New Roman" w:hAnsi="Times New Roman" w:cs="Times New Roman"/>
              </w:rPr>
              <w:t xml:space="preserve">Норматив технологических потерь теплоносителя при передаче тепловой энергии по тепловым сетям, </w:t>
            </w:r>
            <w:proofErr w:type="spellStart"/>
            <w:r w:rsidRPr="005367A0">
              <w:rPr>
                <w:rFonts w:ascii="Times New Roman" w:hAnsi="Times New Roman" w:cs="Times New Roman"/>
              </w:rPr>
              <w:t>куб.м</w:t>
            </w:r>
            <w:proofErr w:type="spellEnd"/>
            <w:r w:rsidRPr="005367A0">
              <w:rPr>
                <w:rFonts w:ascii="Times New Roman" w:hAnsi="Times New Roman" w:cs="Times New Roman"/>
              </w:rPr>
              <w:t>:</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ind w:firstLine="440"/>
              <w:jc w:val="center"/>
            </w:pPr>
            <w:r w:rsidRPr="005367A0">
              <w:rPr>
                <w:rStyle w:val="a5"/>
                <w:rFonts w:ascii="Times New Roman" w:hAnsi="Times New Roman"/>
              </w:rPr>
              <w:t>2024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5367A0" w:rsidRDefault="00986C1E" w:rsidP="00986C1E">
            <w:pPr>
              <w:contextualSpacing/>
              <w:jc w:val="center"/>
              <w:rPr>
                <w:rFonts w:ascii="Times New Roman" w:hAnsi="Times New Roman" w:cs="Times New Roman"/>
              </w:rPr>
            </w:pPr>
            <w:r w:rsidRPr="005367A0">
              <w:rPr>
                <w:rFonts w:ascii="Times New Roman" w:hAnsi="Times New Roman" w:cs="Times New Roman"/>
              </w:rPr>
              <w:t>450,91</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ind w:firstLine="440"/>
              <w:jc w:val="center"/>
            </w:pPr>
            <w:r w:rsidRPr="005367A0">
              <w:rPr>
                <w:rStyle w:val="a5"/>
                <w:rFonts w:ascii="Times New Roman" w:hAnsi="Times New Roman"/>
              </w:rPr>
              <w:t>2025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5367A0" w:rsidRDefault="00986C1E" w:rsidP="00986C1E">
            <w:pPr>
              <w:contextualSpacing/>
              <w:jc w:val="center"/>
              <w:rPr>
                <w:rFonts w:ascii="Times New Roman" w:hAnsi="Times New Roman" w:cs="Times New Roman"/>
              </w:rPr>
            </w:pPr>
            <w:r w:rsidRPr="005367A0">
              <w:rPr>
                <w:rFonts w:ascii="Times New Roman" w:hAnsi="Times New Roman" w:cs="Times New Roman"/>
              </w:rPr>
              <w:t>450,91</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ind w:firstLine="440"/>
              <w:jc w:val="center"/>
            </w:pPr>
            <w:r w:rsidRPr="005367A0">
              <w:rPr>
                <w:rStyle w:val="a5"/>
                <w:rFonts w:ascii="Times New Roman" w:hAnsi="Times New Roman"/>
              </w:rPr>
              <w:t>2026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5367A0" w:rsidRDefault="00986C1E" w:rsidP="00986C1E">
            <w:pPr>
              <w:contextualSpacing/>
              <w:jc w:val="center"/>
              <w:rPr>
                <w:rFonts w:ascii="Times New Roman" w:hAnsi="Times New Roman" w:cs="Times New Roman"/>
              </w:rPr>
            </w:pPr>
            <w:r w:rsidRPr="005367A0">
              <w:rPr>
                <w:rFonts w:ascii="Times New Roman" w:hAnsi="Times New Roman" w:cs="Times New Roman"/>
              </w:rPr>
              <w:t>450,91</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ind w:firstLine="440"/>
              <w:jc w:val="center"/>
            </w:pPr>
            <w:r w:rsidRPr="005367A0">
              <w:rPr>
                <w:rStyle w:val="a5"/>
                <w:rFonts w:ascii="Times New Roman" w:hAnsi="Times New Roman"/>
              </w:rPr>
              <w:t>2027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5367A0" w:rsidRDefault="00986C1E" w:rsidP="00986C1E">
            <w:pPr>
              <w:contextualSpacing/>
              <w:jc w:val="center"/>
              <w:rPr>
                <w:rFonts w:ascii="Times New Roman" w:hAnsi="Times New Roman" w:cs="Times New Roman"/>
              </w:rPr>
            </w:pPr>
            <w:r w:rsidRPr="005367A0">
              <w:rPr>
                <w:rFonts w:ascii="Times New Roman" w:hAnsi="Times New Roman" w:cs="Times New Roman"/>
              </w:rPr>
              <w:t>450,91</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ind w:firstLine="440"/>
              <w:jc w:val="center"/>
            </w:pPr>
            <w:r w:rsidRPr="005367A0">
              <w:rPr>
                <w:rStyle w:val="a5"/>
                <w:rFonts w:ascii="Times New Roman" w:hAnsi="Times New Roman"/>
              </w:rPr>
              <w:t>2028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5367A0" w:rsidRDefault="00986C1E" w:rsidP="00986C1E">
            <w:pPr>
              <w:contextualSpacing/>
              <w:jc w:val="center"/>
              <w:rPr>
                <w:rFonts w:ascii="Times New Roman" w:hAnsi="Times New Roman" w:cs="Times New Roman"/>
              </w:rPr>
            </w:pPr>
            <w:r w:rsidRPr="005367A0">
              <w:rPr>
                <w:rFonts w:ascii="Times New Roman" w:hAnsi="Times New Roman" w:cs="Times New Roman"/>
              </w:rPr>
              <w:t>450,91</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2029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5367A0" w:rsidRDefault="00986C1E" w:rsidP="00986C1E">
            <w:pPr>
              <w:contextualSpacing/>
              <w:jc w:val="center"/>
              <w:rPr>
                <w:rFonts w:ascii="Times New Roman" w:hAnsi="Times New Roman" w:cs="Times New Roman"/>
              </w:rPr>
            </w:pPr>
            <w:r w:rsidRPr="005367A0">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2030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5367A0" w:rsidRDefault="00986C1E" w:rsidP="00986C1E">
            <w:pPr>
              <w:contextualSpacing/>
              <w:jc w:val="center"/>
              <w:rPr>
                <w:rFonts w:ascii="Times New Roman" w:hAnsi="Times New Roman" w:cs="Times New Roman"/>
              </w:rPr>
            </w:pPr>
            <w:r w:rsidRPr="005367A0">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74"/>
              <w:jc w:val="center"/>
              <w:rPr>
                <w:rFonts w:ascii="Times New Roman" w:hAnsi="Times New Roman" w:cs="Times New Roman"/>
              </w:rPr>
            </w:pPr>
            <w:r w:rsidRPr="008C6377">
              <w:rPr>
                <w:rStyle w:val="a5"/>
                <w:rFonts w:ascii="Times New Roman" w:hAnsi="Times New Roman" w:cs="Times New Roman"/>
              </w:rPr>
              <w:t>2031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5367A0" w:rsidRDefault="00986C1E" w:rsidP="00986C1E">
            <w:pPr>
              <w:contextualSpacing/>
              <w:jc w:val="center"/>
              <w:rPr>
                <w:rFonts w:ascii="Times New Roman" w:hAnsi="Times New Roman" w:cs="Times New Roman"/>
              </w:rPr>
            </w:pPr>
            <w:r w:rsidRPr="005367A0">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2032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5367A0" w:rsidRDefault="00986C1E" w:rsidP="00986C1E">
            <w:pPr>
              <w:contextualSpacing/>
              <w:jc w:val="center"/>
              <w:rPr>
                <w:rFonts w:ascii="Times New Roman" w:hAnsi="Times New Roman" w:cs="Times New Roman"/>
              </w:rPr>
            </w:pPr>
            <w:r w:rsidRPr="005367A0">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2033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5367A0" w:rsidRDefault="00986C1E" w:rsidP="00986C1E">
            <w:pPr>
              <w:contextualSpacing/>
              <w:jc w:val="center"/>
              <w:rPr>
                <w:rFonts w:ascii="Times New Roman" w:hAnsi="Times New Roman" w:cs="Times New Roman"/>
              </w:rPr>
            </w:pPr>
            <w:r w:rsidRPr="005367A0">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2034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5367A0" w:rsidRDefault="00986C1E" w:rsidP="00986C1E">
            <w:pPr>
              <w:contextualSpacing/>
              <w:jc w:val="center"/>
              <w:rPr>
                <w:rFonts w:ascii="Times New Roman" w:hAnsi="Times New Roman" w:cs="Times New Roman"/>
              </w:rPr>
            </w:pPr>
            <w:r w:rsidRPr="005367A0">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Style w:val="a5"/>
                <w:rFonts w:ascii="Times New Roman" w:hAnsi="Times New Roman" w:cs="Times New Roman"/>
              </w:rPr>
            </w:pPr>
            <w:r w:rsidRPr="008C6377">
              <w:rPr>
                <w:rStyle w:val="a5"/>
                <w:rFonts w:ascii="Times New Roman" w:hAnsi="Times New Roman" w:cs="Times New Roman"/>
              </w:rPr>
              <w:t>2035</w:t>
            </w:r>
            <w:r>
              <w:t xml:space="preserve"> </w:t>
            </w:r>
            <w:r w:rsidRPr="00FB2456">
              <w:rPr>
                <w:rStyle w:val="a5"/>
                <w:rFonts w:ascii="Times New Roman" w:hAnsi="Times New Roman" w:cs="Times New Roman"/>
              </w:rPr>
              <w:t>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5367A0" w:rsidRDefault="00986C1E" w:rsidP="00986C1E">
            <w:pPr>
              <w:contextualSpacing/>
              <w:jc w:val="center"/>
              <w:rPr>
                <w:rFonts w:ascii="Times New Roman" w:hAnsi="Times New Roman" w:cs="Times New Roman"/>
              </w:rPr>
            </w:pPr>
            <w:r w:rsidRPr="005367A0">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Style w:val="a5"/>
                <w:rFonts w:ascii="Times New Roman" w:hAnsi="Times New Roman" w:cs="Times New Roman"/>
              </w:rPr>
            </w:pPr>
            <w:r w:rsidRPr="008C6377">
              <w:rPr>
                <w:rStyle w:val="a5"/>
                <w:rFonts w:ascii="Times New Roman" w:hAnsi="Times New Roman" w:cs="Times New Roman"/>
              </w:rPr>
              <w:t>2036</w:t>
            </w:r>
            <w:r>
              <w:t xml:space="preserve"> </w:t>
            </w:r>
            <w:r w:rsidRPr="00FB2456">
              <w:rPr>
                <w:rStyle w:val="a5"/>
                <w:rFonts w:ascii="Times New Roman" w:hAnsi="Times New Roman" w:cs="Times New Roman"/>
              </w:rPr>
              <w:t>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5367A0" w:rsidRDefault="00986C1E" w:rsidP="00986C1E">
            <w:pPr>
              <w:contextualSpacing/>
              <w:jc w:val="center"/>
              <w:rPr>
                <w:rFonts w:ascii="Times New Roman" w:hAnsi="Times New Roman" w:cs="Times New Roman"/>
              </w:rPr>
            </w:pPr>
            <w:r w:rsidRPr="005367A0">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Style w:val="a5"/>
                <w:rFonts w:ascii="Times New Roman" w:hAnsi="Times New Roman" w:cs="Times New Roman"/>
              </w:rPr>
            </w:pPr>
            <w:r w:rsidRPr="008C6377">
              <w:rPr>
                <w:rStyle w:val="a5"/>
                <w:rFonts w:ascii="Times New Roman" w:hAnsi="Times New Roman" w:cs="Times New Roman"/>
              </w:rPr>
              <w:t>2037</w:t>
            </w:r>
            <w:r>
              <w:t xml:space="preserve"> </w:t>
            </w:r>
            <w:r w:rsidRPr="00FB2456">
              <w:rPr>
                <w:rStyle w:val="a5"/>
                <w:rFonts w:ascii="Times New Roman" w:hAnsi="Times New Roman" w:cs="Times New Roman"/>
              </w:rPr>
              <w:t>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5367A0" w:rsidRDefault="00986C1E" w:rsidP="00986C1E">
            <w:pPr>
              <w:contextualSpacing/>
              <w:jc w:val="center"/>
              <w:rPr>
                <w:rFonts w:ascii="Times New Roman" w:hAnsi="Times New Roman" w:cs="Times New Roman"/>
              </w:rPr>
            </w:pPr>
            <w:r w:rsidRPr="005367A0">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Style w:val="a5"/>
                <w:rFonts w:ascii="Times New Roman" w:hAnsi="Times New Roman" w:cs="Times New Roman"/>
              </w:rPr>
            </w:pPr>
            <w:r w:rsidRPr="008C6377">
              <w:rPr>
                <w:rStyle w:val="a5"/>
                <w:rFonts w:ascii="Times New Roman" w:hAnsi="Times New Roman" w:cs="Times New Roman"/>
              </w:rPr>
              <w:t>2038</w:t>
            </w:r>
            <w:r>
              <w:t xml:space="preserve"> </w:t>
            </w:r>
            <w:r w:rsidRPr="00FB2456">
              <w:rPr>
                <w:rStyle w:val="a5"/>
                <w:rFonts w:ascii="Times New Roman" w:hAnsi="Times New Roman" w:cs="Times New Roman"/>
              </w:rPr>
              <w:t>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5367A0" w:rsidRDefault="00986C1E" w:rsidP="00986C1E">
            <w:pPr>
              <w:contextualSpacing/>
              <w:jc w:val="center"/>
              <w:rPr>
                <w:rFonts w:ascii="Times New Roman" w:hAnsi="Times New Roman" w:cs="Times New Roman"/>
              </w:rPr>
            </w:pPr>
            <w:r w:rsidRPr="005367A0">
              <w:rPr>
                <w:rFonts w:ascii="Times New Roman" w:hAnsi="Times New Roman" w:cs="Times New Roman"/>
              </w:rPr>
              <w:t>х</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Style w:val="a5"/>
                <w:rFonts w:ascii="Times New Roman" w:hAnsi="Times New Roman" w:cs="Times New Roman"/>
              </w:rPr>
            </w:pPr>
            <w:r w:rsidRPr="008C6377">
              <w:rPr>
                <w:rStyle w:val="a5"/>
                <w:rFonts w:ascii="Times New Roman" w:hAnsi="Times New Roman" w:cs="Times New Roman"/>
              </w:rPr>
              <w:t>2039</w:t>
            </w:r>
            <w:r>
              <w:t xml:space="preserve"> </w:t>
            </w:r>
            <w:r w:rsidRPr="00FB2456">
              <w:rPr>
                <w:rStyle w:val="a5"/>
                <w:rFonts w:ascii="Times New Roman" w:hAnsi="Times New Roman" w:cs="Times New Roman"/>
              </w:rPr>
              <w:t>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5367A0" w:rsidRDefault="00986C1E" w:rsidP="00986C1E">
            <w:pPr>
              <w:contextualSpacing/>
              <w:jc w:val="center"/>
              <w:rPr>
                <w:rFonts w:ascii="Times New Roman" w:hAnsi="Times New Roman" w:cs="Times New Roman"/>
              </w:rPr>
            </w:pPr>
            <w:r w:rsidRPr="005367A0">
              <w:rPr>
                <w:rFonts w:ascii="Times New Roman" w:hAnsi="Times New Roman" w:cs="Times New Roman"/>
              </w:rPr>
              <w:t>х</w:t>
            </w:r>
          </w:p>
        </w:tc>
      </w:tr>
      <w:tr w:rsidR="00986C1E" w:rsidRPr="0068175A" w:rsidTr="00986C1E">
        <w:trPr>
          <w:trHeight w:val="53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pPr>
            <w:r w:rsidRPr="005367A0">
              <w:rPr>
                <w:rStyle w:val="a5"/>
                <w:rFonts w:ascii="Times New Roman" w:hAnsi="Times New Roman"/>
              </w:rPr>
              <w:t>2.3.</w:t>
            </w:r>
          </w:p>
        </w:tc>
        <w:tc>
          <w:tcPr>
            <w:tcW w:w="84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pPr>
            <w:r w:rsidRPr="005367A0">
              <w:rPr>
                <w:rStyle w:val="a5"/>
                <w:rFonts w:ascii="Times New Roman" w:hAnsi="Times New Roman"/>
              </w:rPr>
              <w:t xml:space="preserve">Нормативный уровень прибыли в случае, если конкурсной </w:t>
            </w:r>
            <w:proofErr w:type="gramStart"/>
            <w:r w:rsidRPr="005367A0">
              <w:rPr>
                <w:rStyle w:val="a5"/>
                <w:rFonts w:ascii="Times New Roman" w:hAnsi="Times New Roman"/>
              </w:rPr>
              <w:t>документацией  предусмотрен</w:t>
            </w:r>
            <w:proofErr w:type="gramEnd"/>
            <w:r w:rsidRPr="005367A0">
              <w:rPr>
                <w:rStyle w:val="a5"/>
                <w:rFonts w:ascii="Times New Roman" w:hAnsi="Times New Roman"/>
              </w:rPr>
              <w:t xml:space="preserve"> метод индексации установленных тарифов **, %</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5367A0"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ind w:firstLine="440"/>
              <w:jc w:val="center"/>
            </w:pPr>
            <w:r w:rsidRPr="005367A0">
              <w:rPr>
                <w:rStyle w:val="a5"/>
                <w:rFonts w:ascii="Times New Roman" w:hAnsi="Times New Roman"/>
              </w:rPr>
              <w:t>2024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rPr>
                <w:rFonts w:ascii="Times New Roman" w:hAnsi="Times New Roman" w:cs="Times New Roman"/>
              </w:rPr>
            </w:pPr>
            <w:r w:rsidRPr="005367A0">
              <w:rPr>
                <w:rFonts w:ascii="Times New Roman" w:hAnsi="Times New Roman" w:cs="Times New Roman"/>
              </w:rPr>
              <w:t>0-7,17</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ind w:firstLine="440"/>
              <w:jc w:val="center"/>
            </w:pPr>
            <w:r w:rsidRPr="005367A0">
              <w:rPr>
                <w:rStyle w:val="a5"/>
                <w:rFonts w:ascii="Times New Roman" w:hAnsi="Times New Roman"/>
              </w:rPr>
              <w:t>2025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5367A0" w:rsidRDefault="00986C1E" w:rsidP="00986C1E">
            <w:pPr>
              <w:contextualSpacing/>
              <w:jc w:val="center"/>
              <w:rPr>
                <w:rFonts w:ascii="Times New Roman" w:hAnsi="Times New Roman" w:cs="Times New Roman"/>
              </w:rPr>
            </w:pPr>
            <w:r w:rsidRPr="005367A0">
              <w:rPr>
                <w:rFonts w:ascii="Times New Roman" w:hAnsi="Times New Roman" w:cs="Times New Roman"/>
              </w:rPr>
              <w:t>0-7,17</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5367A0" w:rsidRDefault="00986C1E" w:rsidP="00986C1E">
            <w:pPr>
              <w:spacing w:after="0" w:line="240" w:lineRule="auto"/>
              <w:ind w:firstLine="440"/>
              <w:jc w:val="center"/>
            </w:pPr>
            <w:r w:rsidRPr="005367A0">
              <w:rPr>
                <w:rStyle w:val="a5"/>
                <w:rFonts w:ascii="Times New Roman" w:hAnsi="Times New Roman"/>
              </w:rPr>
              <w:t>2026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contextualSpacing/>
              <w:jc w:val="center"/>
              <w:rPr>
                <w:rFonts w:ascii="Times New Roman" w:hAnsi="Times New Roman" w:cs="Times New Roman"/>
              </w:rPr>
            </w:pPr>
            <w:r w:rsidRPr="005367A0">
              <w:rPr>
                <w:rFonts w:ascii="Times New Roman" w:hAnsi="Times New Roman" w:cs="Times New Roman"/>
              </w:rPr>
              <w:t>0-7,17</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5367A0"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ind w:firstLine="440"/>
              <w:jc w:val="center"/>
            </w:pPr>
            <w:r w:rsidRPr="005367A0">
              <w:rPr>
                <w:rStyle w:val="a5"/>
                <w:rFonts w:ascii="Times New Roman" w:hAnsi="Times New Roman"/>
              </w:rPr>
              <w:t>2027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contextualSpacing/>
              <w:jc w:val="center"/>
              <w:rPr>
                <w:rFonts w:ascii="Times New Roman" w:hAnsi="Times New Roman" w:cs="Times New Roman"/>
              </w:rPr>
            </w:pPr>
            <w:r w:rsidRPr="005367A0">
              <w:rPr>
                <w:rFonts w:ascii="Times New Roman" w:hAnsi="Times New Roman" w:cs="Times New Roman"/>
              </w:rPr>
              <w:t>0-7,17</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5367A0" w:rsidRDefault="00986C1E" w:rsidP="00986C1E">
            <w:pPr>
              <w:spacing w:after="0" w:line="240" w:lineRule="auto"/>
              <w:ind w:firstLine="440"/>
              <w:jc w:val="center"/>
            </w:pPr>
            <w:r w:rsidRPr="005367A0">
              <w:rPr>
                <w:rStyle w:val="a5"/>
                <w:rFonts w:ascii="Times New Roman" w:hAnsi="Times New Roman"/>
              </w:rPr>
              <w:t>2028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contextualSpacing/>
              <w:jc w:val="center"/>
              <w:rPr>
                <w:rFonts w:ascii="Times New Roman" w:hAnsi="Times New Roman" w:cs="Times New Roman"/>
              </w:rPr>
            </w:pPr>
            <w:r w:rsidRPr="005367A0">
              <w:rPr>
                <w:rFonts w:ascii="Times New Roman" w:hAnsi="Times New Roman" w:cs="Times New Roman"/>
              </w:rPr>
              <w:t>0-7,17</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2029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rPr>
                <w:rFonts w:ascii="Times New Roman" w:hAnsi="Times New Roman" w:cs="Times New Roman"/>
              </w:rPr>
            </w:pPr>
            <w:r w:rsidRPr="005367A0">
              <w:rPr>
                <w:rFonts w:ascii="Times New Roman" w:hAnsi="Times New Roman" w:cs="Times New Roman"/>
              </w:rPr>
              <w:t>0-7,17</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2030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rPr>
                <w:rFonts w:ascii="Times New Roman" w:hAnsi="Times New Roman" w:cs="Times New Roman"/>
              </w:rPr>
            </w:pPr>
            <w:r w:rsidRPr="005367A0">
              <w:rPr>
                <w:rFonts w:ascii="Times New Roman" w:hAnsi="Times New Roman" w:cs="Times New Roman"/>
              </w:rPr>
              <w:t>0-7,17</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74"/>
              <w:jc w:val="center"/>
              <w:rPr>
                <w:rFonts w:ascii="Times New Roman" w:hAnsi="Times New Roman" w:cs="Times New Roman"/>
              </w:rPr>
            </w:pPr>
            <w:r w:rsidRPr="008C6377">
              <w:rPr>
                <w:rStyle w:val="a5"/>
                <w:rFonts w:ascii="Times New Roman" w:hAnsi="Times New Roman" w:cs="Times New Roman"/>
              </w:rPr>
              <w:t>2031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rPr>
                <w:rFonts w:ascii="Times New Roman" w:hAnsi="Times New Roman" w:cs="Times New Roman"/>
              </w:rPr>
            </w:pPr>
            <w:r w:rsidRPr="005367A0">
              <w:rPr>
                <w:rFonts w:ascii="Times New Roman" w:hAnsi="Times New Roman" w:cs="Times New Roman"/>
              </w:rPr>
              <w:t>0-7,17</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2032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5367A0" w:rsidRDefault="00986C1E" w:rsidP="00986C1E">
            <w:pPr>
              <w:spacing w:after="0" w:line="240" w:lineRule="auto"/>
              <w:jc w:val="center"/>
              <w:rPr>
                <w:rFonts w:ascii="Times New Roman" w:hAnsi="Times New Roman" w:cs="Times New Roman"/>
              </w:rPr>
            </w:pPr>
            <w:r w:rsidRPr="005367A0">
              <w:rPr>
                <w:rFonts w:ascii="Times New Roman" w:hAnsi="Times New Roman" w:cs="Times New Roman"/>
              </w:rPr>
              <w:t>0-7,17</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2033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rPr>
                <w:rFonts w:ascii="Times New Roman" w:hAnsi="Times New Roman" w:cs="Times New Roman"/>
              </w:rPr>
            </w:pPr>
            <w:r w:rsidRPr="005367A0">
              <w:rPr>
                <w:rFonts w:ascii="Times New Roman" w:hAnsi="Times New Roman" w:cs="Times New Roman"/>
              </w:rPr>
              <w:t>0-7,17</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2034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rPr>
                <w:rFonts w:ascii="Times New Roman" w:hAnsi="Times New Roman" w:cs="Times New Roman"/>
              </w:rPr>
            </w:pPr>
            <w:r w:rsidRPr="005367A0">
              <w:rPr>
                <w:rFonts w:ascii="Times New Roman" w:hAnsi="Times New Roman" w:cs="Times New Roman"/>
              </w:rPr>
              <w:t>0-7,17</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Style w:val="a5"/>
                <w:rFonts w:ascii="Times New Roman" w:hAnsi="Times New Roman" w:cs="Times New Roman"/>
              </w:rPr>
            </w:pPr>
            <w:r w:rsidRPr="008C6377">
              <w:rPr>
                <w:rStyle w:val="a5"/>
                <w:rFonts w:ascii="Times New Roman" w:hAnsi="Times New Roman" w:cs="Times New Roman"/>
              </w:rPr>
              <w:t>2035</w:t>
            </w:r>
            <w:r>
              <w:t xml:space="preserve"> </w:t>
            </w:r>
            <w:r w:rsidRPr="00FB2456">
              <w:rPr>
                <w:rStyle w:val="a5"/>
                <w:rFonts w:ascii="Times New Roman" w:hAnsi="Times New Roman" w:cs="Times New Roman"/>
              </w:rPr>
              <w:t>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rPr>
                <w:rFonts w:ascii="Times New Roman" w:hAnsi="Times New Roman" w:cs="Times New Roman"/>
              </w:rPr>
            </w:pPr>
            <w:r w:rsidRPr="005367A0">
              <w:rPr>
                <w:rFonts w:ascii="Times New Roman" w:hAnsi="Times New Roman" w:cs="Times New Roman"/>
              </w:rPr>
              <w:t>0-7,17</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Style w:val="a5"/>
                <w:rFonts w:ascii="Times New Roman" w:hAnsi="Times New Roman" w:cs="Times New Roman"/>
              </w:rPr>
            </w:pPr>
            <w:r w:rsidRPr="008C6377">
              <w:rPr>
                <w:rStyle w:val="a5"/>
                <w:rFonts w:ascii="Times New Roman" w:hAnsi="Times New Roman" w:cs="Times New Roman"/>
              </w:rPr>
              <w:t>2036</w:t>
            </w:r>
            <w:r>
              <w:t xml:space="preserve"> </w:t>
            </w:r>
            <w:r w:rsidRPr="00FB2456">
              <w:rPr>
                <w:rStyle w:val="a5"/>
                <w:rFonts w:ascii="Times New Roman" w:hAnsi="Times New Roman" w:cs="Times New Roman"/>
              </w:rPr>
              <w:t>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rPr>
                <w:rFonts w:ascii="Times New Roman" w:hAnsi="Times New Roman" w:cs="Times New Roman"/>
              </w:rPr>
            </w:pPr>
            <w:r w:rsidRPr="005367A0">
              <w:rPr>
                <w:rFonts w:ascii="Times New Roman" w:hAnsi="Times New Roman" w:cs="Times New Roman"/>
              </w:rPr>
              <w:t>0-7,17</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Style w:val="a5"/>
                <w:rFonts w:ascii="Times New Roman" w:hAnsi="Times New Roman" w:cs="Times New Roman"/>
              </w:rPr>
            </w:pPr>
            <w:r w:rsidRPr="008C6377">
              <w:rPr>
                <w:rStyle w:val="a5"/>
                <w:rFonts w:ascii="Times New Roman" w:hAnsi="Times New Roman" w:cs="Times New Roman"/>
              </w:rPr>
              <w:t>2037</w:t>
            </w:r>
            <w:r>
              <w:t xml:space="preserve"> </w:t>
            </w:r>
            <w:r w:rsidRPr="00FB2456">
              <w:rPr>
                <w:rStyle w:val="a5"/>
                <w:rFonts w:ascii="Times New Roman" w:hAnsi="Times New Roman" w:cs="Times New Roman"/>
              </w:rPr>
              <w:t>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rPr>
                <w:rFonts w:ascii="Times New Roman" w:hAnsi="Times New Roman" w:cs="Times New Roman"/>
              </w:rPr>
            </w:pPr>
            <w:r w:rsidRPr="005367A0">
              <w:rPr>
                <w:rFonts w:ascii="Times New Roman" w:hAnsi="Times New Roman" w:cs="Times New Roman"/>
              </w:rPr>
              <w:t>0-7,17</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Style w:val="a5"/>
                <w:rFonts w:ascii="Times New Roman" w:hAnsi="Times New Roman" w:cs="Times New Roman"/>
              </w:rPr>
            </w:pPr>
            <w:r w:rsidRPr="008C6377">
              <w:rPr>
                <w:rStyle w:val="a5"/>
                <w:rFonts w:ascii="Times New Roman" w:hAnsi="Times New Roman" w:cs="Times New Roman"/>
              </w:rPr>
              <w:t>2038</w:t>
            </w:r>
            <w:r>
              <w:t xml:space="preserve"> </w:t>
            </w:r>
            <w:r w:rsidRPr="00FB2456">
              <w:rPr>
                <w:rStyle w:val="a5"/>
                <w:rFonts w:ascii="Times New Roman" w:hAnsi="Times New Roman" w:cs="Times New Roman"/>
              </w:rPr>
              <w:t>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rPr>
                <w:rFonts w:ascii="Times New Roman" w:hAnsi="Times New Roman" w:cs="Times New Roman"/>
              </w:rPr>
            </w:pPr>
            <w:r w:rsidRPr="005367A0">
              <w:rPr>
                <w:rFonts w:ascii="Times New Roman" w:hAnsi="Times New Roman" w:cs="Times New Roman"/>
              </w:rPr>
              <w:t>0-7,17</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Style w:val="a5"/>
                <w:rFonts w:ascii="Times New Roman" w:hAnsi="Times New Roman" w:cs="Times New Roman"/>
              </w:rPr>
            </w:pPr>
            <w:r w:rsidRPr="008C6377">
              <w:rPr>
                <w:rStyle w:val="a5"/>
                <w:rFonts w:ascii="Times New Roman" w:hAnsi="Times New Roman" w:cs="Times New Roman"/>
              </w:rPr>
              <w:t>2039</w:t>
            </w:r>
            <w:r>
              <w:t xml:space="preserve"> </w:t>
            </w:r>
            <w:r w:rsidRPr="00FB2456">
              <w:rPr>
                <w:rStyle w:val="a5"/>
                <w:rFonts w:ascii="Times New Roman" w:hAnsi="Times New Roman" w:cs="Times New Roman"/>
              </w:rPr>
              <w:t>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5367A0" w:rsidRDefault="00986C1E" w:rsidP="00986C1E">
            <w:pPr>
              <w:spacing w:after="0" w:line="240" w:lineRule="auto"/>
              <w:jc w:val="center"/>
              <w:rPr>
                <w:rFonts w:ascii="Times New Roman" w:hAnsi="Times New Roman" w:cs="Times New Roman"/>
              </w:rPr>
            </w:pPr>
            <w:r w:rsidRPr="005367A0">
              <w:rPr>
                <w:rFonts w:ascii="Times New Roman" w:hAnsi="Times New Roman" w:cs="Times New Roman"/>
              </w:rPr>
              <w:t>0-7,17</w:t>
            </w:r>
          </w:p>
        </w:tc>
      </w:tr>
      <w:tr w:rsidR="00986C1E" w:rsidRPr="0068175A" w:rsidTr="00986C1E">
        <w:trPr>
          <w:trHeight w:val="261"/>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FB2456" w:rsidRDefault="00986C1E" w:rsidP="00986C1E">
            <w:pPr>
              <w:spacing w:after="0" w:line="240" w:lineRule="auto"/>
              <w:jc w:val="center"/>
            </w:pPr>
            <w:r w:rsidRPr="00FB2456">
              <w:rPr>
                <w:rStyle w:val="a5"/>
                <w:rFonts w:ascii="Times New Roman" w:hAnsi="Times New Roman"/>
              </w:rPr>
              <w:t>3.</w:t>
            </w:r>
          </w:p>
        </w:tc>
        <w:tc>
          <w:tcPr>
            <w:tcW w:w="84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pPr>
            <w:r w:rsidRPr="00FB2456">
              <w:rPr>
                <w:rStyle w:val="a5"/>
                <w:rFonts w:ascii="Times New Roman" w:hAnsi="Times New Roman"/>
              </w:rPr>
              <w:t>Плановые значения показателей деятельности Концессионера:</w:t>
            </w:r>
          </w:p>
        </w:tc>
      </w:tr>
      <w:tr w:rsidR="00986C1E" w:rsidRPr="0068175A" w:rsidTr="00986C1E">
        <w:trPr>
          <w:trHeight w:val="261"/>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pPr>
            <w:r w:rsidRPr="00FB2456">
              <w:rPr>
                <w:rStyle w:val="a5"/>
                <w:rFonts w:ascii="Times New Roman" w:hAnsi="Times New Roman"/>
              </w:rPr>
              <w:t>3.1.</w:t>
            </w:r>
          </w:p>
        </w:tc>
        <w:tc>
          <w:tcPr>
            <w:tcW w:w="84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pPr>
            <w:r w:rsidRPr="00FB2456">
              <w:rPr>
                <w:rFonts w:ascii="Times New Roman" w:eastAsia="Times New Roman" w:hAnsi="Times New Roman" w:cs="Times New Roman"/>
                <w:bCs/>
                <w:color w:val="auto"/>
                <w:bdr w:val="none" w:sz="0" w:space="0" w:color="auto"/>
              </w:rPr>
              <w:t>Величина необходимой тепловой мощности, Гкал</w:t>
            </w:r>
            <w:r w:rsidRPr="00FB2456">
              <w:rPr>
                <w:rStyle w:val="a5"/>
                <w:rFonts w:ascii="Times New Roman" w:hAnsi="Times New Roman"/>
                <w:color w:val="auto"/>
              </w:rPr>
              <w:t>:</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FB2456"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ind w:firstLine="440"/>
              <w:jc w:val="center"/>
            </w:pPr>
            <w:r w:rsidRPr="00FB2456">
              <w:rPr>
                <w:rStyle w:val="a5"/>
                <w:rFonts w:ascii="Times New Roman" w:hAnsi="Times New Roman"/>
              </w:rPr>
              <w:t>2024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contextualSpacing/>
              <w:jc w:val="center"/>
              <w:rPr>
                <w:rFonts w:ascii="Times New Roman" w:hAnsi="Times New Roman" w:cs="Times New Roman"/>
              </w:rPr>
            </w:pPr>
            <w:r w:rsidRPr="00FB2456">
              <w:rPr>
                <w:rFonts w:ascii="Times New Roman" w:hAnsi="Times New Roman" w:cs="Times New Roman"/>
              </w:rPr>
              <w:t>1776,82</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FB2456" w:rsidRDefault="00986C1E" w:rsidP="00986C1E">
            <w:pPr>
              <w:spacing w:after="0" w:line="240" w:lineRule="auto"/>
              <w:ind w:firstLine="440"/>
              <w:jc w:val="center"/>
            </w:pPr>
            <w:r w:rsidRPr="00FB2456">
              <w:rPr>
                <w:rStyle w:val="a5"/>
                <w:rFonts w:ascii="Times New Roman" w:hAnsi="Times New Roman"/>
              </w:rPr>
              <w:t>2025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contextualSpacing/>
              <w:jc w:val="center"/>
              <w:rPr>
                <w:rFonts w:ascii="Times New Roman" w:hAnsi="Times New Roman" w:cs="Times New Roman"/>
              </w:rPr>
            </w:pPr>
            <w:r w:rsidRPr="00FB2456">
              <w:rPr>
                <w:rFonts w:ascii="Times New Roman" w:hAnsi="Times New Roman" w:cs="Times New Roman"/>
              </w:rPr>
              <w:t>1776,82</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ind w:firstLine="440"/>
              <w:jc w:val="center"/>
            </w:pPr>
            <w:r w:rsidRPr="00FB2456">
              <w:rPr>
                <w:rStyle w:val="a5"/>
                <w:rFonts w:ascii="Times New Roman" w:hAnsi="Times New Roman"/>
              </w:rPr>
              <w:t>2026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contextualSpacing/>
              <w:jc w:val="center"/>
              <w:rPr>
                <w:rFonts w:ascii="Times New Roman" w:hAnsi="Times New Roman" w:cs="Times New Roman"/>
              </w:rPr>
            </w:pPr>
            <w:r w:rsidRPr="00FB2456">
              <w:rPr>
                <w:rFonts w:ascii="Times New Roman" w:hAnsi="Times New Roman" w:cs="Times New Roman"/>
              </w:rPr>
              <w:t>1776,82</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FB2456"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ind w:firstLine="440"/>
              <w:jc w:val="center"/>
            </w:pPr>
            <w:r w:rsidRPr="00FB2456">
              <w:rPr>
                <w:rStyle w:val="a5"/>
                <w:rFonts w:ascii="Times New Roman" w:hAnsi="Times New Roman"/>
              </w:rPr>
              <w:t>2027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contextualSpacing/>
              <w:jc w:val="center"/>
              <w:rPr>
                <w:rFonts w:ascii="Times New Roman" w:hAnsi="Times New Roman" w:cs="Times New Roman"/>
              </w:rPr>
            </w:pPr>
            <w:r w:rsidRPr="00FB2456">
              <w:rPr>
                <w:rFonts w:ascii="Times New Roman" w:hAnsi="Times New Roman" w:cs="Times New Roman"/>
              </w:rPr>
              <w:t>1776,82</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ind w:firstLine="440"/>
              <w:jc w:val="center"/>
            </w:pPr>
            <w:r w:rsidRPr="00FB2456">
              <w:rPr>
                <w:rStyle w:val="a5"/>
                <w:rFonts w:ascii="Times New Roman" w:hAnsi="Times New Roman"/>
              </w:rPr>
              <w:t>2028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contextualSpacing/>
              <w:jc w:val="center"/>
              <w:rPr>
                <w:rFonts w:ascii="Times New Roman" w:hAnsi="Times New Roman" w:cs="Times New Roman"/>
              </w:rPr>
            </w:pPr>
            <w:r w:rsidRPr="00FB2456">
              <w:rPr>
                <w:rFonts w:ascii="Times New Roman" w:hAnsi="Times New Roman" w:cs="Times New Roman"/>
              </w:rPr>
              <w:t>1776,82</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2029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contextualSpacing/>
              <w:jc w:val="center"/>
              <w:rPr>
                <w:rFonts w:ascii="Times New Roman" w:hAnsi="Times New Roman" w:cs="Times New Roman"/>
              </w:rPr>
            </w:pPr>
            <w:r w:rsidRPr="00FB2456">
              <w:rPr>
                <w:rFonts w:ascii="Times New Roman" w:hAnsi="Times New Roman" w:cs="Times New Roman"/>
              </w:rPr>
              <w:t>1776,82</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2030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contextualSpacing/>
              <w:jc w:val="center"/>
              <w:rPr>
                <w:rFonts w:ascii="Times New Roman" w:hAnsi="Times New Roman" w:cs="Times New Roman"/>
              </w:rPr>
            </w:pPr>
            <w:r w:rsidRPr="00FB2456">
              <w:rPr>
                <w:rFonts w:ascii="Times New Roman" w:hAnsi="Times New Roman" w:cs="Times New Roman"/>
              </w:rPr>
              <w:t>1776,82</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rPr>
                <w:rFonts w:ascii="Times New Roman" w:hAnsi="Times New Roman" w:cs="Times New Roman"/>
              </w:rPr>
            </w:pPr>
            <w:r>
              <w:rPr>
                <w:rStyle w:val="a5"/>
                <w:rFonts w:ascii="Times New Roman" w:hAnsi="Times New Roman" w:cs="Times New Roman"/>
              </w:rPr>
              <w:t xml:space="preserve">        </w:t>
            </w:r>
            <w:r w:rsidRPr="008C6377">
              <w:rPr>
                <w:rStyle w:val="a5"/>
                <w:rFonts w:ascii="Times New Roman" w:hAnsi="Times New Roman" w:cs="Times New Roman"/>
              </w:rPr>
              <w:t>2031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contextualSpacing/>
              <w:jc w:val="center"/>
              <w:rPr>
                <w:rFonts w:ascii="Times New Roman" w:hAnsi="Times New Roman" w:cs="Times New Roman"/>
              </w:rPr>
            </w:pPr>
            <w:r w:rsidRPr="00FB2456">
              <w:rPr>
                <w:rFonts w:ascii="Times New Roman" w:hAnsi="Times New Roman" w:cs="Times New Roman"/>
              </w:rPr>
              <w:t>1776,82</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2032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contextualSpacing/>
              <w:jc w:val="center"/>
              <w:rPr>
                <w:rFonts w:ascii="Times New Roman" w:hAnsi="Times New Roman" w:cs="Times New Roman"/>
              </w:rPr>
            </w:pPr>
            <w:r w:rsidRPr="00FB2456">
              <w:rPr>
                <w:rFonts w:ascii="Times New Roman" w:hAnsi="Times New Roman" w:cs="Times New Roman"/>
              </w:rPr>
              <w:t>1776,82</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FB2456"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2033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contextualSpacing/>
              <w:jc w:val="center"/>
              <w:rPr>
                <w:rFonts w:ascii="Times New Roman" w:hAnsi="Times New Roman" w:cs="Times New Roman"/>
              </w:rPr>
            </w:pPr>
            <w:r w:rsidRPr="00FB2456">
              <w:rPr>
                <w:rFonts w:ascii="Times New Roman" w:hAnsi="Times New Roman" w:cs="Times New Roman"/>
              </w:rPr>
              <w:t>1776,82</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2034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contextualSpacing/>
              <w:jc w:val="center"/>
              <w:rPr>
                <w:rFonts w:ascii="Times New Roman" w:hAnsi="Times New Roman" w:cs="Times New Roman"/>
              </w:rPr>
            </w:pPr>
            <w:r w:rsidRPr="00FB2456">
              <w:rPr>
                <w:rFonts w:ascii="Times New Roman" w:hAnsi="Times New Roman" w:cs="Times New Roman"/>
              </w:rPr>
              <w:t>1776,82</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Style w:val="a5"/>
                <w:rFonts w:ascii="Times New Roman" w:hAnsi="Times New Roman" w:cs="Times New Roman"/>
              </w:rPr>
            </w:pPr>
            <w:r w:rsidRPr="008C6377">
              <w:rPr>
                <w:rStyle w:val="a5"/>
                <w:rFonts w:ascii="Times New Roman" w:hAnsi="Times New Roman" w:cs="Times New Roman"/>
              </w:rPr>
              <w:t>2035</w:t>
            </w:r>
            <w:r>
              <w:t xml:space="preserve"> </w:t>
            </w:r>
            <w:r w:rsidRPr="00FB2456">
              <w:rPr>
                <w:rStyle w:val="a5"/>
                <w:rFonts w:ascii="Times New Roman" w:hAnsi="Times New Roman" w:cs="Times New Roman"/>
              </w:rPr>
              <w:t>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contextualSpacing/>
              <w:jc w:val="center"/>
              <w:rPr>
                <w:rFonts w:ascii="Times New Roman" w:hAnsi="Times New Roman" w:cs="Times New Roman"/>
              </w:rPr>
            </w:pPr>
            <w:r w:rsidRPr="00FB2456">
              <w:rPr>
                <w:rFonts w:ascii="Times New Roman" w:hAnsi="Times New Roman" w:cs="Times New Roman"/>
              </w:rPr>
              <w:t>1776,82</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Style w:val="a5"/>
                <w:rFonts w:ascii="Times New Roman" w:hAnsi="Times New Roman" w:cs="Times New Roman"/>
              </w:rPr>
            </w:pPr>
            <w:r w:rsidRPr="008C6377">
              <w:rPr>
                <w:rStyle w:val="a5"/>
                <w:rFonts w:ascii="Times New Roman" w:hAnsi="Times New Roman" w:cs="Times New Roman"/>
              </w:rPr>
              <w:t>2036</w:t>
            </w:r>
            <w:r>
              <w:t xml:space="preserve"> </w:t>
            </w:r>
            <w:r w:rsidRPr="00FB2456">
              <w:rPr>
                <w:rStyle w:val="a5"/>
                <w:rFonts w:ascii="Times New Roman" w:hAnsi="Times New Roman" w:cs="Times New Roman"/>
              </w:rPr>
              <w:t>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contextualSpacing/>
              <w:jc w:val="center"/>
              <w:rPr>
                <w:rFonts w:ascii="Times New Roman" w:hAnsi="Times New Roman" w:cs="Times New Roman"/>
              </w:rPr>
            </w:pPr>
            <w:r w:rsidRPr="00FB2456">
              <w:rPr>
                <w:rFonts w:ascii="Times New Roman" w:hAnsi="Times New Roman" w:cs="Times New Roman"/>
              </w:rPr>
              <w:t>1776,82</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Style w:val="a5"/>
                <w:rFonts w:ascii="Times New Roman" w:hAnsi="Times New Roman" w:cs="Times New Roman"/>
              </w:rPr>
            </w:pPr>
            <w:r w:rsidRPr="008C6377">
              <w:rPr>
                <w:rStyle w:val="a5"/>
                <w:rFonts w:ascii="Times New Roman" w:hAnsi="Times New Roman" w:cs="Times New Roman"/>
              </w:rPr>
              <w:t>2037</w:t>
            </w:r>
            <w:r>
              <w:t xml:space="preserve"> </w:t>
            </w:r>
            <w:r w:rsidRPr="00FB2456">
              <w:rPr>
                <w:rStyle w:val="a5"/>
                <w:rFonts w:ascii="Times New Roman" w:hAnsi="Times New Roman" w:cs="Times New Roman"/>
              </w:rPr>
              <w:t>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contextualSpacing/>
              <w:jc w:val="center"/>
              <w:rPr>
                <w:rFonts w:ascii="Times New Roman" w:hAnsi="Times New Roman" w:cs="Times New Roman"/>
              </w:rPr>
            </w:pPr>
            <w:r w:rsidRPr="00FB2456">
              <w:rPr>
                <w:rFonts w:ascii="Times New Roman" w:hAnsi="Times New Roman" w:cs="Times New Roman"/>
              </w:rPr>
              <w:t>1776,82</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Style w:val="a5"/>
                <w:rFonts w:ascii="Times New Roman" w:hAnsi="Times New Roman" w:cs="Times New Roman"/>
              </w:rPr>
            </w:pPr>
            <w:r w:rsidRPr="008C6377">
              <w:rPr>
                <w:rStyle w:val="a5"/>
                <w:rFonts w:ascii="Times New Roman" w:hAnsi="Times New Roman" w:cs="Times New Roman"/>
              </w:rPr>
              <w:t>2038</w:t>
            </w:r>
            <w:r>
              <w:t xml:space="preserve"> </w:t>
            </w:r>
            <w:r w:rsidRPr="00FB2456">
              <w:rPr>
                <w:rStyle w:val="a5"/>
                <w:rFonts w:ascii="Times New Roman" w:hAnsi="Times New Roman" w:cs="Times New Roman"/>
              </w:rPr>
              <w:t>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contextualSpacing/>
              <w:jc w:val="center"/>
              <w:rPr>
                <w:rFonts w:ascii="Times New Roman" w:hAnsi="Times New Roman" w:cs="Times New Roman"/>
              </w:rPr>
            </w:pPr>
            <w:r w:rsidRPr="00FB2456">
              <w:rPr>
                <w:rFonts w:ascii="Times New Roman" w:hAnsi="Times New Roman" w:cs="Times New Roman"/>
              </w:rPr>
              <w:t>1776,82</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Style w:val="a5"/>
                <w:rFonts w:ascii="Times New Roman" w:hAnsi="Times New Roman" w:cs="Times New Roman"/>
              </w:rPr>
            </w:pPr>
            <w:r w:rsidRPr="008C6377">
              <w:rPr>
                <w:rStyle w:val="a5"/>
                <w:rFonts w:ascii="Times New Roman" w:hAnsi="Times New Roman" w:cs="Times New Roman"/>
              </w:rPr>
              <w:t>2039</w:t>
            </w:r>
            <w:r>
              <w:t xml:space="preserve"> </w:t>
            </w:r>
            <w:r w:rsidRPr="00FB2456">
              <w:rPr>
                <w:rStyle w:val="a5"/>
                <w:rFonts w:ascii="Times New Roman" w:hAnsi="Times New Roman" w:cs="Times New Roman"/>
              </w:rPr>
              <w:t>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contextualSpacing/>
              <w:jc w:val="center"/>
              <w:rPr>
                <w:rFonts w:ascii="Times New Roman" w:hAnsi="Times New Roman" w:cs="Times New Roman"/>
              </w:rPr>
            </w:pPr>
            <w:r w:rsidRPr="00FB2456">
              <w:rPr>
                <w:rFonts w:ascii="Times New Roman" w:hAnsi="Times New Roman" w:cs="Times New Roman"/>
              </w:rPr>
              <w:t>1776,82</w:t>
            </w:r>
          </w:p>
        </w:tc>
      </w:tr>
      <w:tr w:rsidR="00986C1E" w:rsidRPr="0068175A" w:rsidTr="00986C1E">
        <w:trPr>
          <w:trHeight w:val="81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pPr>
            <w:r w:rsidRPr="00FB2456">
              <w:rPr>
                <w:rStyle w:val="a5"/>
                <w:rFonts w:ascii="Times New Roman" w:hAnsi="Times New Roman"/>
              </w:rPr>
              <w:t>3.2.</w:t>
            </w:r>
          </w:p>
        </w:tc>
        <w:tc>
          <w:tcPr>
            <w:tcW w:w="84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pPr>
            <w:r w:rsidRPr="00FB2456">
              <w:rPr>
                <w:rFonts w:ascii="Times New Roman" w:eastAsiaTheme="minorHAnsi" w:hAnsi="Times New Roman" w:cs="Times New Roman"/>
                <w:color w:val="auto"/>
                <w:bdr w:val="none" w:sz="0" w:space="0" w:color="auto"/>
                <w:lang w:eastAsia="en-US"/>
              </w:rPr>
              <w:t xml:space="preserve">Количество прекращений подачи тепловой энергии, теплоносителя в результате технологических нарушений на тепловых сетях на 1 км тепловых сетей, ед./км </w:t>
            </w:r>
            <w:r w:rsidRPr="00FB2456">
              <w:rPr>
                <w:rStyle w:val="a5"/>
                <w:rFonts w:ascii="Times New Roman" w:hAnsi="Times New Roman"/>
              </w:rPr>
              <w:t>(максимум):</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ind w:firstLine="440"/>
              <w:jc w:val="center"/>
            </w:pPr>
            <w:r w:rsidRPr="00FB2456">
              <w:rPr>
                <w:rStyle w:val="a5"/>
                <w:rFonts w:ascii="Times New Roman" w:hAnsi="Times New Roman"/>
              </w:rPr>
              <w:t>2024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rPr>
                <w:rFonts w:ascii="Times New Roman" w:hAnsi="Times New Roman" w:cs="Times New Roman"/>
              </w:rPr>
            </w:pPr>
            <w:r w:rsidRPr="00FB2456">
              <w:rPr>
                <w:rFonts w:ascii="Times New Roman" w:hAnsi="Times New Roman" w:cs="Times New Roman"/>
              </w:rPr>
              <w:t>0,0</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FB2456"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ind w:firstLine="440"/>
              <w:jc w:val="center"/>
            </w:pPr>
            <w:r w:rsidRPr="00FB2456">
              <w:rPr>
                <w:rStyle w:val="a5"/>
                <w:rFonts w:ascii="Times New Roman" w:hAnsi="Times New Roman"/>
              </w:rPr>
              <w:t>2025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FB2456" w:rsidRDefault="00986C1E" w:rsidP="00986C1E">
            <w:pPr>
              <w:spacing w:after="0" w:line="240" w:lineRule="auto"/>
              <w:jc w:val="center"/>
              <w:rPr>
                <w:rFonts w:ascii="Times New Roman" w:hAnsi="Times New Roman" w:cs="Times New Roman"/>
              </w:rPr>
            </w:pPr>
            <w:r w:rsidRPr="00FB2456">
              <w:rPr>
                <w:rFonts w:ascii="Times New Roman" w:hAnsi="Times New Roman" w:cs="Times New Roman"/>
              </w:rPr>
              <w:t>0,0</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FB2456"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ind w:firstLine="440"/>
              <w:jc w:val="center"/>
            </w:pPr>
            <w:r w:rsidRPr="00FB2456">
              <w:rPr>
                <w:rStyle w:val="a5"/>
                <w:rFonts w:ascii="Times New Roman" w:hAnsi="Times New Roman"/>
              </w:rPr>
              <w:t>2026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rPr>
                <w:rFonts w:ascii="Times New Roman" w:hAnsi="Times New Roman" w:cs="Times New Roman"/>
              </w:rPr>
            </w:pPr>
            <w:r w:rsidRPr="00FB2456">
              <w:rPr>
                <w:rFonts w:ascii="Times New Roman" w:hAnsi="Times New Roman" w:cs="Times New Roman"/>
              </w:rPr>
              <w:t>0,0</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FB2456"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FB2456" w:rsidRDefault="00986C1E" w:rsidP="00986C1E">
            <w:pPr>
              <w:spacing w:after="0" w:line="240" w:lineRule="auto"/>
              <w:ind w:firstLine="440"/>
              <w:jc w:val="center"/>
            </w:pPr>
            <w:r w:rsidRPr="00FB2456">
              <w:rPr>
                <w:rStyle w:val="a5"/>
                <w:rFonts w:ascii="Times New Roman" w:hAnsi="Times New Roman"/>
              </w:rPr>
              <w:t>2027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rPr>
                <w:rFonts w:ascii="Times New Roman" w:hAnsi="Times New Roman" w:cs="Times New Roman"/>
              </w:rPr>
            </w:pPr>
            <w:r w:rsidRPr="00FB2456">
              <w:rPr>
                <w:rFonts w:ascii="Times New Roman" w:hAnsi="Times New Roman" w:cs="Times New Roman"/>
              </w:rPr>
              <w:t>0,0</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ind w:firstLine="440"/>
              <w:jc w:val="center"/>
            </w:pPr>
            <w:r w:rsidRPr="00FB2456">
              <w:rPr>
                <w:rStyle w:val="a5"/>
                <w:rFonts w:ascii="Times New Roman" w:hAnsi="Times New Roman"/>
              </w:rPr>
              <w:t>2028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rPr>
                <w:rFonts w:ascii="Times New Roman" w:hAnsi="Times New Roman" w:cs="Times New Roman"/>
              </w:rPr>
            </w:pPr>
            <w:r w:rsidRPr="00FB2456">
              <w:rPr>
                <w:rFonts w:ascii="Times New Roman" w:hAnsi="Times New Roman" w:cs="Times New Roman"/>
              </w:rPr>
              <w:t>0,0</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2029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rPr>
                <w:rFonts w:ascii="Times New Roman" w:hAnsi="Times New Roman" w:cs="Times New Roman"/>
              </w:rPr>
            </w:pPr>
            <w:r w:rsidRPr="00FB2456">
              <w:rPr>
                <w:rFonts w:ascii="Times New Roman" w:hAnsi="Times New Roman" w:cs="Times New Roman"/>
              </w:rPr>
              <w:t>0,0</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2030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rPr>
                <w:rFonts w:ascii="Times New Roman" w:hAnsi="Times New Roman" w:cs="Times New Roman"/>
              </w:rPr>
            </w:pPr>
            <w:r w:rsidRPr="00FB2456">
              <w:rPr>
                <w:rFonts w:ascii="Times New Roman" w:hAnsi="Times New Roman" w:cs="Times New Roman"/>
              </w:rPr>
              <w:t>0,0</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jc w:val="center"/>
              <w:rPr>
                <w:rFonts w:ascii="Times New Roman" w:hAnsi="Times New Roman" w:cs="Times New Roman"/>
              </w:rPr>
            </w:pPr>
            <w:r>
              <w:rPr>
                <w:rStyle w:val="a5"/>
                <w:rFonts w:ascii="Times New Roman" w:hAnsi="Times New Roman" w:cs="Times New Roman"/>
              </w:rPr>
              <w:t xml:space="preserve">        </w:t>
            </w:r>
            <w:r w:rsidRPr="008C6377">
              <w:rPr>
                <w:rStyle w:val="a5"/>
                <w:rFonts w:ascii="Times New Roman" w:hAnsi="Times New Roman" w:cs="Times New Roman"/>
              </w:rPr>
              <w:t>2031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rPr>
                <w:rFonts w:ascii="Times New Roman" w:hAnsi="Times New Roman" w:cs="Times New Roman"/>
              </w:rPr>
            </w:pPr>
            <w:r w:rsidRPr="00FB2456">
              <w:rPr>
                <w:rFonts w:ascii="Times New Roman" w:hAnsi="Times New Roman" w:cs="Times New Roman"/>
              </w:rPr>
              <w:t>0,0</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FB2456"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2032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rPr>
                <w:rFonts w:ascii="Times New Roman" w:hAnsi="Times New Roman" w:cs="Times New Roman"/>
              </w:rPr>
            </w:pPr>
            <w:r w:rsidRPr="00FB2456">
              <w:rPr>
                <w:rFonts w:ascii="Times New Roman" w:hAnsi="Times New Roman" w:cs="Times New Roman"/>
              </w:rPr>
              <w:t>0,0</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2033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rPr>
                <w:rFonts w:ascii="Times New Roman" w:hAnsi="Times New Roman" w:cs="Times New Roman"/>
              </w:rPr>
            </w:pPr>
            <w:r w:rsidRPr="00FB2456">
              <w:rPr>
                <w:rFonts w:ascii="Times New Roman" w:hAnsi="Times New Roman" w:cs="Times New Roman"/>
              </w:rPr>
              <w:t>0,0</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2034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rPr>
                <w:rFonts w:ascii="Times New Roman" w:hAnsi="Times New Roman" w:cs="Times New Roman"/>
              </w:rPr>
            </w:pPr>
            <w:r w:rsidRPr="00FB2456">
              <w:rPr>
                <w:rFonts w:ascii="Times New Roman" w:hAnsi="Times New Roman" w:cs="Times New Roman"/>
              </w:rPr>
              <w:t>0,0</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Style w:val="a5"/>
                <w:rFonts w:ascii="Times New Roman" w:hAnsi="Times New Roman" w:cs="Times New Roman"/>
              </w:rPr>
            </w:pPr>
            <w:r w:rsidRPr="008C6377">
              <w:rPr>
                <w:rStyle w:val="a5"/>
                <w:rFonts w:ascii="Times New Roman" w:hAnsi="Times New Roman" w:cs="Times New Roman"/>
              </w:rPr>
              <w:t>2035</w:t>
            </w:r>
            <w:r>
              <w:t xml:space="preserve"> </w:t>
            </w:r>
            <w:r w:rsidRPr="00FB2456">
              <w:rPr>
                <w:rStyle w:val="a5"/>
                <w:rFonts w:ascii="Times New Roman" w:hAnsi="Times New Roman" w:cs="Times New Roman"/>
              </w:rPr>
              <w:t>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rPr>
                <w:rFonts w:ascii="Times New Roman" w:hAnsi="Times New Roman" w:cs="Times New Roman"/>
              </w:rPr>
            </w:pPr>
            <w:r w:rsidRPr="00FB2456">
              <w:rPr>
                <w:rFonts w:ascii="Times New Roman" w:hAnsi="Times New Roman" w:cs="Times New Roman"/>
              </w:rPr>
              <w:t>0,0</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Style w:val="a5"/>
                <w:rFonts w:ascii="Times New Roman" w:hAnsi="Times New Roman" w:cs="Times New Roman"/>
              </w:rPr>
            </w:pPr>
            <w:r w:rsidRPr="008C6377">
              <w:rPr>
                <w:rStyle w:val="a5"/>
                <w:rFonts w:ascii="Times New Roman" w:hAnsi="Times New Roman" w:cs="Times New Roman"/>
              </w:rPr>
              <w:t>2036</w:t>
            </w:r>
            <w:r>
              <w:t xml:space="preserve"> </w:t>
            </w:r>
            <w:r w:rsidRPr="00FB2456">
              <w:rPr>
                <w:rStyle w:val="a5"/>
                <w:rFonts w:ascii="Times New Roman" w:hAnsi="Times New Roman" w:cs="Times New Roman"/>
              </w:rPr>
              <w:t>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rPr>
                <w:rFonts w:ascii="Times New Roman" w:hAnsi="Times New Roman" w:cs="Times New Roman"/>
              </w:rPr>
            </w:pPr>
            <w:r w:rsidRPr="00FB2456">
              <w:rPr>
                <w:rFonts w:ascii="Times New Roman" w:hAnsi="Times New Roman" w:cs="Times New Roman"/>
              </w:rPr>
              <w:t>0,0</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Style w:val="a5"/>
                <w:rFonts w:ascii="Times New Roman" w:hAnsi="Times New Roman" w:cs="Times New Roman"/>
              </w:rPr>
            </w:pPr>
            <w:r w:rsidRPr="008C6377">
              <w:rPr>
                <w:rStyle w:val="a5"/>
                <w:rFonts w:ascii="Times New Roman" w:hAnsi="Times New Roman" w:cs="Times New Roman"/>
              </w:rPr>
              <w:t>2037</w:t>
            </w:r>
            <w:r>
              <w:t xml:space="preserve"> </w:t>
            </w:r>
            <w:r w:rsidRPr="00FB2456">
              <w:rPr>
                <w:rStyle w:val="a5"/>
                <w:rFonts w:ascii="Times New Roman" w:hAnsi="Times New Roman" w:cs="Times New Roman"/>
              </w:rPr>
              <w:t>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rPr>
                <w:rFonts w:ascii="Times New Roman" w:hAnsi="Times New Roman" w:cs="Times New Roman"/>
              </w:rPr>
            </w:pPr>
            <w:r w:rsidRPr="00FB2456">
              <w:rPr>
                <w:rFonts w:ascii="Times New Roman" w:hAnsi="Times New Roman" w:cs="Times New Roman"/>
              </w:rPr>
              <w:t>0,0</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Style w:val="a5"/>
                <w:rFonts w:ascii="Times New Roman" w:hAnsi="Times New Roman" w:cs="Times New Roman"/>
              </w:rPr>
            </w:pPr>
            <w:r w:rsidRPr="008C6377">
              <w:rPr>
                <w:rStyle w:val="a5"/>
                <w:rFonts w:ascii="Times New Roman" w:hAnsi="Times New Roman" w:cs="Times New Roman"/>
              </w:rPr>
              <w:t>2038</w:t>
            </w:r>
            <w:r>
              <w:t xml:space="preserve"> </w:t>
            </w:r>
            <w:r w:rsidRPr="00FB2456">
              <w:rPr>
                <w:rStyle w:val="a5"/>
                <w:rFonts w:ascii="Times New Roman" w:hAnsi="Times New Roman" w:cs="Times New Roman"/>
              </w:rPr>
              <w:t>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rPr>
                <w:rFonts w:ascii="Times New Roman" w:hAnsi="Times New Roman" w:cs="Times New Roman"/>
              </w:rPr>
            </w:pPr>
            <w:r w:rsidRPr="00FB2456">
              <w:rPr>
                <w:rFonts w:ascii="Times New Roman" w:hAnsi="Times New Roman" w:cs="Times New Roman"/>
              </w:rPr>
              <w:t>0,0</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Style w:val="a5"/>
                <w:rFonts w:ascii="Times New Roman" w:hAnsi="Times New Roman" w:cs="Times New Roman"/>
              </w:rPr>
            </w:pPr>
            <w:r w:rsidRPr="008C6377">
              <w:rPr>
                <w:rStyle w:val="a5"/>
                <w:rFonts w:ascii="Times New Roman" w:hAnsi="Times New Roman" w:cs="Times New Roman"/>
              </w:rPr>
              <w:t>2039</w:t>
            </w:r>
            <w:r>
              <w:t xml:space="preserve"> </w:t>
            </w:r>
            <w:r w:rsidRPr="00FB2456">
              <w:rPr>
                <w:rStyle w:val="a5"/>
                <w:rFonts w:ascii="Times New Roman" w:hAnsi="Times New Roman" w:cs="Times New Roman"/>
              </w:rPr>
              <w:t>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rPr>
                <w:rFonts w:ascii="Times New Roman" w:hAnsi="Times New Roman" w:cs="Times New Roman"/>
              </w:rPr>
            </w:pPr>
            <w:r w:rsidRPr="00FB2456">
              <w:rPr>
                <w:rFonts w:ascii="Times New Roman" w:hAnsi="Times New Roman" w:cs="Times New Roman"/>
              </w:rPr>
              <w:t>0,0</w:t>
            </w:r>
          </w:p>
        </w:tc>
      </w:tr>
      <w:tr w:rsidR="00986C1E" w:rsidRPr="0068175A" w:rsidTr="00986C1E">
        <w:trPr>
          <w:trHeight w:val="81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FB2456" w:rsidRDefault="00986C1E" w:rsidP="00986C1E">
            <w:pPr>
              <w:spacing w:after="0" w:line="240" w:lineRule="auto"/>
              <w:jc w:val="center"/>
            </w:pPr>
            <w:r w:rsidRPr="00FB2456">
              <w:rPr>
                <w:rStyle w:val="a5"/>
                <w:rFonts w:ascii="Times New Roman" w:hAnsi="Times New Roman"/>
              </w:rPr>
              <w:t>3.3.</w:t>
            </w:r>
          </w:p>
        </w:tc>
        <w:tc>
          <w:tcPr>
            <w:tcW w:w="84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Times New Roman" w:eastAsiaTheme="minorHAnsi" w:hAnsi="Times New Roman" w:cs="Times New Roman"/>
                <w:color w:val="auto"/>
                <w:bdr w:val="none" w:sz="0" w:space="0" w:color="auto"/>
                <w:lang w:eastAsia="en-US"/>
              </w:rPr>
            </w:pPr>
            <w:r w:rsidRPr="00FB2456">
              <w:rPr>
                <w:rFonts w:ascii="Times New Roman" w:eastAsiaTheme="minorHAnsi" w:hAnsi="Times New Roman" w:cs="Times New Roman"/>
                <w:color w:val="auto"/>
                <w:bdr w:val="none" w:sz="0" w:space="0" w:color="auto"/>
                <w:lang w:eastAsia="en-US"/>
              </w:rPr>
              <w:t xml:space="preserve">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 ед. </w:t>
            </w:r>
            <w:r w:rsidRPr="00FB2456">
              <w:rPr>
                <w:rStyle w:val="a5"/>
                <w:rFonts w:ascii="Times New Roman" w:hAnsi="Times New Roman"/>
                <w:color w:val="auto"/>
              </w:rPr>
              <w:t xml:space="preserve"> (максимум)</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FB2456" w:rsidRDefault="00986C1E" w:rsidP="00986C1E">
            <w:pPr>
              <w:spacing w:after="0" w:line="240" w:lineRule="auto"/>
              <w:ind w:firstLine="440"/>
              <w:jc w:val="center"/>
            </w:pPr>
            <w:r w:rsidRPr="00FB2456">
              <w:rPr>
                <w:rStyle w:val="a5"/>
                <w:rFonts w:ascii="Times New Roman" w:hAnsi="Times New Roman"/>
              </w:rPr>
              <w:t>2024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rPr>
                <w:rFonts w:ascii="Times New Roman" w:hAnsi="Times New Roman" w:cs="Times New Roman"/>
              </w:rPr>
            </w:pPr>
            <w:r w:rsidRPr="00FB2456">
              <w:rPr>
                <w:rFonts w:ascii="Times New Roman" w:hAnsi="Times New Roman" w:cs="Times New Roman"/>
              </w:rPr>
              <w:t>0,0</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ind w:firstLine="440"/>
              <w:jc w:val="center"/>
            </w:pPr>
            <w:r w:rsidRPr="00FB2456">
              <w:rPr>
                <w:rStyle w:val="a5"/>
                <w:rFonts w:ascii="Times New Roman" w:hAnsi="Times New Roman"/>
              </w:rPr>
              <w:t>2025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rPr>
                <w:rFonts w:ascii="Times New Roman" w:hAnsi="Times New Roman" w:cs="Times New Roman"/>
              </w:rPr>
            </w:pPr>
            <w:r w:rsidRPr="00FB2456">
              <w:rPr>
                <w:rFonts w:ascii="Times New Roman" w:hAnsi="Times New Roman" w:cs="Times New Roman"/>
              </w:rPr>
              <w:t>0,0</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FB2456" w:rsidRDefault="00986C1E" w:rsidP="00986C1E">
            <w:pPr>
              <w:spacing w:after="0" w:line="240" w:lineRule="auto"/>
              <w:ind w:firstLine="440"/>
              <w:jc w:val="center"/>
            </w:pPr>
            <w:r w:rsidRPr="00FB2456">
              <w:rPr>
                <w:rStyle w:val="a5"/>
                <w:rFonts w:ascii="Times New Roman" w:hAnsi="Times New Roman"/>
              </w:rPr>
              <w:t>2026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rPr>
                <w:rFonts w:ascii="Times New Roman" w:hAnsi="Times New Roman" w:cs="Times New Roman"/>
              </w:rPr>
            </w:pPr>
            <w:r w:rsidRPr="00FB2456">
              <w:rPr>
                <w:rFonts w:ascii="Times New Roman" w:hAnsi="Times New Roman" w:cs="Times New Roman"/>
              </w:rPr>
              <w:t>0,0</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ind w:firstLine="440"/>
              <w:jc w:val="center"/>
            </w:pPr>
            <w:r w:rsidRPr="00FB2456">
              <w:rPr>
                <w:rStyle w:val="a5"/>
                <w:rFonts w:ascii="Times New Roman" w:hAnsi="Times New Roman"/>
              </w:rPr>
              <w:t>2027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rPr>
                <w:rFonts w:ascii="Times New Roman" w:hAnsi="Times New Roman" w:cs="Times New Roman"/>
              </w:rPr>
            </w:pPr>
            <w:r w:rsidRPr="00FB2456">
              <w:rPr>
                <w:rFonts w:ascii="Times New Roman" w:hAnsi="Times New Roman" w:cs="Times New Roman"/>
              </w:rPr>
              <w:t>0,0</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ind w:firstLine="440"/>
              <w:jc w:val="center"/>
            </w:pPr>
            <w:r w:rsidRPr="00FB2456">
              <w:rPr>
                <w:rStyle w:val="a5"/>
                <w:rFonts w:ascii="Times New Roman" w:hAnsi="Times New Roman"/>
              </w:rPr>
              <w:t>2028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FB2456" w:rsidRDefault="00986C1E" w:rsidP="00986C1E">
            <w:pPr>
              <w:spacing w:after="0" w:line="240" w:lineRule="auto"/>
              <w:jc w:val="center"/>
              <w:rPr>
                <w:rFonts w:ascii="Times New Roman" w:hAnsi="Times New Roman" w:cs="Times New Roman"/>
              </w:rPr>
            </w:pPr>
            <w:r w:rsidRPr="00FB2456">
              <w:rPr>
                <w:rFonts w:ascii="Times New Roman" w:hAnsi="Times New Roman" w:cs="Times New Roman"/>
              </w:rPr>
              <w:t>0,0</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2029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rPr>
                <w:rFonts w:ascii="Times New Roman" w:hAnsi="Times New Roman" w:cs="Times New Roman"/>
              </w:rPr>
            </w:pPr>
            <w:r w:rsidRPr="00FB2456">
              <w:rPr>
                <w:rFonts w:ascii="Times New Roman" w:hAnsi="Times New Roman" w:cs="Times New Roman"/>
              </w:rPr>
              <w:t>0,0</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2030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rPr>
                <w:rFonts w:ascii="Times New Roman" w:hAnsi="Times New Roman" w:cs="Times New Roman"/>
              </w:rPr>
            </w:pPr>
            <w:r w:rsidRPr="00FB2456">
              <w:rPr>
                <w:rFonts w:ascii="Times New Roman" w:hAnsi="Times New Roman" w:cs="Times New Roman"/>
              </w:rPr>
              <w:t>0,0</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74"/>
              <w:jc w:val="center"/>
              <w:rPr>
                <w:rFonts w:ascii="Times New Roman" w:hAnsi="Times New Roman" w:cs="Times New Roman"/>
              </w:rPr>
            </w:pPr>
            <w:r w:rsidRPr="008C6377">
              <w:rPr>
                <w:rStyle w:val="a5"/>
                <w:rFonts w:ascii="Times New Roman" w:hAnsi="Times New Roman" w:cs="Times New Roman"/>
              </w:rPr>
              <w:t>2031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rPr>
                <w:rFonts w:ascii="Times New Roman" w:hAnsi="Times New Roman" w:cs="Times New Roman"/>
              </w:rPr>
            </w:pPr>
            <w:r w:rsidRPr="00FB2456">
              <w:rPr>
                <w:rFonts w:ascii="Times New Roman" w:hAnsi="Times New Roman" w:cs="Times New Roman"/>
              </w:rPr>
              <w:t>0,0</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2032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rPr>
                <w:rFonts w:ascii="Times New Roman" w:hAnsi="Times New Roman" w:cs="Times New Roman"/>
              </w:rPr>
            </w:pPr>
            <w:r w:rsidRPr="00FB2456">
              <w:rPr>
                <w:rFonts w:ascii="Times New Roman" w:hAnsi="Times New Roman" w:cs="Times New Roman"/>
              </w:rPr>
              <w:t>0,0</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2033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FB2456" w:rsidRDefault="00986C1E" w:rsidP="00986C1E">
            <w:pPr>
              <w:spacing w:after="0" w:line="240" w:lineRule="auto"/>
              <w:jc w:val="center"/>
              <w:rPr>
                <w:rFonts w:ascii="Times New Roman" w:hAnsi="Times New Roman" w:cs="Times New Roman"/>
              </w:rPr>
            </w:pPr>
            <w:r w:rsidRPr="00FB2456">
              <w:rPr>
                <w:rFonts w:ascii="Times New Roman" w:hAnsi="Times New Roman" w:cs="Times New Roman"/>
              </w:rPr>
              <w:t>0,0</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FB2456"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Fonts w:ascii="Times New Roman" w:hAnsi="Times New Roman" w:cs="Times New Roman"/>
              </w:rPr>
            </w:pPr>
            <w:r w:rsidRPr="008C6377">
              <w:rPr>
                <w:rStyle w:val="a5"/>
                <w:rFonts w:ascii="Times New Roman" w:hAnsi="Times New Roman" w:cs="Times New Roman"/>
              </w:rPr>
              <w:t>2034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rPr>
                <w:rFonts w:ascii="Times New Roman" w:hAnsi="Times New Roman" w:cs="Times New Roman"/>
              </w:rPr>
            </w:pPr>
            <w:r w:rsidRPr="00FB2456">
              <w:rPr>
                <w:rFonts w:ascii="Times New Roman" w:hAnsi="Times New Roman" w:cs="Times New Roman"/>
              </w:rPr>
              <w:t>0,0</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FB2456"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Style w:val="a5"/>
                <w:rFonts w:ascii="Times New Roman" w:hAnsi="Times New Roman" w:cs="Times New Roman"/>
              </w:rPr>
            </w:pPr>
            <w:r w:rsidRPr="008C6377">
              <w:rPr>
                <w:rStyle w:val="a5"/>
                <w:rFonts w:ascii="Times New Roman" w:hAnsi="Times New Roman" w:cs="Times New Roman"/>
              </w:rPr>
              <w:t>2035</w:t>
            </w:r>
            <w:r>
              <w:t xml:space="preserve"> </w:t>
            </w:r>
            <w:r w:rsidRPr="00FB2456">
              <w:rPr>
                <w:rStyle w:val="a5"/>
                <w:rFonts w:ascii="Times New Roman" w:hAnsi="Times New Roman" w:cs="Times New Roman"/>
              </w:rPr>
              <w:t>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rPr>
                <w:rFonts w:ascii="Times New Roman" w:hAnsi="Times New Roman" w:cs="Times New Roman"/>
              </w:rPr>
            </w:pPr>
            <w:r w:rsidRPr="00FB2456">
              <w:rPr>
                <w:rFonts w:ascii="Times New Roman" w:hAnsi="Times New Roman" w:cs="Times New Roman"/>
              </w:rPr>
              <w:t>0,0</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FB2456"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Style w:val="a5"/>
                <w:rFonts w:ascii="Times New Roman" w:hAnsi="Times New Roman" w:cs="Times New Roman"/>
              </w:rPr>
            </w:pPr>
            <w:r w:rsidRPr="008C6377">
              <w:rPr>
                <w:rStyle w:val="a5"/>
                <w:rFonts w:ascii="Times New Roman" w:hAnsi="Times New Roman" w:cs="Times New Roman"/>
              </w:rPr>
              <w:t>2036</w:t>
            </w:r>
            <w:r>
              <w:t xml:space="preserve"> </w:t>
            </w:r>
            <w:r w:rsidRPr="00FB2456">
              <w:rPr>
                <w:rStyle w:val="a5"/>
                <w:rFonts w:ascii="Times New Roman" w:hAnsi="Times New Roman" w:cs="Times New Roman"/>
              </w:rPr>
              <w:t>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rPr>
                <w:rFonts w:ascii="Times New Roman" w:hAnsi="Times New Roman" w:cs="Times New Roman"/>
              </w:rPr>
            </w:pPr>
            <w:r w:rsidRPr="00FB2456">
              <w:rPr>
                <w:rFonts w:ascii="Times New Roman" w:hAnsi="Times New Roman" w:cs="Times New Roman"/>
              </w:rPr>
              <w:t>0,0</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FB2456"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Style w:val="a5"/>
                <w:rFonts w:ascii="Times New Roman" w:hAnsi="Times New Roman" w:cs="Times New Roman"/>
              </w:rPr>
            </w:pPr>
            <w:r w:rsidRPr="008C6377">
              <w:rPr>
                <w:rStyle w:val="a5"/>
                <w:rFonts w:ascii="Times New Roman" w:hAnsi="Times New Roman" w:cs="Times New Roman"/>
              </w:rPr>
              <w:t>2037</w:t>
            </w:r>
            <w:r>
              <w:t xml:space="preserve"> </w:t>
            </w:r>
            <w:r w:rsidRPr="00FB2456">
              <w:rPr>
                <w:rStyle w:val="a5"/>
                <w:rFonts w:ascii="Times New Roman" w:hAnsi="Times New Roman" w:cs="Times New Roman"/>
              </w:rPr>
              <w:t>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rPr>
                <w:rFonts w:ascii="Times New Roman" w:hAnsi="Times New Roman" w:cs="Times New Roman"/>
              </w:rPr>
            </w:pPr>
            <w:r w:rsidRPr="00FB2456">
              <w:rPr>
                <w:rFonts w:ascii="Times New Roman" w:hAnsi="Times New Roman" w:cs="Times New Roman"/>
              </w:rPr>
              <w:t>0,0</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FB2456"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Style w:val="a5"/>
                <w:rFonts w:ascii="Times New Roman" w:hAnsi="Times New Roman" w:cs="Times New Roman"/>
              </w:rPr>
            </w:pPr>
            <w:r w:rsidRPr="008C6377">
              <w:rPr>
                <w:rStyle w:val="a5"/>
                <w:rFonts w:ascii="Times New Roman" w:hAnsi="Times New Roman" w:cs="Times New Roman"/>
              </w:rPr>
              <w:t>2038</w:t>
            </w:r>
            <w:r>
              <w:t xml:space="preserve"> </w:t>
            </w:r>
            <w:r w:rsidRPr="00FB2456">
              <w:rPr>
                <w:rStyle w:val="a5"/>
                <w:rFonts w:ascii="Times New Roman" w:hAnsi="Times New Roman" w:cs="Times New Roman"/>
              </w:rPr>
              <w:t>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rPr>
                <w:rFonts w:ascii="Times New Roman" w:hAnsi="Times New Roman" w:cs="Times New Roman"/>
              </w:rPr>
            </w:pPr>
            <w:r w:rsidRPr="00FB2456">
              <w:rPr>
                <w:rFonts w:ascii="Times New Roman" w:hAnsi="Times New Roman" w:cs="Times New Roman"/>
              </w:rPr>
              <w:t>0,0</w:t>
            </w:r>
          </w:p>
        </w:tc>
      </w:tr>
      <w:tr w:rsidR="00986C1E" w:rsidRPr="0068175A" w:rsidTr="00986C1E">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86C1E" w:rsidRPr="00FB2456" w:rsidRDefault="00986C1E" w:rsidP="00986C1E">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8C6377" w:rsidRDefault="00986C1E" w:rsidP="00986C1E">
            <w:pPr>
              <w:spacing w:after="0" w:line="240" w:lineRule="auto"/>
              <w:ind w:firstLine="440"/>
              <w:jc w:val="center"/>
              <w:rPr>
                <w:rStyle w:val="a5"/>
                <w:rFonts w:ascii="Times New Roman" w:hAnsi="Times New Roman" w:cs="Times New Roman"/>
              </w:rPr>
            </w:pPr>
            <w:r w:rsidRPr="008C6377">
              <w:rPr>
                <w:rStyle w:val="a5"/>
                <w:rFonts w:ascii="Times New Roman" w:hAnsi="Times New Roman" w:cs="Times New Roman"/>
              </w:rPr>
              <w:t>2039</w:t>
            </w:r>
            <w:r>
              <w:t xml:space="preserve"> </w:t>
            </w:r>
            <w:r w:rsidRPr="00FB2456">
              <w:rPr>
                <w:rStyle w:val="a5"/>
                <w:rFonts w:ascii="Times New Roman" w:hAnsi="Times New Roman" w:cs="Times New Roman"/>
              </w:rPr>
              <w:t>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6C1E" w:rsidRPr="00FB2456" w:rsidRDefault="00986C1E" w:rsidP="00986C1E">
            <w:pPr>
              <w:spacing w:after="0" w:line="240" w:lineRule="auto"/>
              <w:jc w:val="center"/>
              <w:rPr>
                <w:rFonts w:ascii="Times New Roman" w:hAnsi="Times New Roman" w:cs="Times New Roman"/>
              </w:rPr>
            </w:pPr>
            <w:r w:rsidRPr="00FB2456">
              <w:rPr>
                <w:rFonts w:ascii="Times New Roman" w:hAnsi="Times New Roman" w:cs="Times New Roman"/>
              </w:rPr>
              <w:t>0,0</w:t>
            </w:r>
          </w:p>
        </w:tc>
      </w:tr>
      <w:bookmarkEnd w:id="12"/>
    </w:tbl>
    <w:p w:rsidR="00986C1E" w:rsidRPr="0068175A" w:rsidRDefault="00986C1E" w:rsidP="00986C1E">
      <w:pPr>
        <w:spacing w:after="0" w:line="240" w:lineRule="auto"/>
        <w:jc w:val="both"/>
        <w:rPr>
          <w:rStyle w:val="a5"/>
          <w:rFonts w:ascii="Times New Roman" w:hAnsi="Times New Roman"/>
          <w:b/>
          <w:bCs/>
          <w:highlight w:val="yellow"/>
        </w:rPr>
      </w:pPr>
    </w:p>
    <w:bookmarkEnd w:id="11"/>
    <w:bookmarkEnd w:id="13"/>
    <w:p w:rsidR="00986C1E" w:rsidRPr="00122438" w:rsidRDefault="00986C1E" w:rsidP="00986C1E">
      <w:pPr>
        <w:spacing w:after="0" w:line="240" w:lineRule="auto"/>
        <w:jc w:val="both"/>
        <w:rPr>
          <w:rStyle w:val="a5"/>
          <w:rFonts w:ascii="Times New Roman" w:eastAsia="Times New Roman" w:hAnsi="Times New Roman" w:cs="Times New Roman"/>
          <w:b/>
          <w:bCs/>
        </w:rPr>
      </w:pPr>
      <w:r w:rsidRPr="00122438">
        <w:rPr>
          <w:rStyle w:val="a5"/>
          <w:rFonts w:ascii="Times New Roman" w:hAnsi="Times New Roman"/>
        </w:rPr>
        <w:t>*расчет базового уровня операционных расходов в последующие годы действия концессионного соглашения осуществляется в соответствии с законодательством Российской Федерации в сфере государственного регулирования цен (тарифов)</w:t>
      </w:r>
    </w:p>
    <w:p w:rsidR="00986C1E" w:rsidRPr="00122438" w:rsidRDefault="00986C1E" w:rsidP="00986C1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eastAsia="Times New Roman" w:hAnsi="Times New Roman" w:cs="Times New Roman"/>
          <w:b/>
          <w:color w:val="auto"/>
          <w:bdr w:val="none" w:sz="0" w:space="0" w:color="auto"/>
        </w:rPr>
      </w:pPr>
      <w:r w:rsidRPr="00122438">
        <w:rPr>
          <w:rStyle w:val="a5"/>
          <w:rFonts w:ascii="Times New Roman" w:hAnsi="Times New Roman"/>
        </w:rPr>
        <w:t>**</w:t>
      </w:r>
      <w:r w:rsidRPr="00122438">
        <w:rPr>
          <w:rFonts w:ascii="Times New Roman" w:eastAsia="Times New Roman" w:hAnsi="Times New Roman" w:cs="Times New Roman"/>
          <w:b/>
          <w:color w:val="auto"/>
          <w:bdr w:val="none" w:sz="0" w:space="0" w:color="auto"/>
        </w:rPr>
        <w:t xml:space="preserve"> 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bookmarkEnd w:id="14"/>
    <w:p w:rsidR="00986C1E" w:rsidRPr="00122438" w:rsidRDefault="00986C1E" w:rsidP="00986C1E">
      <w:pPr>
        <w:spacing w:after="0" w:line="240" w:lineRule="auto"/>
        <w:ind w:firstLine="360"/>
        <w:jc w:val="both"/>
        <w:rPr>
          <w:rStyle w:val="a5"/>
          <w:rFonts w:ascii="Times New Roman" w:eastAsia="Times New Roman" w:hAnsi="Times New Roman" w:cs="Times New Roman"/>
        </w:rPr>
      </w:pPr>
      <w:r w:rsidRPr="00122438">
        <w:rPr>
          <w:rStyle w:val="a5"/>
          <w:rFonts w:ascii="Times New Roman" w:hAnsi="Times New Roman"/>
        </w:rPr>
        <w:t>5.2. Использование критериев конкурса, не предусмотренных настоящей конкурсной документацией, не допускается.</w:t>
      </w:r>
    </w:p>
    <w:p w:rsidR="00986C1E" w:rsidRPr="00122438" w:rsidRDefault="00986C1E" w:rsidP="00986C1E">
      <w:pPr>
        <w:spacing w:after="0" w:line="240" w:lineRule="auto"/>
        <w:ind w:firstLine="360"/>
        <w:jc w:val="both"/>
        <w:rPr>
          <w:rStyle w:val="a5"/>
          <w:rFonts w:ascii="Times New Roman" w:eastAsia="Times New Roman" w:hAnsi="Times New Roman" w:cs="Times New Roman"/>
        </w:rPr>
      </w:pPr>
      <w:r w:rsidRPr="00122438">
        <w:rPr>
          <w:rStyle w:val="a5"/>
          <w:rFonts w:ascii="Times New Roman" w:hAnsi="Times New Roman"/>
        </w:rPr>
        <w:t xml:space="preserve">5.3. Иные долгосрочные параметры регулирования деятельности Концессионера, не являющиеся критериями конкурса: </w:t>
      </w:r>
    </w:p>
    <w:p w:rsidR="00986C1E" w:rsidRPr="00122438" w:rsidRDefault="00986C1E" w:rsidP="00986C1E">
      <w:pPr>
        <w:spacing w:after="0" w:line="240" w:lineRule="auto"/>
        <w:ind w:firstLine="360"/>
        <w:jc w:val="both"/>
        <w:rPr>
          <w:rStyle w:val="a5"/>
          <w:rFonts w:ascii="Times New Roman" w:hAnsi="Times New Roman"/>
        </w:rPr>
      </w:pPr>
      <w:r w:rsidRPr="00122438">
        <w:rPr>
          <w:rStyle w:val="a5"/>
          <w:rFonts w:ascii="Times New Roman" w:hAnsi="Times New Roman"/>
        </w:rPr>
        <w:t>Индекс эффективности операционных расходов:</w:t>
      </w:r>
    </w:p>
    <w:p w:rsidR="00986C1E" w:rsidRPr="00EE45B5" w:rsidRDefault="00986C1E" w:rsidP="00986C1E">
      <w:pPr>
        <w:spacing w:after="0" w:line="240" w:lineRule="auto"/>
        <w:ind w:firstLine="360"/>
        <w:jc w:val="both"/>
        <w:rPr>
          <w:rStyle w:val="Hyperlink5"/>
          <w:rFonts w:eastAsia="Arial Unicode MS"/>
          <w:color w:val="auto"/>
        </w:rPr>
      </w:pPr>
      <w:r w:rsidRPr="00122438">
        <w:rPr>
          <w:rStyle w:val="Hyperlink5"/>
          <w:rFonts w:eastAsia="Arial Unicode MS"/>
          <w:color w:val="auto"/>
        </w:rPr>
        <w:t>2025 год – 1</w:t>
      </w:r>
      <w:proofErr w:type="gramStart"/>
      <w:r w:rsidRPr="00122438">
        <w:rPr>
          <w:rStyle w:val="Hyperlink5"/>
          <w:rFonts w:eastAsia="Arial Unicode MS"/>
          <w:color w:val="auto"/>
        </w:rPr>
        <w:t>%,  2026</w:t>
      </w:r>
      <w:proofErr w:type="gramEnd"/>
      <w:r w:rsidRPr="00122438">
        <w:rPr>
          <w:rStyle w:val="Hyperlink5"/>
          <w:rFonts w:eastAsia="Arial Unicode MS"/>
          <w:color w:val="auto"/>
        </w:rPr>
        <w:t xml:space="preserve"> год – 1%, 2027 год – 1%,  2028 год – 1%, 2029 год – 1%, 2030 год – 1%, 2031 год – 1%, 2032 год – 1%, 2033 год – 1%, 2034 год – 1%.</w:t>
      </w:r>
    </w:p>
    <w:p w:rsidR="00986C1E" w:rsidRDefault="00986C1E">
      <w:pPr>
        <w:spacing w:after="0" w:line="240" w:lineRule="auto"/>
        <w:jc w:val="center"/>
        <w:outlineLvl w:val="0"/>
        <w:rPr>
          <w:rStyle w:val="a5"/>
          <w:rFonts w:ascii="Times New Roman" w:hAnsi="Times New Roman" w:cs="Times New Roman"/>
          <w:b/>
          <w:bCs/>
        </w:rPr>
      </w:pPr>
    </w:p>
    <w:p w:rsidR="00D93837" w:rsidRPr="00EE45B5" w:rsidRDefault="009C7D6B">
      <w:pPr>
        <w:spacing w:after="0" w:line="240" w:lineRule="auto"/>
        <w:jc w:val="center"/>
        <w:outlineLvl w:val="0"/>
        <w:rPr>
          <w:rStyle w:val="a5"/>
          <w:rFonts w:ascii="Times New Roman" w:eastAsia="Times New Roman" w:hAnsi="Times New Roman" w:cs="Times New Roman"/>
          <w:b/>
          <w:bCs/>
        </w:rPr>
      </w:pPr>
      <w:r w:rsidRPr="00EE45B5">
        <w:rPr>
          <w:rStyle w:val="a5"/>
          <w:rFonts w:ascii="Times New Roman" w:hAnsi="Times New Roman" w:cs="Times New Roman"/>
          <w:b/>
          <w:bCs/>
        </w:rPr>
        <w:t>6. Организация рассмотрения проекта концессионного соглашения</w:t>
      </w:r>
    </w:p>
    <w:p w:rsidR="00D93837" w:rsidRPr="00EE45B5" w:rsidRDefault="00D93837">
      <w:pPr>
        <w:spacing w:after="0" w:line="240" w:lineRule="auto"/>
        <w:jc w:val="center"/>
        <w:outlineLvl w:val="0"/>
        <w:rPr>
          <w:rFonts w:ascii="Times New Roman" w:eastAsia="Times New Roman" w:hAnsi="Times New Roman" w:cs="Times New Roman"/>
        </w:rPr>
      </w:pPr>
    </w:p>
    <w:p w:rsidR="00CF4EE4" w:rsidRPr="00EE45B5" w:rsidRDefault="00CF4EE4" w:rsidP="00CF4EE4">
      <w:pPr>
        <w:spacing w:after="0" w:line="240" w:lineRule="auto"/>
        <w:ind w:firstLine="540"/>
        <w:jc w:val="both"/>
        <w:rPr>
          <w:rStyle w:val="a5"/>
          <w:rFonts w:ascii="Times New Roman" w:eastAsia="Times New Roman" w:hAnsi="Times New Roman" w:cs="Times New Roman"/>
        </w:rPr>
      </w:pPr>
      <w:bookmarkStart w:id="15" w:name="Par12"/>
      <w:r w:rsidRPr="00EE45B5">
        <w:rPr>
          <w:rStyle w:val="a5"/>
          <w:rFonts w:ascii="Times New Roman" w:hAnsi="Times New Roman" w:cs="Times New Roman"/>
        </w:rPr>
        <w:t xml:space="preserve">6.1. </w:t>
      </w:r>
      <w:proofErr w:type="spellStart"/>
      <w:r w:rsidRPr="00EE45B5">
        <w:rPr>
          <w:rStyle w:val="a5"/>
          <w:rFonts w:ascii="Times New Roman" w:hAnsi="Times New Roman" w:cs="Times New Roman"/>
        </w:rPr>
        <w:t>Концедент</w:t>
      </w:r>
      <w:proofErr w:type="spellEnd"/>
      <w:r w:rsidRPr="00EE45B5">
        <w:rPr>
          <w:rStyle w:val="a5"/>
          <w:rFonts w:ascii="Times New Roman" w:hAnsi="Times New Roman" w:cs="Times New Roman"/>
        </w:rPr>
        <w:t xml:space="preserve"> представляет Субъекту Амурской области два экземпляра проекта концессионного соглашения на бумажном носителе.</w:t>
      </w:r>
      <w:bookmarkStart w:id="16" w:name="Par6"/>
    </w:p>
    <w:p w:rsidR="00CF4EE4" w:rsidRPr="00EE45B5" w:rsidRDefault="00CF4EE4" w:rsidP="00CF4EE4">
      <w:pPr>
        <w:spacing w:after="0" w:line="240" w:lineRule="auto"/>
        <w:ind w:firstLine="540"/>
        <w:jc w:val="both"/>
        <w:rPr>
          <w:rStyle w:val="a5"/>
          <w:rFonts w:ascii="Times New Roman" w:eastAsia="Times New Roman" w:hAnsi="Times New Roman" w:cs="Times New Roman"/>
        </w:rPr>
      </w:pPr>
      <w:r w:rsidRPr="00EE45B5">
        <w:rPr>
          <w:rStyle w:val="a5"/>
          <w:rFonts w:ascii="Times New Roman" w:hAnsi="Times New Roman" w:cs="Times New Roman"/>
        </w:rPr>
        <w:t xml:space="preserve">6.2. Субъект в течение 3 рабочих дней со дня поступления от </w:t>
      </w:r>
      <w:proofErr w:type="spellStart"/>
      <w:r w:rsidRPr="00EE45B5">
        <w:rPr>
          <w:rStyle w:val="a5"/>
          <w:rFonts w:ascii="Times New Roman" w:hAnsi="Times New Roman" w:cs="Times New Roman"/>
        </w:rPr>
        <w:t>Концедента</w:t>
      </w:r>
      <w:proofErr w:type="spellEnd"/>
      <w:r w:rsidRPr="00EE45B5">
        <w:rPr>
          <w:rStyle w:val="a5"/>
          <w:rFonts w:ascii="Times New Roman" w:hAnsi="Times New Roman" w:cs="Times New Roman"/>
        </w:rPr>
        <w:t xml:space="preserve"> проекта концессионного соглашения направляет его в управление на бумажном носителе для проверки на соответствие:</w:t>
      </w:r>
    </w:p>
    <w:p w:rsidR="00CF4EE4" w:rsidRPr="00EE45B5" w:rsidRDefault="00CF4EE4" w:rsidP="00CF4EE4">
      <w:pPr>
        <w:spacing w:after="0" w:line="240" w:lineRule="auto"/>
        <w:ind w:firstLine="540"/>
        <w:jc w:val="both"/>
        <w:rPr>
          <w:rStyle w:val="a5"/>
          <w:rFonts w:ascii="Times New Roman" w:eastAsia="Times New Roman" w:hAnsi="Times New Roman" w:cs="Times New Roman"/>
        </w:rPr>
      </w:pPr>
      <w:r w:rsidRPr="00EE45B5">
        <w:rPr>
          <w:rStyle w:val="a5"/>
          <w:rFonts w:ascii="Times New Roman" w:hAnsi="Times New Roman" w:cs="Times New Roman"/>
        </w:rPr>
        <w:t>1) ранее согласованным долгосрочным параметрам регулирования деятельности концессионера;</w:t>
      </w:r>
    </w:p>
    <w:p w:rsidR="00CF4EE4" w:rsidRPr="00EE45B5" w:rsidRDefault="00CF4EE4" w:rsidP="00CF4EE4">
      <w:pPr>
        <w:spacing w:after="0" w:line="240" w:lineRule="auto"/>
        <w:ind w:firstLine="540"/>
        <w:jc w:val="both"/>
        <w:rPr>
          <w:rStyle w:val="a5"/>
          <w:rFonts w:ascii="Times New Roman" w:eastAsia="Times New Roman" w:hAnsi="Times New Roman" w:cs="Times New Roman"/>
        </w:rPr>
      </w:pPr>
      <w:r w:rsidRPr="00EE45B5">
        <w:rPr>
          <w:rStyle w:val="a5"/>
          <w:rFonts w:ascii="Times New Roman" w:hAnsi="Times New Roman" w:cs="Times New Roman"/>
        </w:rPr>
        <w:t xml:space="preserve">2) ранее предоставленным управлением </w:t>
      </w:r>
      <w:proofErr w:type="spellStart"/>
      <w:r w:rsidRPr="00EE45B5">
        <w:rPr>
          <w:rStyle w:val="a5"/>
          <w:rFonts w:ascii="Times New Roman" w:hAnsi="Times New Roman" w:cs="Times New Roman"/>
        </w:rPr>
        <w:t>Концеденту</w:t>
      </w:r>
      <w:proofErr w:type="spellEnd"/>
      <w:r w:rsidRPr="00EE45B5">
        <w:rPr>
          <w:rStyle w:val="a5"/>
          <w:rFonts w:ascii="Times New Roman" w:hAnsi="Times New Roman" w:cs="Times New Roman"/>
        </w:rPr>
        <w:t xml:space="preserve"> ценам, величинам, значениям, параметрам.</w:t>
      </w:r>
    </w:p>
    <w:p w:rsidR="00CF4EE4" w:rsidRPr="00EE45B5" w:rsidRDefault="00CF4EE4" w:rsidP="00CF4EE4">
      <w:pPr>
        <w:spacing w:after="0" w:line="240" w:lineRule="auto"/>
        <w:ind w:firstLine="540"/>
        <w:jc w:val="both"/>
        <w:rPr>
          <w:rStyle w:val="a5"/>
          <w:rFonts w:ascii="Times New Roman" w:eastAsia="Times New Roman" w:hAnsi="Times New Roman" w:cs="Times New Roman"/>
        </w:rPr>
      </w:pPr>
      <w:r w:rsidRPr="00EE45B5">
        <w:rPr>
          <w:rStyle w:val="a5"/>
          <w:rFonts w:ascii="Times New Roman" w:hAnsi="Times New Roman" w:cs="Times New Roman"/>
        </w:rPr>
        <w:t>Управление в течение 10 рабочих дней с момента поступления проекта концессионного соглашения от Субъекта рассматривает его и направляет Субъекту письменное заключение о согласовании либо мотивированный отказ в согласовании проекта концессионного соглашения.</w:t>
      </w:r>
    </w:p>
    <w:bookmarkEnd w:id="16"/>
    <w:p w:rsidR="00CF4EE4" w:rsidRPr="00EE45B5" w:rsidRDefault="00CF4EE4" w:rsidP="00CF4EE4">
      <w:pPr>
        <w:spacing w:after="0" w:line="240" w:lineRule="auto"/>
        <w:ind w:firstLine="540"/>
        <w:jc w:val="both"/>
        <w:rPr>
          <w:rStyle w:val="a5"/>
          <w:rFonts w:ascii="Times New Roman" w:eastAsia="Times New Roman" w:hAnsi="Times New Roman" w:cs="Times New Roman"/>
        </w:rPr>
      </w:pPr>
      <w:r w:rsidRPr="00EE45B5">
        <w:rPr>
          <w:rStyle w:val="a5"/>
          <w:rFonts w:ascii="Times New Roman" w:hAnsi="Times New Roman" w:cs="Times New Roman"/>
        </w:rPr>
        <w:t xml:space="preserve">6.3. Субъект в течение 10 рабочих дней со дня поступления заключения о согласовании либо мотивированного отказа в согласовании проекта концессионного соглашения от управления, рассматривает проект концессионного соглашения на соответствие с требованиям Федерального закона от 21.07.2005 </w:t>
      </w:r>
      <w:r w:rsidR="00251576" w:rsidRPr="00EE45B5">
        <w:rPr>
          <w:rStyle w:val="a5"/>
          <w:rFonts w:ascii="Times New Roman" w:hAnsi="Times New Roman" w:cs="Times New Roman"/>
        </w:rPr>
        <w:t>№</w:t>
      </w:r>
      <w:r w:rsidRPr="00EE45B5">
        <w:rPr>
          <w:rStyle w:val="a5"/>
          <w:rFonts w:ascii="Times New Roman" w:hAnsi="Times New Roman" w:cs="Times New Roman"/>
        </w:rPr>
        <w:t xml:space="preserve"> 115-ФЗ (ред. от 29.06.2018) </w:t>
      </w:r>
      <w:r w:rsidR="00251576" w:rsidRPr="00EE45B5">
        <w:rPr>
          <w:rStyle w:val="a5"/>
          <w:rFonts w:ascii="Times New Roman" w:hAnsi="Times New Roman" w:cs="Times New Roman"/>
        </w:rPr>
        <w:t>«</w:t>
      </w:r>
      <w:r w:rsidRPr="00EE45B5">
        <w:rPr>
          <w:rStyle w:val="a5"/>
          <w:rFonts w:ascii="Times New Roman" w:hAnsi="Times New Roman" w:cs="Times New Roman"/>
        </w:rPr>
        <w:t>О концессионных соглашениях</w:t>
      </w:r>
      <w:r w:rsidR="00251576" w:rsidRPr="00EE45B5">
        <w:rPr>
          <w:rStyle w:val="a5"/>
          <w:rFonts w:ascii="Times New Roman" w:hAnsi="Times New Roman" w:cs="Times New Roman"/>
        </w:rPr>
        <w:t>»</w:t>
      </w:r>
      <w:r w:rsidRPr="00EE45B5">
        <w:rPr>
          <w:rStyle w:val="a5"/>
          <w:rFonts w:ascii="Times New Roman" w:hAnsi="Times New Roman" w:cs="Times New Roman"/>
        </w:rPr>
        <w:t xml:space="preserve"> и направляет </w:t>
      </w:r>
      <w:proofErr w:type="spellStart"/>
      <w:r w:rsidRPr="00EE45B5">
        <w:rPr>
          <w:rStyle w:val="a5"/>
          <w:rFonts w:ascii="Times New Roman" w:hAnsi="Times New Roman" w:cs="Times New Roman"/>
        </w:rPr>
        <w:t>Концеденту</w:t>
      </w:r>
      <w:proofErr w:type="spellEnd"/>
      <w:r w:rsidRPr="00EE45B5">
        <w:rPr>
          <w:rStyle w:val="a5"/>
          <w:rFonts w:ascii="Times New Roman" w:hAnsi="Times New Roman" w:cs="Times New Roman"/>
        </w:rPr>
        <w:t xml:space="preserve"> обобщенное заключение о согласовании либо мотивированный отказ в согласовании проекта концессионного соглашения.</w:t>
      </w:r>
    </w:p>
    <w:p w:rsidR="00CF4EE4" w:rsidRPr="00EE45B5" w:rsidRDefault="00CF4EE4" w:rsidP="00CF4EE4">
      <w:pPr>
        <w:spacing w:after="0" w:line="240" w:lineRule="auto"/>
        <w:ind w:firstLine="540"/>
        <w:jc w:val="both"/>
        <w:rPr>
          <w:rStyle w:val="a5"/>
          <w:rFonts w:ascii="Times New Roman" w:eastAsia="Times New Roman" w:hAnsi="Times New Roman" w:cs="Times New Roman"/>
        </w:rPr>
      </w:pPr>
      <w:r w:rsidRPr="00EE45B5">
        <w:rPr>
          <w:rStyle w:val="a5"/>
          <w:rFonts w:ascii="Times New Roman" w:hAnsi="Times New Roman" w:cs="Times New Roman"/>
        </w:rPr>
        <w:t xml:space="preserve">6.4. После устранения </w:t>
      </w:r>
      <w:proofErr w:type="spellStart"/>
      <w:r w:rsidRPr="00EE45B5">
        <w:rPr>
          <w:rStyle w:val="a5"/>
          <w:rFonts w:ascii="Times New Roman" w:hAnsi="Times New Roman" w:cs="Times New Roman"/>
        </w:rPr>
        <w:t>Концедентом</w:t>
      </w:r>
      <w:proofErr w:type="spellEnd"/>
      <w:r w:rsidRPr="00EE45B5">
        <w:rPr>
          <w:rStyle w:val="a5"/>
          <w:rFonts w:ascii="Times New Roman" w:hAnsi="Times New Roman" w:cs="Times New Roman"/>
        </w:rPr>
        <w:t xml:space="preserve"> замечаний, послуживших основанием для отказа в согласовании проекта концессионного соглашения, проект концессионного соглашения проходит процедуру согласования в соответствии с </w:t>
      </w:r>
      <w:hyperlink w:anchor="Par6" w:history="1">
        <w:r w:rsidRPr="00EE45B5">
          <w:rPr>
            <w:rStyle w:val="Hyperlink3"/>
            <w:rFonts w:eastAsia="Arial Unicode MS"/>
          </w:rPr>
          <w:t>пунктами 6.2</w:t>
        </w:r>
      </w:hyperlink>
      <w:r w:rsidRPr="00EE45B5">
        <w:rPr>
          <w:rStyle w:val="Hyperlink3"/>
          <w:rFonts w:eastAsia="Arial Unicode MS"/>
        </w:rPr>
        <w:t xml:space="preserve"> – </w:t>
      </w:r>
      <w:hyperlink w:anchor="Par12" w:history="1">
        <w:r w:rsidRPr="00EE45B5">
          <w:rPr>
            <w:rStyle w:val="Hyperlink3"/>
            <w:rFonts w:eastAsia="Arial Unicode MS"/>
          </w:rPr>
          <w:t>6.3</w:t>
        </w:r>
      </w:hyperlink>
      <w:r w:rsidRPr="00EE45B5">
        <w:rPr>
          <w:rStyle w:val="Hyperlink3"/>
          <w:rFonts w:eastAsia="Arial Unicode MS"/>
        </w:rPr>
        <w:t>.</w:t>
      </w:r>
    </w:p>
    <w:p w:rsidR="00D93837" w:rsidRPr="00EE45B5" w:rsidRDefault="00D93837">
      <w:pPr>
        <w:spacing w:after="0" w:line="240" w:lineRule="auto"/>
        <w:ind w:firstLine="357"/>
        <w:rPr>
          <w:rFonts w:ascii="Times New Roman" w:eastAsia="Times New Roman" w:hAnsi="Times New Roman" w:cs="Times New Roman"/>
        </w:rPr>
      </w:pPr>
    </w:p>
    <w:p w:rsidR="00D93837" w:rsidRPr="00EE45B5" w:rsidRDefault="009C7D6B">
      <w:pPr>
        <w:widowControl w:val="0"/>
        <w:tabs>
          <w:tab w:val="left" w:pos="1134"/>
        </w:tabs>
        <w:spacing w:after="0" w:line="240" w:lineRule="auto"/>
        <w:ind w:firstLine="710"/>
        <w:jc w:val="center"/>
        <w:rPr>
          <w:rStyle w:val="a5"/>
          <w:rFonts w:ascii="Times New Roman" w:eastAsia="Times New Roman" w:hAnsi="Times New Roman" w:cs="Times New Roman"/>
          <w:b/>
          <w:bCs/>
        </w:rPr>
      </w:pPr>
      <w:r w:rsidRPr="00EE45B5">
        <w:rPr>
          <w:rStyle w:val="a5"/>
          <w:rFonts w:ascii="Times New Roman" w:hAnsi="Times New Roman" w:cs="Times New Roman"/>
          <w:b/>
          <w:bCs/>
        </w:rPr>
        <w:t xml:space="preserve">7. Порядок предоставления заявок на участие в конкурсе и требования, </w:t>
      </w:r>
    </w:p>
    <w:p w:rsidR="00D93837" w:rsidRPr="00EE45B5" w:rsidRDefault="009C7D6B">
      <w:pPr>
        <w:widowControl w:val="0"/>
        <w:tabs>
          <w:tab w:val="left" w:pos="1134"/>
        </w:tabs>
        <w:spacing w:after="0" w:line="240" w:lineRule="auto"/>
        <w:ind w:firstLine="710"/>
        <w:jc w:val="center"/>
        <w:rPr>
          <w:rStyle w:val="a5"/>
          <w:rFonts w:ascii="Times New Roman" w:eastAsia="Times New Roman" w:hAnsi="Times New Roman" w:cs="Times New Roman"/>
          <w:b/>
          <w:bCs/>
        </w:rPr>
      </w:pPr>
      <w:r w:rsidRPr="00EE45B5">
        <w:rPr>
          <w:rStyle w:val="a5"/>
          <w:rFonts w:ascii="Times New Roman" w:hAnsi="Times New Roman" w:cs="Times New Roman"/>
          <w:b/>
          <w:bCs/>
        </w:rPr>
        <w:t>предъявляемые к ним.  Место и срок представления заявок на участие в конкурсе</w:t>
      </w:r>
    </w:p>
    <w:p w:rsidR="00D93837" w:rsidRPr="00EE45B5" w:rsidRDefault="00D93837">
      <w:pPr>
        <w:widowControl w:val="0"/>
        <w:tabs>
          <w:tab w:val="left" w:pos="1134"/>
        </w:tabs>
        <w:spacing w:after="0" w:line="240" w:lineRule="auto"/>
        <w:ind w:firstLine="710"/>
        <w:jc w:val="center"/>
        <w:rPr>
          <w:rFonts w:ascii="Times New Roman" w:eastAsia="Times New Roman" w:hAnsi="Times New Roman" w:cs="Times New Roman"/>
          <w:b/>
          <w:bCs/>
        </w:rPr>
      </w:pPr>
    </w:p>
    <w:p w:rsidR="00D93837" w:rsidRPr="00EE45B5" w:rsidRDefault="009C7D6B" w:rsidP="00567B84">
      <w:pPr>
        <w:pStyle w:val="ConsPlusNormal"/>
        <w:tabs>
          <w:tab w:val="left" w:pos="1134"/>
        </w:tabs>
        <w:spacing w:after="0" w:line="240" w:lineRule="auto"/>
        <w:ind w:firstLine="0"/>
        <w:jc w:val="both"/>
        <w:rPr>
          <w:rStyle w:val="a5"/>
          <w:rFonts w:ascii="Times New Roman" w:eastAsia="Times New Roman" w:hAnsi="Times New Roman" w:cs="Times New Roman"/>
          <w:sz w:val="22"/>
          <w:szCs w:val="22"/>
        </w:rPr>
      </w:pPr>
      <w:r w:rsidRPr="00EE45B5">
        <w:rPr>
          <w:rStyle w:val="a5"/>
          <w:rFonts w:ascii="Times New Roman" w:hAnsi="Times New Roman" w:cs="Times New Roman"/>
          <w:sz w:val="22"/>
          <w:szCs w:val="22"/>
        </w:rPr>
        <w:t xml:space="preserve">          7.1. Заявки на участие в конкурсе предоставляются в конкурсную комиссию в сроки и по форме, установленные в конкурсной документации.</w:t>
      </w:r>
    </w:p>
    <w:p w:rsidR="00D93837" w:rsidRPr="00EE45B5" w:rsidRDefault="009C7D6B" w:rsidP="00567B84">
      <w:pPr>
        <w:shd w:val="clear" w:color="auto" w:fill="FFFFFF"/>
        <w:spacing w:after="0" w:line="240" w:lineRule="auto"/>
        <w:ind w:firstLine="696"/>
        <w:jc w:val="both"/>
        <w:rPr>
          <w:rStyle w:val="a5"/>
          <w:rFonts w:ascii="Times New Roman" w:eastAsia="Times New Roman" w:hAnsi="Times New Roman" w:cs="Times New Roman"/>
        </w:rPr>
      </w:pPr>
      <w:r w:rsidRPr="00EE45B5">
        <w:rPr>
          <w:rStyle w:val="a5"/>
          <w:rFonts w:ascii="Times New Roman" w:hAnsi="Times New Roman" w:cs="Times New Roman"/>
        </w:rPr>
        <w:t xml:space="preserve">Заявки на участие в конкурсе должны отвечать требованиям, установленным к таким Заявкам конкурсной </w:t>
      </w:r>
      <w:proofErr w:type="gramStart"/>
      <w:r w:rsidRPr="00EE45B5">
        <w:rPr>
          <w:rStyle w:val="a5"/>
          <w:rFonts w:ascii="Times New Roman" w:hAnsi="Times New Roman" w:cs="Times New Roman"/>
        </w:rPr>
        <w:t>документацией  и</w:t>
      </w:r>
      <w:proofErr w:type="gramEnd"/>
      <w:r w:rsidRPr="00EE45B5">
        <w:rPr>
          <w:rStyle w:val="a5"/>
          <w:rFonts w:ascii="Times New Roman" w:hAnsi="Times New Roman" w:cs="Times New Roman"/>
        </w:rPr>
        <w:t xml:space="preserve"> содержать документы и материалы, предусмотренные разделом 7 </w:t>
      </w:r>
      <w:r w:rsidRPr="00EE45B5">
        <w:rPr>
          <w:rStyle w:val="a5"/>
          <w:rFonts w:ascii="Times New Roman" w:hAnsi="Times New Roman" w:cs="Times New Roman"/>
        </w:rPr>
        <w:lastRenderedPageBreak/>
        <w:t>настоящей конкурсной документации и подтверждающие соответствие Заявителей требованиям, предъявляемым к Участникам конкурса.</w:t>
      </w:r>
    </w:p>
    <w:p w:rsidR="00343AB1" w:rsidRPr="00EE45B5" w:rsidRDefault="009C7D6B" w:rsidP="00567B84">
      <w:pPr>
        <w:spacing w:after="0" w:line="240" w:lineRule="auto"/>
        <w:jc w:val="both"/>
        <w:rPr>
          <w:rStyle w:val="a5"/>
          <w:rFonts w:ascii="Times New Roman" w:eastAsia="Times New Roman" w:hAnsi="Times New Roman" w:cs="Times New Roman"/>
        </w:rPr>
      </w:pPr>
      <w:r w:rsidRPr="00EE45B5">
        <w:rPr>
          <w:rStyle w:val="a5"/>
          <w:rFonts w:ascii="Times New Roman" w:hAnsi="Times New Roman" w:cs="Times New Roman"/>
        </w:rPr>
        <w:t xml:space="preserve">          7.2. Заявка на участие в конкурсе оформляется на русском языке в письменной форме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w:t>
      </w:r>
    </w:p>
    <w:p w:rsidR="00D93837" w:rsidRPr="00EE45B5" w:rsidRDefault="00343AB1">
      <w:pPr>
        <w:widowControl w:val="0"/>
        <w:spacing w:after="0" w:line="240" w:lineRule="auto"/>
        <w:jc w:val="both"/>
        <w:rPr>
          <w:rStyle w:val="a5"/>
          <w:rFonts w:ascii="Times New Roman" w:hAnsi="Times New Roman" w:cs="Times New Roman"/>
        </w:rPr>
      </w:pPr>
      <w:r w:rsidRPr="00EE45B5">
        <w:rPr>
          <w:rStyle w:val="a5"/>
          <w:rFonts w:ascii="Times New Roman" w:hAnsi="Times New Roman" w:cs="Times New Roman"/>
        </w:rPr>
        <w:t xml:space="preserve">         </w:t>
      </w:r>
      <w:r w:rsidR="009C7D6B" w:rsidRPr="00EE45B5">
        <w:rPr>
          <w:rStyle w:val="a5"/>
          <w:rFonts w:ascii="Times New Roman" w:hAnsi="Times New Roman" w:cs="Times New Roman"/>
        </w:rPr>
        <w:t xml:space="preserve">Копия Заявки должна соответствовать оригиналу Заявки по составу документов и материалов. В случае расхождений Конкурсная комиссия и </w:t>
      </w:r>
      <w:proofErr w:type="spellStart"/>
      <w:r w:rsidR="009C7D6B" w:rsidRPr="00EE45B5">
        <w:rPr>
          <w:rStyle w:val="a5"/>
          <w:rFonts w:ascii="Times New Roman" w:hAnsi="Times New Roman" w:cs="Times New Roman"/>
        </w:rPr>
        <w:t>Концедент</w:t>
      </w:r>
      <w:proofErr w:type="spellEnd"/>
      <w:r w:rsidR="009C7D6B" w:rsidRPr="00EE45B5">
        <w:rPr>
          <w:rStyle w:val="a5"/>
          <w:rFonts w:ascii="Times New Roman" w:hAnsi="Times New Roman" w:cs="Times New Roman"/>
        </w:rPr>
        <w:t xml:space="preserve"> следуют оригиналу.</w:t>
      </w:r>
    </w:p>
    <w:p w:rsidR="00D93837" w:rsidRPr="00EE45B5" w:rsidRDefault="009C7D6B" w:rsidP="00421996">
      <w:pPr>
        <w:widowControl w:val="0"/>
        <w:spacing w:after="0" w:line="240" w:lineRule="auto"/>
        <w:ind w:firstLine="539"/>
        <w:jc w:val="both"/>
        <w:rPr>
          <w:rStyle w:val="a5"/>
          <w:rFonts w:ascii="Times New Roman" w:eastAsia="Times New Roman" w:hAnsi="Times New Roman" w:cs="Times New Roman"/>
        </w:rPr>
      </w:pPr>
      <w:r w:rsidRPr="00EE45B5">
        <w:rPr>
          <w:rStyle w:val="a5"/>
          <w:rFonts w:ascii="Times New Roman" w:hAnsi="Times New Roman" w:cs="Times New Roman"/>
        </w:rPr>
        <w:t>7.3. Конверт с заявкой на участие в конкурсе должен иметь пометку</w:t>
      </w:r>
      <w:r w:rsidRPr="00EE45B5">
        <w:rPr>
          <w:rStyle w:val="a5"/>
          <w:rFonts w:ascii="Times New Roman" w:hAnsi="Times New Roman" w:cs="Times New Roman"/>
          <w:i/>
          <w:iCs/>
        </w:rPr>
        <w:t xml:space="preserve">: </w:t>
      </w:r>
      <w:bookmarkStart w:id="17" w:name="_Hlk168574642"/>
      <w:r w:rsidRPr="00EE45B5">
        <w:rPr>
          <w:rStyle w:val="a5"/>
          <w:rFonts w:ascii="Times New Roman" w:hAnsi="Times New Roman" w:cs="Times New Roman"/>
          <w:b/>
          <w:bCs/>
          <w:i/>
          <w:iCs/>
        </w:rPr>
        <w:t xml:space="preserve">«Заявка на участие в конкурсе на право заключения концессионного соглашения </w:t>
      </w:r>
      <w:r w:rsidRPr="00F44D87">
        <w:rPr>
          <w:rStyle w:val="a5"/>
          <w:rFonts w:ascii="Times New Roman" w:hAnsi="Times New Roman" w:cs="Times New Roman"/>
          <w:b/>
          <w:bCs/>
          <w:i/>
          <w:iCs/>
        </w:rPr>
        <w:t xml:space="preserve">в отношении объектов </w:t>
      </w:r>
      <w:r w:rsidR="00343AB1" w:rsidRPr="00F44D87">
        <w:rPr>
          <w:rStyle w:val="a5"/>
          <w:rFonts w:ascii="Times New Roman" w:hAnsi="Times New Roman" w:cs="Times New Roman"/>
          <w:b/>
          <w:bCs/>
          <w:i/>
          <w:iCs/>
        </w:rPr>
        <w:t xml:space="preserve">теплоснабжения системы коммунальной инфраструктуры в с. </w:t>
      </w:r>
      <w:proofErr w:type="spellStart"/>
      <w:r w:rsidR="00F44D87" w:rsidRPr="00F44D87">
        <w:rPr>
          <w:rStyle w:val="a5"/>
          <w:rFonts w:ascii="Times New Roman" w:hAnsi="Times New Roman" w:cs="Times New Roman"/>
          <w:b/>
          <w:bCs/>
          <w:i/>
          <w:iCs/>
        </w:rPr>
        <w:t>Гродеково</w:t>
      </w:r>
      <w:proofErr w:type="spellEnd"/>
      <w:r w:rsidR="00F44D87" w:rsidRPr="00F44D87">
        <w:rPr>
          <w:rStyle w:val="a5"/>
          <w:rFonts w:ascii="Times New Roman" w:hAnsi="Times New Roman" w:cs="Times New Roman"/>
          <w:b/>
          <w:bCs/>
          <w:i/>
          <w:iCs/>
        </w:rPr>
        <w:t xml:space="preserve"> Благовещенского муниципального округа Амурской области</w:t>
      </w:r>
      <w:r w:rsidR="00343AB1" w:rsidRPr="00F44D87">
        <w:rPr>
          <w:rStyle w:val="a5"/>
          <w:rFonts w:ascii="Times New Roman" w:hAnsi="Times New Roman" w:cs="Times New Roman"/>
          <w:b/>
          <w:bCs/>
          <w:i/>
          <w:iCs/>
        </w:rPr>
        <w:t>, 1</w:t>
      </w:r>
      <w:r w:rsidRPr="00F44D87">
        <w:rPr>
          <w:rStyle w:val="a5"/>
          <w:rFonts w:ascii="Times New Roman" w:hAnsi="Times New Roman" w:cs="Times New Roman"/>
          <w:b/>
          <w:bCs/>
          <w:i/>
          <w:iCs/>
        </w:rPr>
        <w:t>. Лот № 1»</w:t>
      </w:r>
      <w:r w:rsidRPr="00F44D87">
        <w:rPr>
          <w:rStyle w:val="a5"/>
          <w:rFonts w:ascii="Times New Roman" w:hAnsi="Times New Roman" w:cs="Times New Roman"/>
          <w:i/>
          <w:iCs/>
        </w:rPr>
        <w:t xml:space="preserve">, </w:t>
      </w:r>
      <w:bookmarkEnd w:id="17"/>
      <w:r w:rsidRPr="00F44D87">
        <w:rPr>
          <w:rStyle w:val="a5"/>
          <w:rFonts w:ascii="Times New Roman" w:hAnsi="Times New Roman" w:cs="Times New Roman"/>
        </w:rPr>
        <w:t>наименование и адрес заявителя.</w:t>
      </w:r>
    </w:p>
    <w:p w:rsidR="00D93837" w:rsidRPr="00321A0C" w:rsidRDefault="009C7D6B">
      <w:pPr>
        <w:widowControl w:val="0"/>
        <w:tabs>
          <w:tab w:val="left" w:pos="912"/>
        </w:tabs>
        <w:spacing w:after="0" w:line="240" w:lineRule="auto"/>
        <w:jc w:val="both"/>
        <w:rPr>
          <w:rStyle w:val="a5"/>
          <w:rFonts w:ascii="Times New Roman" w:eastAsia="Times New Roman" w:hAnsi="Times New Roman" w:cs="Times New Roman"/>
        </w:rPr>
      </w:pPr>
      <w:r w:rsidRPr="00EE45B5">
        <w:rPr>
          <w:rStyle w:val="a5"/>
          <w:rFonts w:ascii="Times New Roman" w:hAnsi="Times New Roman" w:cs="Times New Roman"/>
        </w:rPr>
        <w:t xml:space="preserve">         </w:t>
      </w:r>
      <w:r w:rsidRPr="00321A0C">
        <w:rPr>
          <w:rStyle w:val="a5"/>
          <w:rFonts w:ascii="Times New Roman" w:hAnsi="Times New Roman" w:cs="Times New Roman"/>
        </w:rPr>
        <w:t xml:space="preserve">7.4. </w:t>
      </w:r>
      <w:bookmarkStart w:id="18" w:name="_Hlk168574599"/>
      <w:r w:rsidRPr="00321A0C">
        <w:rPr>
          <w:rStyle w:val="a5"/>
          <w:rFonts w:ascii="Times New Roman" w:hAnsi="Times New Roman" w:cs="Times New Roman"/>
        </w:rPr>
        <w:t xml:space="preserve">Заявки на участие в конкурсе принимаются по рабочим дням с </w:t>
      </w:r>
      <w:r w:rsidR="00321A0C" w:rsidRPr="00321A0C">
        <w:rPr>
          <w:rStyle w:val="a5"/>
          <w:rFonts w:ascii="Times New Roman" w:hAnsi="Times New Roman" w:cs="Times New Roman"/>
        </w:rPr>
        <w:t>09</w:t>
      </w:r>
      <w:r w:rsidRPr="00321A0C">
        <w:rPr>
          <w:rStyle w:val="a5"/>
          <w:rFonts w:ascii="Times New Roman" w:hAnsi="Times New Roman" w:cs="Times New Roman"/>
        </w:rPr>
        <w:t>.00 до 1</w:t>
      </w:r>
      <w:r w:rsidR="00321A0C" w:rsidRPr="00321A0C">
        <w:rPr>
          <w:rStyle w:val="a5"/>
          <w:rFonts w:ascii="Times New Roman" w:hAnsi="Times New Roman" w:cs="Times New Roman"/>
        </w:rPr>
        <w:t>3</w:t>
      </w:r>
      <w:r w:rsidRPr="00321A0C">
        <w:rPr>
          <w:rStyle w:val="a5"/>
          <w:rFonts w:ascii="Times New Roman" w:hAnsi="Times New Roman" w:cs="Times New Roman"/>
        </w:rPr>
        <w:t>.00 и с 1</w:t>
      </w:r>
      <w:r w:rsidR="00321A0C" w:rsidRPr="00321A0C">
        <w:rPr>
          <w:rStyle w:val="a5"/>
          <w:rFonts w:ascii="Times New Roman" w:hAnsi="Times New Roman" w:cs="Times New Roman"/>
        </w:rPr>
        <w:t>4</w:t>
      </w:r>
      <w:r w:rsidRPr="00321A0C">
        <w:rPr>
          <w:rStyle w:val="a5"/>
          <w:rFonts w:ascii="Times New Roman" w:hAnsi="Times New Roman" w:cs="Times New Roman"/>
        </w:rPr>
        <w:t xml:space="preserve">.00 до 16.00 часов по адресу: </w:t>
      </w:r>
      <w:r w:rsidR="00321A0C" w:rsidRPr="00321A0C">
        <w:rPr>
          <w:rStyle w:val="a5"/>
          <w:rFonts w:ascii="Times New Roman" w:hAnsi="Times New Roman" w:cs="Times New Roman"/>
        </w:rPr>
        <w:t>675004</w:t>
      </w:r>
      <w:r w:rsidR="00343AB1" w:rsidRPr="00321A0C">
        <w:rPr>
          <w:rStyle w:val="a5"/>
          <w:rFonts w:ascii="Times New Roman" w:hAnsi="Times New Roman" w:cs="Times New Roman"/>
        </w:rPr>
        <w:t>,</w:t>
      </w:r>
      <w:r w:rsidR="00321A0C" w:rsidRPr="00321A0C">
        <w:rPr>
          <w:rStyle w:val="a5"/>
          <w:rFonts w:ascii="Times New Roman" w:hAnsi="Times New Roman" w:cs="Times New Roman"/>
        </w:rPr>
        <w:t xml:space="preserve"> Амурская область, г. Благовещенск, ул. </w:t>
      </w:r>
      <w:proofErr w:type="spellStart"/>
      <w:r w:rsidR="00321A0C" w:rsidRPr="00321A0C">
        <w:rPr>
          <w:rStyle w:val="a5"/>
          <w:rFonts w:ascii="Times New Roman" w:hAnsi="Times New Roman" w:cs="Times New Roman"/>
        </w:rPr>
        <w:t>Зейская</w:t>
      </w:r>
      <w:proofErr w:type="spellEnd"/>
      <w:r w:rsidR="00321A0C" w:rsidRPr="00321A0C">
        <w:rPr>
          <w:rStyle w:val="a5"/>
          <w:rFonts w:ascii="Times New Roman" w:hAnsi="Times New Roman" w:cs="Times New Roman"/>
        </w:rPr>
        <w:t xml:space="preserve"> д.198,</w:t>
      </w:r>
      <w:r w:rsidR="00343AB1" w:rsidRPr="00321A0C">
        <w:rPr>
          <w:rStyle w:val="a5"/>
          <w:rFonts w:ascii="Times New Roman" w:hAnsi="Times New Roman" w:cs="Times New Roman"/>
        </w:rPr>
        <w:t xml:space="preserve"> </w:t>
      </w:r>
      <w:proofErr w:type="spellStart"/>
      <w:r w:rsidR="00321A0C">
        <w:rPr>
          <w:rStyle w:val="a5"/>
          <w:rFonts w:ascii="Times New Roman" w:hAnsi="Times New Roman" w:cs="Times New Roman"/>
        </w:rPr>
        <w:t>каб</w:t>
      </w:r>
      <w:proofErr w:type="spellEnd"/>
      <w:r w:rsidR="00321A0C">
        <w:rPr>
          <w:rStyle w:val="a5"/>
          <w:rFonts w:ascii="Times New Roman" w:hAnsi="Times New Roman" w:cs="Times New Roman"/>
        </w:rPr>
        <w:t xml:space="preserve"> № 13</w:t>
      </w:r>
      <w:r w:rsidRPr="00321A0C">
        <w:rPr>
          <w:rStyle w:val="a5"/>
          <w:rFonts w:ascii="Times New Roman" w:hAnsi="Times New Roman" w:cs="Times New Roman"/>
        </w:rPr>
        <w:t>.</w:t>
      </w:r>
    </w:p>
    <w:p w:rsidR="00D93837" w:rsidRPr="00567DC6" w:rsidRDefault="009C7D6B">
      <w:pPr>
        <w:widowControl w:val="0"/>
        <w:tabs>
          <w:tab w:val="left" w:pos="912"/>
        </w:tabs>
        <w:spacing w:after="0" w:line="240" w:lineRule="auto"/>
        <w:jc w:val="both"/>
        <w:rPr>
          <w:rStyle w:val="a5"/>
          <w:rFonts w:ascii="Times New Roman" w:eastAsia="Times New Roman" w:hAnsi="Times New Roman" w:cs="Times New Roman"/>
          <w:color w:val="auto"/>
        </w:rPr>
      </w:pPr>
      <w:r w:rsidRPr="00567DC6">
        <w:rPr>
          <w:rStyle w:val="a5"/>
          <w:rFonts w:ascii="Times New Roman" w:hAnsi="Times New Roman" w:cs="Times New Roman"/>
          <w:color w:val="auto"/>
          <w:u w:color="FF0000"/>
        </w:rPr>
        <w:t xml:space="preserve">        </w:t>
      </w:r>
      <w:r w:rsidRPr="00567DC6">
        <w:rPr>
          <w:rStyle w:val="a5"/>
          <w:rFonts w:ascii="Times New Roman" w:hAnsi="Times New Roman" w:cs="Times New Roman"/>
          <w:color w:val="auto"/>
        </w:rPr>
        <w:t>Дата и время начала представ</w:t>
      </w:r>
      <w:r w:rsidR="004B0964" w:rsidRPr="00567DC6">
        <w:rPr>
          <w:rStyle w:val="a5"/>
          <w:rFonts w:ascii="Times New Roman" w:hAnsi="Times New Roman" w:cs="Times New Roman"/>
          <w:color w:val="auto"/>
        </w:rPr>
        <w:t xml:space="preserve">ления заявок: </w:t>
      </w:r>
      <w:r w:rsidR="00420C31">
        <w:rPr>
          <w:rStyle w:val="a5"/>
          <w:rFonts w:ascii="Times New Roman" w:hAnsi="Times New Roman" w:cs="Times New Roman"/>
          <w:color w:val="auto"/>
        </w:rPr>
        <w:t>20</w:t>
      </w:r>
      <w:r w:rsidR="00567DC6" w:rsidRPr="00567DC6">
        <w:rPr>
          <w:rStyle w:val="a5"/>
          <w:rFonts w:ascii="Times New Roman" w:hAnsi="Times New Roman" w:cs="Times New Roman"/>
          <w:color w:val="auto"/>
        </w:rPr>
        <w:t xml:space="preserve"> сентября </w:t>
      </w:r>
      <w:r w:rsidR="00336D87" w:rsidRPr="00567DC6">
        <w:rPr>
          <w:rStyle w:val="a5"/>
          <w:rFonts w:ascii="Times New Roman" w:hAnsi="Times New Roman" w:cs="Times New Roman"/>
          <w:color w:val="auto"/>
        </w:rPr>
        <w:t>2024 года</w:t>
      </w:r>
      <w:r w:rsidRPr="00567DC6">
        <w:rPr>
          <w:rStyle w:val="a5"/>
          <w:rFonts w:ascii="Times New Roman" w:hAnsi="Times New Roman" w:cs="Times New Roman"/>
          <w:color w:val="auto"/>
        </w:rPr>
        <w:t xml:space="preserve"> 0</w:t>
      </w:r>
      <w:r w:rsidR="00421996" w:rsidRPr="00567DC6">
        <w:rPr>
          <w:rStyle w:val="a5"/>
          <w:rFonts w:ascii="Times New Roman" w:hAnsi="Times New Roman" w:cs="Times New Roman"/>
          <w:color w:val="auto"/>
        </w:rPr>
        <w:t>9</w:t>
      </w:r>
      <w:r w:rsidRPr="00567DC6">
        <w:rPr>
          <w:rStyle w:val="a5"/>
          <w:rFonts w:ascii="Times New Roman" w:hAnsi="Times New Roman" w:cs="Times New Roman"/>
          <w:color w:val="auto"/>
        </w:rPr>
        <w:t xml:space="preserve"> часов 00 минут (время местное).</w:t>
      </w:r>
    </w:p>
    <w:p w:rsidR="00D93837" w:rsidRPr="00EE45B5" w:rsidRDefault="009C7D6B">
      <w:pPr>
        <w:widowControl w:val="0"/>
        <w:tabs>
          <w:tab w:val="left" w:pos="912"/>
        </w:tabs>
        <w:spacing w:after="0" w:line="240" w:lineRule="auto"/>
        <w:jc w:val="both"/>
        <w:rPr>
          <w:rStyle w:val="a5"/>
          <w:rFonts w:ascii="Times New Roman" w:eastAsia="Times New Roman" w:hAnsi="Times New Roman" w:cs="Times New Roman"/>
          <w:color w:val="auto"/>
        </w:rPr>
      </w:pPr>
      <w:r w:rsidRPr="00567DC6">
        <w:rPr>
          <w:rStyle w:val="a5"/>
          <w:rFonts w:ascii="Times New Roman" w:hAnsi="Times New Roman" w:cs="Times New Roman"/>
          <w:color w:val="auto"/>
        </w:rPr>
        <w:t xml:space="preserve">        Дата и время истечения срока предста</w:t>
      </w:r>
      <w:r w:rsidR="004B0964" w:rsidRPr="00567DC6">
        <w:rPr>
          <w:rStyle w:val="a5"/>
          <w:rFonts w:ascii="Times New Roman" w:hAnsi="Times New Roman" w:cs="Times New Roman"/>
          <w:color w:val="auto"/>
        </w:rPr>
        <w:t xml:space="preserve">вления заявок: </w:t>
      </w:r>
      <w:r w:rsidR="00420C31">
        <w:rPr>
          <w:rStyle w:val="a5"/>
          <w:rFonts w:ascii="Times New Roman" w:hAnsi="Times New Roman" w:cs="Times New Roman"/>
          <w:color w:val="auto"/>
        </w:rPr>
        <w:t>31</w:t>
      </w:r>
      <w:r w:rsidR="00567DC6" w:rsidRPr="00567DC6">
        <w:rPr>
          <w:rStyle w:val="a5"/>
          <w:rFonts w:ascii="Times New Roman" w:hAnsi="Times New Roman" w:cs="Times New Roman"/>
          <w:color w:val="auto"/>
        </w:rPr>
        <w:t xml:space="preserve"> октября</w:t>
      </w:r>
      <w:r w:rsidR="00336D87" w:rsidRPr="00567DC6">
        <w:rPr>
          <w:rStyle w:val="a5"/>
          <w:rFonts w:ascii="Times New Roman" w:hAnsi="Times New Roman" w:cs="Times New Roman"/>
          <w:color w:val="auto"/>
        </w:rPr>
        <w:t xml:space="preserve"> 2024</w:t>
      </w:r>
      <w:r w:rsidRPr="00567DC6">
        <w:rPr>
          <w:rStyle w:val="a5"/>
          <w:rFonts w:ascii="Times New Roman" w:hAnsi="Times New Roman" w:cs="Times New Roman"/>
          <w:color w:val="auto"/>
        </w:rPr>
        <w:t xml:space="preserve"> года </w:t>
      </w:r>
      <w:r w:rsidR="00336D87" w:rsidRPr="00567DC6">
        <w:rPr>
          <w:rStyle w:val="a5"/>
          <w:rFonts w:ascii="Times New Roman" w:hAnsi="Times New Roman" w:cs="Times New Roman"/>
          <w:color w:val="auto"/>
        </w:rPr>
        <w:t>09</w:t>
      </w:r>
      <w:r w:rsidRPr="00567DC6">
        <w:rPr>
          <w:rStyle w:val="a5"/>
          <w:rFonts w:ascii="Times New Roman" w:hAnsi="Times New Roman" w:cs="Times New Roman"/>
          <w:color w:val="auto"/>
        </w:rPr>
        <w:t xml:space="preserve"> часов 00 минут (время местное).</w:t>
      </w:r>
      <w:r w:rsidRPr="00EE45B5">
        <w:rPr>
          <w:rStyle w:val="a5"/>
          <w:rFonts w:ascii="Times New Roman" w:hAnsi="Times New Roman" w:cs="Times New Roman"/>
          <w:color w:val="auto"/>
        </w:rPr>
        <w:t xml:space="preserve">         </w:t>
      </w:r>
    </w:p>
    <w:bookmarkEnd w:id="18"/>
    <w:p w:rsidR="00D93837" w:rsidRPr="00EE45B5" w:rsidRDefault="009C7D6B">
      <w:pPr>
        <w:widowControl w:val="0"/>
        <w:tabs>
          <w:tab w:val="left" w:pos="912"/>
        </w:tabs>
        <w:spacing w:after="0" w:line="240" w:lineRule="auto"/>
        <w:jc w:val="both"/>
        <w:rPr>
          <w:rStyle w:val="a5"/>
          <w:rFonts w:ascii="Times New Roman" w:eastAsia="Times New Roman" w:hAnsi="Times New Roman" w:cs="Times New Roman"/>
        </w:rPr>
      </w:pPr>
      <w:r w:rsidRPr="00EE45B5">
        <w:rPr>
          <w:rStyle w:val="a5"/>
          <w:rFonts w:ascii="Times New Roman" w:hAnsi="Times New Roman" w:cs="Times New Roman"/>
        </w:rPr>
        <w:t xml:space="preserve">         7.5.</w:t>
      </w:r>
      <w:r w:rsidRPr="00EE45B5">
        <w:rPr>
          <w:rStyle w:val="a5"/>
          <w:rFonts w:ascii="Times New Roman" w:hAnsi="Times New Roman" w:cs="Times New Roman"/>
        </w:rPr>
        <w:tab/>
        <w:t>Представленная в конкурсную комиссию заявка подлежит регистрации в журнале заявок под порядковым номером с указанием даты и точного времени ее подачи (часы и минуты) во избежание совпадения этого времени со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rsidR="00D93837" w:rsidRPr="00EE45B5" w:rsidRDefault="009C7D6B">
      <w:pPr>
        <w:tabs>
          <w:tab w:val="left" w:pos="902"/>
        </w:tabs>
        <w:spacing w:after="0" w:line="240" w:lineRule="auto"/>
        <w:jc w:val="both"/>
        <w:rPr>
          <w:rStyle w:val="a5"/>
          <w:rFonts w:ascii="Times New Roman" w:eastAsia="Times New Roman" w:hAnsi="Times New Roman" w:cs="Times New Roman"/>
        </w:rPr>
      </w:pPr>
      <w:r w:rsidRPr="00EE45B5">
        <w:rPr>
          <w:rStyle w:val="a5"/>
          <w:rFonts w:ascii="Times New Roman" w:hAnsi="Times New Roman" w:cs="Times New Roman"/>
        </w:rPr>
        <w:t xml:space="preserve">          7.6. Заявка на участие в открытом конкурсе заполняется по рекомендуемой форме, в соответствии с </w:t>
      </w:r>
      <w:proofErr w:type="gramStart"/>
      <w:r w:rsidRPr="00EE45B5">
        <w:rPr>
          <w:rStyle w:val="a5"/>
          <w:rFonts w:ascii="Times New Roman" w:hAnsi="Times New Roman" w:cs="Times New Roman"/>
        </w:rPr>
        <w:t>приложением  1</w:t>
      </w:r>
      <w:proofErr w:type="gramEnd"/>
      <w:r w:rsidRPr="00EE45B5">
        <w:rPr>
          <w:rStyle w:val="a5"/>
          <w:rFonts w:ascii="Times New Roman" w:hAnsi="Times New Roman" w:cs="Times New Roman"/>
        </w:rPr>
        <w:t xml:space="preserve"> к конкурсной документации.</w:t>
      </w:r>
    </w:p>
    <w:p w:rsidR="00D93837" w:rsidRPr="00EE45B5" w:rsidRDefault="009C7D6B">
      <w:pPr>
        <w:spacing w:after="0" w:line="240" w:lineRule="auto"/>
        <w:jc w:val="both"/>
        <w:rPr>
          <w:rStyle w:val="a5"/>
          <w:rFonts w:ascii="Times New Roman" w:eastAsia="Times New Roman" w:hAnsi="Times New Roman" w:cs="Times New Roman"/>
        </w:rPr>
      </w:pPr>
      <w:r w:rsidRPr="00EE45B5">
        <w:rPr>
          <w:rStyle w:val="a5"/>
          <w:rFonts w:ascii="Times New Roman" w:hAnsi="Times New Roman" w:cs="Times New Roman"/>
        </w:rPr>
        <w:t xml:space="preserve">          7.7. Заявка на участие в конкурсе должна быть заполнена по всем пунктам (пустые поля) в соответствии с пояснениями в скобках, заверена печатью и подписью руководителя или уполномоченного лица (для юридических лиц) или подписью индивидуального предпринимателя.</w:t>
      </w:r>
    </w:p>
    <w:p w:rsidR="00D93837" w:rsidRPr="00EE45B5" w:rsidRDefault="009C7D6B">
      <w:pPr>
        <w:spacing w:after="0" w:line="240" w:lineRule="auto"/>
        <w:jc w:val="both"/>
        <w:rPr>
          <w:rStyle w:val="a5"/>
          <w:rFonts w:ascii="Times New Roman" w:eastAsia="Times New Roman" w:hAnsi="Times New Roman" w:cs="Times New Roman"/>
        </w:rPr>
      </w:pPr>
      <w:r w:rsidRPr="00EE45B5">
        <w:rPr>
          <w:rStyle w:val="a5"/>
          <w:rFonts w:ascii="Times New Roman" w:hAnsi="Times New Roman" w:cs="Times New Roman"/>
        </w:rPr>
        <w:t xml:space="preserve">          7.8. При подготовке заявки и документов, прилагаемых к заявке на участие в конкурсе, не допускается применение факсимильных подписей.</w:t>
      </w:r>
    </w:p>
    <w:p w:rsidR="00D93837" w:rsidRPr="00EE45B5" w:rsidRDefault="009C7D6B">
      <w:pPr>
        <w:spacing w:after="0" w:line="240" w:lineRule="auto"/>
        <w:jc w:val="both"/>
        <w:rPr>
          <w:rStyle w:val="a5"/>
          <w:rFonts w:ascii="Times New Roman" w:eastAsia="Times New Roman" w:hAnsi="Times New Roman" w:cs="Times New Roman"/>
        </w:rPr>
      </w:pPr>
      <w:r w:rsidRPr="00EE45B5">
        <w:rPr>
          <w:rStyle w:val="a5"/>
          <w:rFonts w:ascii="Times New Roman" w:hAnsi="Times New Roman" w:cs="Times New Roman"/>
        </w:rPr>
        <w:t xml:space="preserve">          7.9. Заявка на участие в конкурсе и входящие в её состав документы должны быть четко написаны (напечатаны). Дописки и исправления не допускаются, за исключением дописок и исправлений, скрепленных печатью и заверенных подписью уполномоченного лица.</w:t>
      </w:r>
    </w:p>
    <w:p w:rsidR="00D93837" w:rsidRPr="00EE45B5" w:rsidRDefault="009C7D6B">
      <w:pPr>
        <w:spacing w:after="0" w:line="240" w:lineRule="auto"/>
        <w:jc w:val="both"/>
        <w:rPr>
          <w:rStyle w:val="a5"/>
          <w:rFonts w:ascii="Times New Roman" w:eastAsia="Times New Roman" w:hAnsi="Times New Roman" w:cs="Times New Roman"/>
        </w:rPr>
      </w:pPr>
      <w:r w:rsidRPr="00EE45B5">
        <w:rPr>
          <w:rStyle w:val="a5"/>
          <w:rFonts w:ascii="Times New Roman" w:hAnsi="Times New Roman" w:cs="Times New Roman"/>
        </w:rPr>
        <w:t xml:space="preserve">          7.10. Сведения, содержащиеся в заявке, и прилагаемых к ней документах и материалах, не должны допускать двусмысленных толкований.</w:t>
      </w:r>
    </w:p>
    <w:p w:rsidR="00D93837" w:rsidRPr="00EE45B5" w:rsidRDefault="009C7D6B">
      <w:pPr>
        <w:spacing w:after="0" w:line="240" w:lineRule="auto"/>
        <w:jc w:val="both"/>
        <w:rPr>
          <w:rStyle w:val="a5"/>
          <w:rFonts w:ascii="Times New Roman" w:eastAsia="Times New Roman" w:hAnsi="Times New Roman" w:cs="Times New Roman"/>
        </w:rPr>
      </w:pPr>
      <w:r w:rsidRPr="00EE45B5">
        <w:rPr>
          <w:rStyle w:val="a5"/>
          <w:rFonts w:ascii="Times New Roman" w:hAnsi="Times New Roman" w:cs="Times New Roman"/>
        </w:rPr>
        <w:t xml:space="preserve">          7.11. Все документы и сведения, представляемые заявителем в составе заявки на участие в конкурсе, должны быть составлены на русском языке. Документы, входящие в состав заявки, на иностранном языке должны сопровождаться предоставлением надлежащим образом заверенного перевода соответствующих документов на русский язык. Организатор вправе не рассматривать тексты, не переведённые на русский язык.</w:t>
      </w:r>
    </w:p>
    <w:p w:rsidR="00D93837" w:rsidRPr="00EE45B5" w:rsidRDefault="009C7D6B">
      <w:pPr>
        <w:spacing w:after="0" w:line="240" w:lineRule="auto"/>
        <w:jc w:val="both"/>
        <w:rPr>
          <w:rStyle w:val="a5"/>
          <w:rFonts w:ascii="Times New Roman" w:eastAsia="Times New Roman" w:hAnsi="Times New Roman" w:cs="Times New Roman"/>
        </w:rPr>
      </w:pPr>
      <w:r w:rsidRPr="00EE45B5">
        <w:rPr>
          <w:rStyle w:val="a5"/>
          <w:rFonts w:ascii="Times New Roman" w:hAnsi="Times New Roman" w:cs="Times New Roman"/>
        </w:rPr>
        <w:t xml:space="preserve">          7.1</w:t>
      </w:r>
      <w:r w:rsidR="00343AB1" w:rsidRPr="00EE45B5">
        <w:rPr>
          <w:rStyle w:val="a5"/>
          <w:rFonts w:ascii="Times New Roman" w:hAnsi="Times New Roman" w:cs="Times New Roman"/>
        </w:rPr>
        <w:t>2</w:t>
      </w:r>
      <w:r w:rsidRPr="00EE45B5">
        <w:rPr>
          <w:rStyle w:val="a5"/>
          <w:rFonts w:ascii="Times New Roman" w:hAnsi="Times New Roman" w:cs="Times New Roman"/>
        </w:rPr>
        <w:t xml:space="preserve">. Все листы заявки на участие в конкурсе, прилагаемые к ней документы должны быть прошиты в один том, скреплены печатью и подписью руководителя или уполномоченного лица (для юридических лиц) или подписью индивидуального </w:t>
      </w:r>
      <w:proofErr w:type="gramStart"/>
      <w:r w:rsidRPr="00EE45B5">
        <w:rPr>
          <w:rStyle w:val="a5"/>
          <w:rFonts w:ascii="Times New Roman" w:hAnsi="Times New Roman" w:cs="Times New Roman"/>
        </w:rPr>
        <w:t>предпринимателя,  иметь</w:t>
      </w:r>
      <w:proofErr w:type="gramEnd"/>
      <w:r w:rsidRPr="00EE45B5">
        <w:rPr>
          <w:rStyle w:val="a5"/>
          <w:rFonts w:ascii="Times New Roman" w:hAnsi="Times New Roman" w:cs="Times New Roman"/>
        </w:rPr>
        <w:t xml:space="preserve"> сквозную нумерацию. </w:t>
      </w:r>
    </w:p>
    <w:p w:rsidR="00D93837" w:rsidRPr="00EE45B5" w:rsidRDefault="009C7D6B">
      <w:pPr>
        <w:spacing w:after="0" w:line="240" w:lineRule="auto"/>
        <w:ind w:firstLine="720"/>
        <w:jc w:val="both"/>
        <w:rPr>
          <w:rStyle w:val="a5"/>
          <w:rFonts w:ascii="Times New Roman" w:eastAsia="Times New Roman" w:hAnsi="Times New Roman" w:cs="Times New Roman"/>
        </w:rPr>
      </w:pPr>
      <w:r w:rsidRPr="00EE45B5">
        <w:rPr>
          <w:rStyle w:val="a5"/>
          <w:rFonts w:ascii="Times New Roman" w:hAnsi="Times New Roman" w:cs="Times New Roman"/>
        </w:rPr>
        <w:t xml:space="preserve">На обороте последнего листа заявки указывается количество </w:t>
      </w:r>
      <w:r w:rsidR="004B0964" w:rsidRPr="00EE45B5">
        <w:rPr>
          <w:rStyle w:val="a5"/>
          <w:rFonts w:ascii="Times New Roman" w:hAnsi="Times New Roman" w:cs="Times New Roman"/>
        </w:rPr>
        <w:t>листов</w:t>
      </w:r>
      <w:r w:rsidRPr="00EE45B5">
        <w:rPr>
          <w:rStyle w:val="a5"/>
          <w:rFonts w:ascii="Times New Roman" w:hAnsi="Times New Roman" w:cs="Times New Roman"/>
        </w:rPr>
        <w:t xml:space="preserve">. </w:t>
      </w:r>
    </w:p>
    <w:p w:rsidR="00D93837" w:rsidRPr="00EE45B5" w:rsidRDefault="009C7D6B">
      <w:pPr>
        <w:spacing w:after="0" w:line="240" w:lineRule="auto"/>
        <w:ind w:firstLine="720"/>
        <w:jc w:val="both"/>
        <w:rPr>
          <w:rStyle w:val="a5"/>
          <w:rFonts w:ascii="Times New Roman" w:eastAsia="Times New Roman" w:hAnsi="Times New Roman" w:cs="Times New Roman"/>
        </w:rPr>
      </w:pPr>
      <w:r w:rsidRPr="00EE45B5">
        <w:rPr>
          <w:rStyle w:val="a5"/>
          <w:rFonts w:ascii="Times New Roman" w:hAnsi="Times New Roman" w:cs="Times New Roman"/>
        </w:rPr>
        <w:t xml:space="preserve">Соблюдение указанных требований означает, что все документы и сведения, входящие в состав заявки на участие в конкурсе, поданы от имени заявителя, а также подтверждает подлинность и достоверность документов, материалов и сведений, представленных в составе заявки на участие в конкурсе. </w:t>
      </w:r>
    </w:p>
    <w:p w:rsidR="00D93837" w:rsidRPr="00EE45B5" w:rsidRDefault="009C7D6B">
      <w:pPr>
        <w:spacing w:after="0" w:line="240" w:lineRule="auto"/>
        <w:jc w:val="both"/>
        <w:rPr>
          <w:rStyle w:val="a5"/>
          <w:rFonts w:ascii="Times New Roman" w:eastAsia="Times New Roman" w:hAnsi="Times New Roman" w:cs="Times New Roman"/>
        </w:rPr>
      </w:pPr>
      <w:r w:rsidRPr="00EE45B5">
        <w:rPr>
          <w:rStyle w:val="a5"/>
          <w:rFonts w:ascii="Times New Roman" w:hAnsi="Times New Roman" w:cs="Times New Roman"/>
        </w:rPr>
        <w:t xml:space="preserve">         7.1</w:t>
      </w:r>
      <w:r w:rsidR="00343AB1" w:rsidRPr="00EE45B5">
        <w:rPr>
          <w:rStyle w:val="a5"/>
          <w:rFonts w:ascii="Times New Roman" w:hAnsi="Times New Roman" w:cs="Times New Roman"/>
        </w:rPr>
        <w:t>3</w:t>
      </w:r>
      <w:r w:rsidRPr="00EE45B5">
        <w:rPr>
          <w:rStyle w:val="a5"/>
          <w:rFonts w:ascii="Times New Roman" w:hAnsi="Times New Roman" w:cs="Times New Roman"/>
        </w:rPr>
        <w:t>. Конверт на местах склейки должен быть подписан уполномоченным лицом заявителя и пропечатан печатью заявителя (при наличии).</w:t>
      </w:r>
    </w:p>
    <w:p w:rsidR="00D93837" w:rsidRPr="00EE45B5" w:rsidRDefault="009C7D6B">
      <w:pPr>
        <w:spacing w:after="0" w:line="240" w:lineRule="auto"/>
        <w:jc w:val="both"/>
        <w:rPr>
          <w:rStyle w:val="a5"/>
          <w:rFonts w:ascii="Times New Roman" w:eastAsia="Times New Roman" w:hAnsi="Times New Roman" w:cs="Times New Roman"/>
        </w:rPr>
      </w:pPr>
      <w:r w:rsidRPr="00EE45B5">
        <w:rPr>
          <w:rStyle w:val="a5"/>
          <w:rFonts w:ascii="Times New Roman" w:hAnsi="Times New Roman" w:cs="Times New Roman"/>
        </w:rPr>
        <w:t xml:space="preserve">         7.1</w:t>
      </w:r>
      <w:r w:rsidR="00343AB1" w:rsidRPr="00EE45B5">
        <w:rPr>
          <w:rStyle w:val="a5"/>
          <w:rFonts w:ascii="Times New Roman" w:hAnsi="Times New Roman" w:cs="Times New Roman"/>
        </w:rPr>
        <w:t>4</w:t>
      </w:r>
      <w:r w:rsidRPr="00EE45B5">
        <w:rPr>
          <w:rStyle w:val="a5"/>
          <w:rFonts w:ascii="Times New Roman" w:hAnsi="Times New Roman" w:cs="Times New Roman"/>
        </w:rPr>
        <w:t>. При поступлении заявок без указанных в настоящем разделе пометок на конвертах они не считаются заявкой и не подлежат рассмотрению конкурсной комиссией.</w:t>
      </w:r>
    </w:p>
    <w:p w:rsidR="00D93837" w:rsidRPr="00EE45B5" w:rsidRDefault="009C7D6B">
      <w:pPr>
        <w:spacing w:after="0" w:line="240" w:lineRule="auto"/>
        <w:jc w:val="both"/>
        <w:rPr>
          <w:rStyle w:val="a5"/>
          <w:rFonts w:ascii="Times New Roman" w:eastAsia="Times New Roman" w:hAnsi="Times New Roman" w:cs="Times New Roman"/>
        </w:rPr>
      </w:pPr>
      <w:r w:rsidRPr="00EE45B5">
        <w:rPr>
          <w:rStyle w:val="a5"/>
          <w:rFonts w:ascii="Times New Roman" w:hAnsi="Times New Roman" w:cs="Times New Roman"/>
        </w:rPr>
        <w:t xml:space="preserve">         7.1</w:t>
      </w:r>
      <w:r w:rsidR="00AE2E13" w:rsidRPr="00EE45B5">
        <w:rPr>
          <w:rStyle w:val="a5"/>
          <w:rFonts w:ascii="Times New Roman" w:hAnsi="Times New Roman" w:cs="Times New Roman"/>
        </w:rPr>
        <w:t>5</w:t>
      </w:r>
      <w:r w:rsidRPr="00EE45B5">
        <w:rPr>
          <w:rStyle w:val="a5"/>
          <w:rFonts w:ascii="Times New Roman" w:hAnsi="Times New Roman" w:cs="Times New Roman"/>
        </w:rPr>
        <w:t>. Конверт с заявкой на участие в конкурсе, представленной в конкурсную комиссию по истечении срока представления заявок на участие в конкурсе, указанного в п. 6.4 конкурсной документации,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D93837" w:rsidRPr="00EE45B5" w:rsidRDefault="009C7D6B">
      <w:pPr>
        <w:widowControl w:val="0"/>
        <w:spacing w:after="0" w:line="240" w:lineRule="auto"/>
        <w:jc w:val="both"/>
        <w:rPr>
          <w:rStyle w:val="a5"/>
          <w:rFonts w:ascii="Times New Roman" w:eastAsia="Times New Roman" w:hAnsi="Times New Roman" w:cs="Times New Roman"/>
        </w:rPr>
      </w:pPr>
      <w:r w:rsidRPr="00EE45B5">
        <w:rPr>
          <w:rStyle w:val="a5"/>
          <w:rFonts w:ascii="Times New Roman" w:hAnsi="Times New Roman" w:cs="Times New Roman"/>
        </w:rPr>
        <w:t xml:space="preserve">         7.1</w:t>
      </w:r>
      <w:r w:rsidR="00AE2E13" w:rsidRPr="00EE45B5">
        <w:rPr>
          <w:rStyle w:val="a5"/>
          <w:rFonts w:ascii="Times New Roman" w:hAnsi="Times New Roman" w:cs="Times New Roman"/>
        </w:rPr>
        <w:t>6</w:t>
      </w:r>
      <w:r w:rsidRPr="00EE45B5">
        <w:rPr>
          <w:rStyle w:val="a5"/>
          <w:rFonts w:ascii="Times New Roman" w:hAnsi="Times New Roman" w:cs="Times New Roman"/>
        </w:rPr>
        <w:t xml:space="preserve">. В случае поступления заявки по истечении срока представления по почте, конверт с </w:t>
      </w:r>
      <w:r w:rsidRPr="00EE45B5">
        <w:rPr>
          <w:rStyle w:val="a5"/>
          <w:rFonts w:ascii="Times New Roman" w:hAnsi="Times New Roman" w:cs="Times New Roman"/>
        </w:rPr>
        <w:lastRenderedPageBreak/>
        <w:t>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rsidR="00D93837" w:rsidRPr="00EE45B5" w:rsidRDefault="009C7D6B">
      <w:pPr>
        <w:shd w:val="clear" w:color="auto" w:fill="FFFFFF"/>
        <w:tabs>
          <w:tab w:val="left" w:leader="underscore" w:pos="8227"/>
        </w:tabs>
        <w:spacing w:after="0" w:line="240" w:lineRule="auto"/>
        <w:jc w:val="both"/>
        <w:rPr>
          <w:rStyle w:val="a5"/>
          <w:rFonts w:ascii="Times New Roman" w:eastAsia="Times New Roman" w:hAnsi="Times New Roman" w:cs="Times New Roman"/>
        </w:rPr>
      </w:pPr>
      <w:r w:rsidRPr="00EE45B5">
        <w:rPr>
          <w:rStyle w:val="a5"/>
          <w:rFonts w:ascii="Times New Roman" w:hAnsi="Times New Roman" w:cs="Times New Roman"/>
        </w:rPr>
        <w:t xml:space="preserve">         7.1</w:t>
      </w:r>
      <w:r w:rsidR="00AE2E13" w:rsidRPr="00EE45B5">
        <w:rPr>
          <w:rStyle w:val="a5"/>
          <w:rFonts w:ascii="Times New Roman" w:hAnsi="Times New Roman" w:cs="Times New Roman"/>
        </w:rPr>
        <w:t>7</w:t>
      </w:r>
      <w:r w:rsidRPr="00EE45B5">
        <w:rPr>
          <w:rStyle w:val="a5"/>
          <w:rFonts w:ascii="Times New Roman" w:hAnsi="Times New Roman" w:cs="Times New Roman"/>
        </w:rPr>
        <w:t>. Заявитель вправе подать только одну заявку на участие в открытом конкурсе.</w:t>
      </w:r>
    </w:p>
    <w:p w:rsidR="00D93837" w:rsidRPr="00EE45B5" w:rsidRDefault="009C7D6B">
      <w:pPr>
        <w:shd w:val="clear" w:color="auto" w:fill="FFFFFF"/>
        <w:spacing w:after="0" w:line="240" w:lineRule="auto"/>
        <w:jc w:val="both"/>
        <w:rPr>
          <w:rStyle w:val="a5"/>
          <w:rFonts w:ascii="Times New Roman" w:eastAsia="Times New Roman" w:hAnsi="Times New Roman" w:cs="Times New Roman"/>
        </w:rPr>
      </w:pPr>
      <w:r w:rsidRPr="00EE45B5">
        <w:rPr>
          <w:rStyle w:val="a5"/>
          <w:rFonts w:ascii="Times New Roman" w:hAnsi="Times New Roman" w:cs="Times New Roman"/>
        </w:rPr>
        <w:t xml:space="preserve">         7.1</w:t>
      </w:r>
      <w:r w:rsidR="00AE2E13" w:rsidRPr="00EE45B5">
        <w:rPr>
          <w:rStyle w:val="a5"/>
          <w:rFonts w:ascii="Times New Roman" w:hAnsi="Times New Roman" w:cs="Times New Roman"/>
        </w:rPr>
        <w:t>8</w:t>
      </w:r>
      <w:r w:rsidRPr="00EE45B5">
        <w:rPr>
          <w:rStyle w:val="a5"/>
          <w:rFonts w:ascii="Times New Roman" w:hAnsi="Times New Roman" w:cs="Times New Roman"/>
        </w:rPr>
        <w:t>. Заявитель самостоятельно несет все расходы, связанные с подготовкой и подачей в конкурсную комиссию своей заявки на участие в открытом конкурсе.</w:t>
      </w:r>
    </w:p>
    <w:p w:rsidR="00D93837" w:rsidRPr="00EE45B5" w:rsidRDefault="009C7D6B" w:rsidP="00321A0C">
      <w:pPr>
        <w:shd w:val="clear" w:color="auto" w:fill="FFFFFF"/>
        <w:spacing w:after="0" w:line="240" w:lineRule="auto"/>
        <w:jc w:val="both"/>
        <w:rPr>
          <w:rStyle w:val="a5"/>
          <w:rFonts w:ascii="Times New Roman" w:eastAsia="Times New Roman" w:hAnsi="Times New Roman" w:cs="Times New Roman"/>
        </w:rPr>
      </w:pPr>
      <w:r w:rsidRPr="00EE45B5">
        <w:rPr>
          <w:rStyle w:val="a5"/>
          <w:rFonts w:ascii="Times New Roman" w:hAnsi="Times New Roman" w:cs="Times New Roman"/>
        </w:rPr>
        <w:t xml:space="preserve">          7.</w:t>
      </w:r>
      <w:r w:rsidR="00AE2E13" w:rsidRPr="00EE45B5">
        <w:rPr>
          <w:rStyle w:val="a5"/>
          <w:rFonts w:ascii="Times New Roman" w:hAnsi="Times New Roman" w:cs="Times New Roman"/>
        </w:rPr>
        <w:t>19</w:t>
      </w:r>
      <w:r w:rsidRPr="00EE45B5">
        <w:rPr>
          <w:rStyle w:val="a5"/>
          <w:rFonts w:ascii="Times New Roman" w:hAnsi="Times New Roman" w:cs="Times New Roman"/>
        </w:rPr>
        <w:t xml:space="preserve">. В случае, если по истечении срока представления заявок на участие в конкурсе представлено менее двух заявок на участие в конкурсе, конкурс по решению </w:t>
      </w:r>
      <w:proofErr w:type="spellStart"/>
      <w:r w:rsidRPr="00EE45B5">
        <w:rPr>
          <w:rStyle w:val="a5"/>
          <w:rFonts w:ascii="Times New Roman" w:hAnsi="Times New Roman" w:cs="Times New Roman"/>
        </w:rPr>
        <w:t>Концедента</w:t>
      </w:r>
      <w:proofErr w:type="spellEnd"/>
      <w:r w:rsidRPr="00EE45B5">
        <w:rPr>
          <w:rStyle w:val="a5"/>
          <w:rFonts w:ascii="Times New Roman" w:hAnsi="Times New Roman" w:cs="Times New Roman"/>
        </w:rPr>
        <w:t>, принимаемому на следующий день после истечения этого срока, объявляется несостоявшимся.</w:t>
      </w:r>
    </w:p>
    <w:p w:rsidR="00D93837" w:rsidRPr="00EE45B5" w:rsidRDefault="00D93837" w:rsidP="00321A0C">
      <w:pPr>
        <w:shd w:val="clear" w:color="auto" w:fill="FFFFFF"/>
        <w:spacing w:after="0" w:line="240" w:lineRule="auto"/>
        <w:jc w:val="both"/>
        <w:rPr>
          <w:rFonts w:ascii="Times New Roman" w:eastAsia="Times New Roman" w:hAnsi="Times New Roman" w:cs="Times New Roman"/>
        </w:rPr>
      </w:pPr>
    </w:p>
    <w:p w:rsidR="00D93837" w:rsidRPr="00EE45B5" w:rsidRDefault="009C7D6B" w:rsidP="00321A0C">
      <w:pPr>
        <w:widowControl w:val="0"/>
        <w:tabs>
          <w:tab w:val="left" w:pos="912"/>
        </w:tabs>
        <w:spacing w:after="0" w:line="240" w:lineRule="auto"/>
        <w:jc w:val="center"/>
        <w:rPr>
          <w:rStyle w:val="a5"/>
          <w:rFonts w:ascii="Times New Roman" w:eastAsia="Times New Roman" w:hAnsi="Times New Roman" w:cs="Times New Roman"/>
          <w:b/>
          <w:bCs/>
        </w:rPr>
      </w:pPr>
      <w:r w:rsidRPr="00EE45B5">
        <w:rPr>
          <w:rStyle w:val="a5"/>
          <w:rFonts w:ascii="Times New Roman" w:hAnsi="Times New Roman" w:cs="Times New Roman"/>
          <w:b/>
          <w:bCs/>
        </w:rPr>
        <w:t>8. Перечень документов и материалов и формы их представления заявителями.</w:t>
      </w:r>
    </w:p>
    <w:p w:rsidR="00D93837" w:rsidRPr="00EE45B5" w:rsidRDefault="00D93837" w:rsidP="00321A0C">
      <w:pPr>
        <w:widowControl w:val="0"/>
        <w:tabs>
          <w:tab w:val="left" w:pos="912"/>
        </w:tabs>
        <w:spacing w:after="0" w:line="240" w:lineRule="auto"/>
        <w:jc w:val="center"/>
        <w:rPr>
          <w:rFonts w:ascii="Times New Roman" w:eastAsia="Times New Roman" w:hAnsi="Times New Roman" w:cs="Times New Roman"/>
          <w:b/>
          <w:bCs/>
        </w:rPr>
      </w:pPr>
    </w:p>
    <w:p w:rsidR="00D93837" w:rsidRPr="00EE45B5" w:rsidRDefault="009C7D6B" w:rsidP="00321A0C">
      <w:pPr>
        <w:widowControl w:val="0"/>
        <w:spacing w:after="0" w:line="240" w:lineRule="auto"/>
        <w:jc w:val="both"/>
        <w:rPr>
          <w:rStyle w:val="a5"/>
          <w:rFonts w:ascii="Times New Roman" w:eastAsia="Times New Roman" w:hAnsi="Times New Roman" w:cs="Times New Roman"/>
        </w:rPr>
      </w:pPr>
      <w:r w:rsidRPr="00EE45B5">
        <w:rPr>
          <w:rStyle w:val="a5"/>
          <w:rFonts w:ascii="Times New Roman" w:hAnsi="Times New Roman" w:cs="Times New Roman"/>
        </w:rPr>
        <w:t xml:space="preserve">         8.1. Для участия в предварительном отборе Участников конкурса заявитель представляет в конкурсную комиссию следующие документы и материалы:</w:t>
      </w:r>
    </w:p>
    <w:p w:rsidR="00D93837" w:rsidRPr="00EE45B5" w:rsidRDefault="009C7D6B" w:rsidP="00321A0C">
      <w:pPr>
        <w:widowControl w:val="0"/>
        <w:spacing w:after="0" w:line="240" w:lineRule="auto"/>
        <w:jc w:val="both"/>
        <w:rPr>
          <w:rStyle w:val="a5"/>
          <w:rFonts w:ascii="Times New Roman" w:eastAsia="Times New Roman" w:hAnsi="Times New Roman" w:cs="Times New Roman"/>
        </w:rPr>
      </w:pPr>
      <w:r w:rsidRPr="00EE45B5">
        <w:rPr>
          <w:rStyle w:val="a5"/>
          <w:rFonts w:ascii="Times New Roman" w:hAnsi="Times New Roman" w:cs="Times New Roman"/>
        </w:rPr>
        <w:t xml:space="preserve">        8.1.1. Заявку, составленную в соответствии с требованиями, указанными в разделе 7 конкурсной документации.</w:t>
      </w:r>
    </w:p>
    <w:p w:rsidR="00D93837" w:rsidRPr="00EE45B5" w:rsidRDefault="009C7D6B" w:rsidP="00321A0C">
      <w:pPr>
        <w:tabs>
          <w:tab w:val="left" w:pos="936"/>
        </w:tabs>
        <w:spacing w:after="0" w:line="240" w:lineRule="auto"/>
        <w:jc w:val="both"/>
        <w:rPr>
          <w:rStyle w:val="a5"/>
          <w:rFonts w:ascii="Times New Roman" w:eastAsia="Times New Roman" w:hAnsi="Times New Roman" w:cs="Times New Roman"/>
        </w:rPr>
      </w:pPr>
      <w:r w:rsidRPr="00EE45B5">
        <w:rPr>
          <w:rStyle w:val="a5"/>
          <w:rFonts w:ascii="Times New Roman" w:hAnsi="Times New Roman" w:cs="Times New Roman"/>
        </w:rPr>
        <w:t xml:space="preserve">          8.1.2. </w:t>
      </w:r>
      <w:r w:rsidRPr="00EE45B5">
        <w:rPr>
          <w:rStyle w:val="a5"/>
          <w:rFonts w:ascii="Times New Roman" w:hAnsi="Times New Roman" w:cs="Times New Roman"/>
        </w:rPr>
        <w:tab/>
        <w:t>К заявке на участие в конкурсе должны быть приложены следующие документы и сведения о заявителе:</w:t>
      </w:r>
    </w:p>
    <w:p w:rsidR="00D93837" w:rsidRPr="00EE45B5" w:rsidRDefault="009C7D6B">
      <w:pPr>
        <w:spacing w:after="0" w:line="240" w:lineRule="auto"/>
        <w:ind w:firstLine="709"/>
        <w:jc w:val="both"/>
        <w:rPr>
          <w:rStyle w:val="a5"/>
          <w:rFonts w:ascii="Times New Roman" w:eastAsia="Times New Roman" w:hAnsi="Times New Roman" w:cs="Times New Roman"/>
        </w:rPr>
      </w:pPr>
      <w:r w:rsidRPr="00EE45B5">
        <w:rPr>
          <w:rStyle w:val="a5"/>
          <w:rFonts w:ascii="Times New Roman" w:hAnsi="Times New Roman" w:cs="Times New Roman"/>
        </w:rPr>
        <w:t xml:space="preserve">а) удостоверенные подписью и печатью заявителя сведения о заявителе: организационно- правовая форма, наименование, адрес фактического местоположения, почтовый адрес, номер контактного телефона, реквизиты расчетного счета заявителя; </w:t>
      </w:r>
    </w:p>
    <w:p w:rsidR="00D93837" w:rsidRPr="00EE45B5" w:rsidRDefault="009C7D6B">
      <w:pPr>
        <w:widowControl w:val="0"/>
        <w:spacing w:after="0" w:line="240" w:lineRule="auto"/>
        <w:jc w:val="both"/>
        <w:rPr>
          <w:rStyle w:val="a5"/>
          <w:rFonts w:ascii="Times New Roman" w:eastAsia="Times New Roman" w:hAnsi="Times New Roman" w:cs="Times New Roman"/>
        </w:rPr>
      </w:pPr>
      <w:r w:rsidRPr="00EE45B5">
        <w:rPr>
          <w:rStyle w:val="a5"/>
          <w:rFonts w:ascii="Times New Roman" w:hAnsi="Times New Roman" w:cs="Times New Roman"/>
        </w:rPr>
        <w:t xml:space="preserve">             б) для индивидуального предпринимателя или российского юридического лица – оригинал или заверенная надлежащим образом копия выписки из Единого государственного реестра юридических лиц (индивидуальных предпринимателей) (далее – ЕГРЮЛ), для иностранного юридического лица –оригинал или копия документа, подтверждающего надлежащую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 действий, надлежащим образом удостоверенный и имеющий в качестве приложения заверенный перевод на русский язык указанного документа. При этом дата выдачи выписки или иного документа, указанного в настоящем подпункте, должна быть не ранее чем за шесть месяцев до дня опубликования сообщения о проведении Конкурса;</w:t>
      </w:r>
    </w:p>
    <w:p w:rsidR="00D93837" w:rsidRPr="00EE45B5" w:rsidRDefault="009C7D6B">
      <w:pPr>
        <w:tabs>
          <w:tab w:val="left" w:pos="826"/>
        </w:tabs>
        <w:spacing w:after="0" w:line="240" w:lineRule="auto"/>
        <w:ind w:firstLine="709"/>
        <w:jc w:val="both"/>
        <w:rPr>
          <w:rStyle w:val="a5"/>
          <w:rFonts w:ascii="Times New Roman" w:eastAsia="Times New Roman" w:hAnsi="Times New Roman" w:cs="Times New Roman"/>
        </w:rPr>
      </w:pPr>
      <w:r w:rsidRPr="00EE45B5">
        <w:rPr>
          <w:rStyle w:val="a5"/>
          <w:rFonts w:ascii="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D93837" w:rsidRPr="00EE45B5" w:rsidRDefault="009C7D6B">
      <w:pPr>
        <w:tabs>
          <w:tab w:val="left" w:pos="826"/>
        </w:tabs>
        <w:spacing w:after="0" w:line="240" w:lineRule="auto"/>
        <w:ind w:firstLine="709"/>
        <w:jc w:val="both"/>
        <w:rPr>
          <w:rStyle w:val="a5"/>
          <w:rFonts w:ascii="Times New Roman" w:eastAsia="Times New Roman" w:hAnsi="Times New Roman" w:cs="Times New Roman"/>
        </w:rPr>
      </w:pPr>
      <w:r w:rsidRPr="00EE45B5">
        <w:rPr>
          <w:rStyle w:val="a5"/>
          <w:rFonts w:ascii="Times New Roman" w:hAnsi="Times New Roman" w:cs="Times New Roman"/>
        </w:rPr>
        <w:t>г) заверенные надлежащим образом копии учредительных и регистрационных документов заявителя: устав юридического лица, свидетельство о государственной регистрации, свидетельство о постановке на налоговый учет, свидетельство о внесении записи в ЕГРЮЛ.</w:t>
      </w:r>
    </w:p>
    <w:p w:rsidR="00D93837" w:rsidRPr="00EE45B5" w:rsidRDefault="009C7D6B">
      <w:pPr>
        <w:tabs>
          <w:tab w:val="left" w:pos="826"/>
        </w:tabs>
        <w:spacing w:after="0" w:line="240" w:lineRule="auto"/>
        <w:ind w:firstLine="709"/>
        <w:jc w:val="both"/>
        <w:rPr>
          <w:rStyle w:val="a5"/>
          <w:rFonts w:ascii="Times New Roman" w:eastAsia="Times New Roman" w:hAnsi="Times New Roman" w:cs="Times New Roman"/>
        </w:rPr>
      </w:pPr>
      <w:r w:rsidRPr="00EE45B5">
        <w:rPr>
          <w:rStyle w:val="a5"/>
          <w:rFonts w:ascii="Times New Roman" w:hAnsi="Times New Roman" w:cs="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концессионного соглашения, внесение задатка или обеспечение исполнения концессионного соглашения являются крупной сделкой;</w:t>
      </w:r>
    </w:p>
    <w:p w:rsidR="00D93837" w:rsidRPr="00EE45B5" w:rsidRDefault="009C7D6B">
      <w:pPr>
        <w:tabs>
          <w:tab w:val="left" w:pos="902"/>
        </w:tabs>
        <w:spacing w:after="0" w:line="240" w:lineRule="auto"/>
        <w:ind w:firstLine="709"/>
        <w:jc w:val="both"/>
        <w:rPr>
          <w:rStyle w:val="a5"/>
          <w:rFonts w:ascii="Times New Roman" w:eastAsia="Times New Roman" w:hAnsi="Times New Roman" w:cs="Times New Roman"/>
        </w:rPr>
      </w:pPr>
      <w:r w:rsidRPr="00EE45B5">
        <w:rPr>
          <w:rStyle w:val="a5"/>
          <w:rFonts w:ascii="Times New Roman" w:hAnsi="Times New Roman" w:cs="Times New Roman"/>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(приложение № 4);</w:t>
      </w:r>
    </w:p>
    <w:p w:rsidR="00D93837" w:rsidRPr="00EE45B5" w:rsidRDefault="009C7D6B">
      <w:pPr>
        <w:tabs>
          <w:tab w:val="left" w:pos="902"/>
        </w:tabs>
        <w:spacing w:after="0" w:line="240" w:lineRule="auto"/>
        <w:ind w:firstLine="709"/>
        <w:jc w:val="both"/>
        <w:rPr>
          <w:rStyle w:val="a5"/>
          <w:rFonts w:ascii="Times New Roman" w:eastAsia="Times New Roman" w:hAnsi="Times New Roman" w:cs="Times New Roman"/>
        </w:rPr>
      </w:pPr>
      <w:r w:rsidRPr="00EE45B5">
        <w:rPr>
          <w:rStyle w:val="a5"/>
          <w:rFonts w:ascii="Times New Roman" w:hAnsi="Times New Roman" w:cs="Times New Roman"/>
        </w:rPr>
        <w:t>ж) документ, подтверждающий отсутствие у участника открытого конкурса задолженности по начисленным налогам, сборам и иным обязательным платежам в бюджеты всех уровней или государственные внебюджетные фонды за прошедший календарный год, размер которой превышает 25% балансовой стоимости активов участника открытого конкурса по данным бухгалтерской отчетности за последний завершенный отчетный период.</w:t>
      </w:r>
    </w:p>
    <w:p w:rsidR="00D93837" w:rsidRPr="00EE45B5" w:rsidRDefault="009C7D6B">
      <w:pPr>
        <w:tabs>
          <w:tab w:val="left" w:pos="902"/>
        </w:tabs>
        <w:spacing w:after="0" w:line="240" w:lineRule="auto"/>
        <w:ind w:firstLine="709"/>
        <w:jc w:val="both"/>
        <w:rPr>
          <w:rStyle w:val="a5"/>
          <w:rFonts w:ascii="Times New Roman" w:eastAsia="Times New Roman" w:hAnsi="Times New Roman" w:cs="Times New Roman"/>
        </w:rPr>
      </w:pPr>
      <w:r w:rsidRPr="00EE45B5">
        <w:rPr>
          <w:rStyle w:val="a5"/>
          <w:rFonts w:ascii="Times New Roman" w:hAnsi="Times New Roman" w:cs="Times New Roman"/>
        </w:rPr>
        <w:lastRenderedPageBreak/>
        <w:t xml:space="preserve">з) документы или копии документов, подтверждающие внесение задатка (платежное поручение, подтверждающее перечисление задатка). </w:t>
      </w:r>
    </w:p>
    <w:p w:rsidR="00D93837" w:rsidRPr="00EE45B5" w:rsidRDefault="009C7D6B">
      <w:pPr>
        <w:tabs>
          <w:tab w:val="left" w:pos="902"/>
        </w:tabs>
        <w:spacing w:after="0" w:line="240" w:lineRule="auto"/>
        <w:ind w:firstLine="709"/>
        <w:jc w:val="both"/>
        <w:rPr>
          <w:rStyle w:val="a5"/>
          <w:rFonts w:ascii="Times New Roman" w:eastAsia="Times New Roman" w:hAnsi="Times New Roman" w:cs="Times New Roman"/>
        </w:rPr>
      </w:pPr>
      <w:r w:rsidRPr="00EE45B5">
        <w:rPr>
          <w:rStyle w:val="a5"/>
          <w:rFonts w:ascii="Times New Roman" w:hAnsi="Times New Roman" w:cs="Times New Roman"/>
        </w:rPr>
        <w:t xml:space="preserve">8.2. Заявка на участие в конкурсе помимо документов и сведений, установленных пунктом 8.1 настоящей </w:t>
      </w:r>
      <w:proofErr w:type="gramStart"/>
      <w:r w:rsidRPr="00EE45B5">
        <w:rPr>
          <w:rStyle w:val="a5"/>
          <w:rFonts w:ascii="Times New Roman" w:hAnsi="Times New Roman" w:cs="Times New Roman"/>
        </w:rPr>
        <w:t>документации,  должна</w:t>
      </w:r>
      <w:proofErr w:type="gramEnd"/>
      <w:r w:rsidRPr="00EE45B5">
        <w:rPr>
          <w:rStyle w:val="a5"/>
          <w:rFonts w:ascii="Times New Roman" w:hAnsi="Times New Roman" w:cs="Times New Roman"/>
        </w:rPr>
        <w:t xml:space="preserve"> содержать сведения о лицах:</w:t>
      </w:r>
    </w:p>
    <w:p w:rsidR="00D93837" w:rsidRPr="00EE45B5" w:rsidRDefault="009C7D6B">
      <w:pPr>
        <w:tabs>
          <w:tab w:val="left" w:pos="902"/>
        </w:tabs>
        <w:spacing w:after="0" w:line="240" w:lineRule="auto"/>
        <w:ind w:firstLine="709"/>
        <w:jc w:val="both"/>
        <w:rPr>
          <w:rStyle w:val="a5"/>
          <w:rFonts w:ascii="Times New Roman" w:eastAsia="Times New Roman" w:hAnsi="Times New Roman" w:cs="Times New Roman"/>
        </w:rPr>
      </w:pPr>
      <w:r w:rsidRPr="00EE45B5">
        <w:rPr>
          <w:rStyle w:val="a5"/>
          <w:rFonts w:ascii="Times New Roman" w:hAnsi="Times New Roman" w:cs="Times New Roman"/>
        </w:rPr>
        <w:t>а)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w:t>
      </w:r>
    </w:p>
    <w:p w:rsidR="00D93837" w:rsidRPr="00EE45B5" w:rsidRDefault="009C7D6B">
      <w:pPr>
        <w:tabs>
          <w:tab w:val="left" w:pos="902"/>
        </w:tabs>
        <w:spacing w:after="0" w:line="240" w:lineRule="auto"/>
        <w:ind w:firstLine="709"/>
        <w:jc w:val="both"/>
        <w:rPr>
          <w:rStyle w:val="a5"/>
          <w:rFonts w:ascii="Times New Roman" w:eastAsia="Times New Roman" w:hAnsi="Times New Roman" w:cs="Times New Roman"/>
        </w:rPr>
      </w:pPr>
      <w:r w:rsidRPr="00EE45B5">
        <w:rPr>
          <w:rStyle w:val="a5"/>
          <w:rFonts w:ascii="Times New Roman" w:hAnsi="Times New Roman" w:cs="Times New Roman"/>
        </w:rPr>
        <w:t>б)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rsidR="00D93837" w:rsidRPr="00EE45B5" w:rsidRDefault="009C7D6B">
      <w:pPr>
        <w:tabs>
          <w:tab w:val="left" w:pos="902"/>
        </w:tabs>
        <w:spacing w:after="0" w:line="240" w:lineRule="auto"/>
        <w:ind w:firstLine="709"/>
        <w:jc w:val="both"/>
        <w:rPr>
          <w:rStyle w:val="a5"/>
          <w:rFonts w:ascii="Times New Roman" w:eastAsia="Times New Roman" w:hAnsi="Times New Roman" w:cs="Times New Roman"/>
        </w:rPr>
      </w:pPr>
      <w:r w:rsidRPr="00EE45B5">
        <w:rPr>
          <w:rStyle w:val="a5"/>
          <w:rFonts w:ascii="Times New Roman" w:hAnsi="Times New Roman" w:cs="Times New Roman"/>
        </w:rPr>
        <w:t>в) которые имеют право назначать единоличный исполнительный орган и (или) более чем пятьдесят процентов состава коллегиального органа управления заявителя;</w:t>
      </w:r>
    </w:p>
    <w:p w:rsidR="00D93837" w:rsidRPr="00EE45B5" w:rsidRDefault="009C7D6B">
      <w:pPr>
        <w:tabs>
          <w:tab w:val="left" w:pos="902"/>
        </w:tabs>
        <w:spacing w:after="0" w:line="240" w:lineRule="auto"/>
        <w:ind w:firstLine="709"/>
        <w:jc w:val="both"/>
        <w:rPr>
          <w:rStyle w:val="a5"/>
          <w:rFonts w:ascii="Times New Roman" w:eastAsia="Times New Roman" w:hAnsi="Times New Roman" w:cs="Times New Roman"/>
        </w:rPr>
      </w:pPr>
      <w:r w:rsidRPr="00EE45B5">
        <w:rPr>
          <w:rStyle w:val="a5"/>
          <w:rFonts w:ascii="Times New Roman" w:hAnsi="Times New Roman" w:cs="Times New Roman"/>
        </w:rPr>
        <w:t>г) которые осуществляют полномочия управляющей компании заявителя;</w:t>
      </w:r>
    </w:p>
    <w:p w:rsidR="00D93837" w:rsidRPr="00EE45B5" w:rsidRDefault="009C7D6B" w:rsidP="00EE45B5">
      <w:pPr>
        <w:tabs>
          <w:tab w:val="left" w:pos="902"/>
        </w:tabs>
        <w:spacing w:after="0" w:line="240" w:lineRule="auto"/>
        <w:ind w:firstLine="709"/>
        <w:jc w:val="both"/>
        <w:rPr>
          <w:rStyle w:val="a5"/>
          <w:rFonts w:ascii="Times New Roman" w:eastAsia="Times New Roman" w:hAnsi="Times New Roman" w:cs="Times New Roman"/>
        </w:rPr>
      </w:pPr>
      <w:r w:rsidRPr="00EE45B5">
        <w:rPr>
          <w:rStyle w:val="a5"/>
          <w:rFonts w:ascii="Times New Roman" w:hAnsi="Times New Roman" w:cs="Times New Roman"/>
        </w:rPr>
        <w:t>д) 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rsidR="00D93837" w:rsidRPr="00EE45B5" w:rsidRDefault="009C7D6B" w:rsidP="00EE45B5">
      <w:pPr>
        <w:tabs>
          <w:tab w:val="left" w:pos="902"/>
        </w:tabs>
        <w:spacing w:after="0" w:line="240" w:lineRule="auto"/>
        <w:ind w:firstLine="709"/>
        <w:jc w:val="both"/>
        <w:rPr>
          <w:rStyle w:val="a5"/>
          <w:rFonts w:ascii="Times New Roman" w:eastAsia="Times New Roman" w:hAnsi="Times New Roman" w:cs="Times New Roman"/>
          <w:b/>
          <w:bCs/>
        </w:rPr>
      </w:pPr>
      <w:r w:rsidRPr="00EE45B5">
        <w:rPr>
          <w:rStyle w:val="a5"/>
          <w:rFonts w:ascii="Times New Roman" w:hAnsi="Times New Roman" w:cs="Times New Roman"/>
        </w:rPr>
        <w:t>8.3. Форма предоставления указанных в п. 8.2 настоящей конкурсной документации сведений утверждается уполномоченным Правительством Российской Федерации федеральным органом исполнительной власти.</w:t>
      </w:r>
    </w:p>
    <w:p w:rsidR="00D93837" w:rsidRPr="00EE45B5" w:rsidRDefault="009C7D6B" w:rsidP="00EE45B5">
      <w:pPr>
        <w:widowControl w:val="0"/>
        <w:tabs>
          <w:tab w:val="left" w:pos="1134"/>
        </w:tabs>
        <w:spacing w:after="0" w:line="240" w:lineRule="auto"/>
        <w:jc w:val="center"/>
        <w:rPr>
          <w:rStyle w:val="a5"/>
          <w:rFonts w:ascii="Times New Roman" w:eastAsia="Times New Roman" w:hAnsi="Times New Roman" w:cs="Times New Roman"/>
          <w:b/>
          <w:bCs/>
        </w:rPr>
      </w:pPr>
      <w:r w:rsidRPr="00EE45B5">
        <w:rPr>
          <w:rStyle w:val="a5"/>
          <w:rFonts w:ascii="Times New Roman" w:hAnsi="Times New Roman" w:cs="Times New Roman"/>
          <w:b/>
          <w:bCs/>
        </w:rPr>
        <w:t xml:space="preserve">9. Сообщение о </w:t>
      </w:r>
      <w:proofErr w:type="gramStart"/>
      <w:r w:rsidRPr="00EE45B5">
        <w:rPr>
          <w:rStyle w:val="a5"/>
          <w:rFonts w:ascii="Times New Roman" w:hAnsi="Times New Roman" w:cs="Times New Roman"/>
          <w:b/>
          <w:bCs/>
        </w:rPr>
        <w:t>проведении  конкурса</w:t>
      </w:r>
      <w:proofErr w:type="gramEnd"/>
    </w:p>
    <w:p w:rsidR="00D93837" w:rsidRPr="00EE45B5" w:rsidRDefault="00D93837" w:rsidP="00EE45B5">
      <w:pPr>
        <w:widowControl w:val="0"/>
        <w:tabs>
          <w:tab w:val="left" w:pos="1134"/>
        </w:tabs>
        <w:spacing w:after="0" w:line="240" w:lineRule="auto"/>
        <w:jc w:val="center"/>
        <w:rPr>
          <w:rFonts w:ascii="Times New Roman" w:eastAsia="Times New Roman" w:hAnsi="Times New Roman" w:cs="Times New Roman"/>
          <w:b/>
          <w:bCs/>
        </w:rPr>
      </w:pPr>
    </w:p>
    <w:p w:rsidR="00D71A5B" w:rsidRPr="00EE45B5" w:rsidRDefault="009C7D6B" w:rsidP="00EE45B5">
      <w:pPr>
        <w:spacing w:after="0" w:line="240" w:lineRule="auto"/>
        <w:ind w:firstLine="538"/>
        <w:jc w:val="both"/>
        <w:rPr>
          <w:rStyle w:val="a3"/>
          <w:rFonts w:ascii="Times New Roman" w:hAnsi="Times New Roman" w:cs="Times New Roman"/>
          <w:b/>
          <w:bCs/>
          <w:color w:val="auto"/>
        </w:rPr>
      </w:pPr>
      <w:r w:rsidRPr="00EE45B5">
        <w:rPr>
          <w:rStyle w:val="a5"/>
          <w:rFonts w:ascii="Times New Roman" w:hAnsi="Times New Roman" w:cs="Times New Roman"/>
        </w:rPr>
        <w:t xml:space="preserve">9.1. Сообщение о проведении открытого конкурса на право заключения концессионного соглашения опубликовывается в </w:t>
      </w:r>
      <w:r w:rsidRPr="00EE45B5">
        <w:rPr>
          <w:rStyle w:val="a5"/>
          <w:rFonts w:ascii="Times New Roman" w:hAnsi="Times New Roman" w:cs="Times New Roman"/>
          <w:color w:val="auto"/>
        </w:rPr>
        <w:t>официальном издании</w:t>
      </w:r>
      <w:r w:rsidR="00AE2E13" w:rsidRPr="00EE45B5">
        <w:rPr>
          <w:rStyle w:val="a5"/>
          <w:rFonts w:ascii="Times New Roman" w:hAnsi="Times New Roman" w:cs="Times New Roman"/>
          <w:color w:val="auto"/>
        </w:rPr>
        <w:t xml:space="preserve">: </w:t>
      </w:r>
      <w:r w:rsidR="00EE45B5" w:rsidRPr="00EE45B5">
        <w:rPr>
          <w:rFonts w:ascii="Times New Roman" w:hAnsi="Times New Roman" w:cs="Times New Roman"/>
          <w:lang w:val="x-none"/>
        </w:rPr>
        <w:t>сетевое</w:t>
      </w:r>
      <w:r w:rsidR="00EE45B5" w:rsidRPr="00EE45B5">
        <w:rPr>
          <w:rFonts w:ascii="Times New Roman" w:hAnsi="Times New Roman" w:cs="Times New Roman"/>
          <w:color w:val="auto"/>
          <w:lang w:val="x-none"/>
        </w:rPr>
        <w:t xml:space="preserve"> издани</w:t>
      </w:r>
      <w:r w:rsidR="00EE45B5" w:rsidRPr="00EE45B5">
        <w:rPr>
          <w:rFonts w:ascii="Times New Roman" w:hAnsi="Times New Roman" w:cs="Times New Roman"/>
        </w:rPr>
        <w:t>е</w:t>
      </w:r>
      <w:r w:rsidR="00EE45B5" w:rsidRPr="00EE45B5">
        <w:rPr>
          <w:rFonts w:ascii="Times New Roman" w:hAnsi="Times New Roman" w:cs="Times New Roman"/>
          <w:color w:val="auto"/>
          <w:lang w:val="x-none"/>
        </w:rPr>
        <w:t xml:space="preserve"> </w:t>
      </w:r>
      <w:r w:rsidR="00EE45B5" w:rsidRPr="00EE45B5">
        <w:rPr>
          <w:rFonts w:ascii="Times New Roman" w:hAnsi="Times New Roman" w:cs="Times New Roman"/>
        </w:rPr>
        <w:t>«</w:t>
      </w:r>
      <w:r w:rsidR="00EE45B5" w:rsidRPr="00EE45B5">
        <w:rPr>
          <w:rFonts w:ascii="Times New Roman" w:hAnsi="Times New Roman" w:cs="Times New Roman"/>
          <w:color w:val="auto"/>
          <w:lang w:val="x-none"/>
        </w:rPr>
        <w:t>Официальный вестник Благовещенского муниципального округа</w:t>
      </w:r>
      <w:r w:rsidR="00EE45B5" w:rsidRPr="00EE45B5">
        <w:rPr>
          <w:rFonts w:ascii="Times New Roman" w:hAnsi="Times New Roman" w:cs="Times New Roman"/>
        </w:rPr>
        <w:t xml:space="preserve">» </w:t>
      </w:r>
      <w:r w:rsidRPr="00EE45B5">
        <w:rPr>
          <w:rStyle w:val="a5"/>
          <w:rFonts w:ascii="Times New Roman" w:hAnsi="Times New Roman" w:cs="Times New Roman"/>
        </w:rPr>
        <w:t xml:space="preserve">и </w:t>
      </w:r>
      <w:proofErr w:type="gramStart"/>
      <w:r w:rsidRPr="00EE45B5">
        <w:rPr>
          <w:rStyle w:val="a5"/>
          <w:rFonts w:ascii="Times New Roman" w:hAnsi="Times New Roman" w:cs="Times New Roman"/>
        </w:rPr>
        <w:t>размещается  на</w:t>
      </w:r>
      <w:proofErr w:type="gramEnd"/>
      <w:r w:rsidRPr="00EE45B5">
        <w:rPr>
          <w:rStyle w:val="a5"/>
          <w:rFonts w:ascii="Times New Roman" w:hAnsi="Times New Roman" w:cs="Times New Roman"/>
        </w:rPr>
        <w:t xml:space="preserve"> </w:t>
      </w:r>
      <w:r w:rsidR="00D71A5B" w:rsidRPr="00EE45B5">
        <w:rPr>
          <w:rFonts w:ascii="Times New Roman" w:hAnsi="Times New Roman" w:cs="Times New Roman"/>
        </w:rPr>
        <w:t xml:space="preserve">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00D71A5B" w:rsidRPr="00EE45B5">
          <w:rPr>
            <w:rStyle w:val="a3"/>
            <w:rFonts w:ascii="Times New Roman" w:hAnsi="Times New Roman" w:cs="Times New Roman"/>
            <w:b/>
            <w:bCs/>
            <w:color w:val="auto"/>
            <w:shd w:val="clear" w:color="auto" w:fill="FFFFFF"/>
          </w:rPr>
          <w:t>www.torgi.gov.ru/</w:t>
        </w:r>
        <w:r w:rsidR="00D71A5B" w:rsidRPr="00EE45B5">
          <w:rPr>
            <w:rStyle w:val="a3"/>
            <w:rFonts w:ascii="Times New Roman" w:hAnsi="Times New Roman" w:cs="Times New Roman"/>
            <w:b/>
            <w:bCs/>
            <w:color w:val="auto"/>
            <w:shd w:val="clear" w:color="auto" w:fill="FFFFFF"/>
            <w:lang w:val="en-US"/>
          </w:rPr>
          <w:t>new</w:t>
        </w:r>
      </w:hyperlink>
      <w:r w:rsidR="00D71A5B" w:rsidRPr="00EE45B5">
        <w:rPr>
          <w:rStyle w:val="Hyperlink0"/>
          <w:rFonts w:eastAsia="Arial Unicode MS"/>
          <w:color w:val="auto"/>
          <w:sz w:val="22"/>
          <w:szCs w:val="22"/>
        </w:rPr>
        <w:t>,</w:t>
      </w:r>
      <w:r w:rsidR="00D71A5B" w:rsidRPr="00EE45B5">
        <w:rPr>
          <w:rStyle w:val="a5"/>
          <w:rFonts w:ascii="Times New Roman" w:hAnsi="Times New Roman" w:cs="Times New Roman"/>
        </w:rPr>
        <w:t xml:space="preserve">  официальном сайте </w:t>
      </w:r>
      <w:proofErr w:type="spellStart"/>
      <w:r w:rsidR="00D71A5B" w:rsidRPr="00EE45B5">
        <w:rPr>
          <w:rStyle w:val="a5"/>
          <w:rFonts w:ascii="Times New Roman" w:hAnsi="Times New Roman" w:cs="Times New Roman"/>
        </w:rPr>
        <w:t>концедента</w:t>
      </w:r>
      <w:proofErr w:type="spellEnd"/>
      <w:r w:rsidR="00D71A5B" w:rsidRPr="00EE45B5">
        <w:rPr>
          <w:rStyle w:val="a5"/>
          <w:rFonts w:ascii="Times New Roman" w:hAnsi="Times New Roman" w:cs="Times New Roman"/>
        </w:rPr>
        <w:t xml:space="preserve"> </w:t>
      </w:r>
      <w:r w:rsidR="00EE45B5" w:rsidRPr="00EE45B5">
        <w:rPr>
          <w:rFonts w:ascii="Times New Roman" w:hAnsi="Times New Roman" w:cs="Times New Roman"/>
          <w:b/>
          <w:color w:val="auto"/>
          <w:u w:val="single"/>
          <w:lang w:val="x-none"/>
        </w:rPr>
        <w:t>https://blgraion.amurobl.ru/</w:t>
      </w:r>
    </w:p>
    <w:p w:rsidR="00D93837" w:rsidRPr="00EE45B5" w:rsidRDefault="009C7D6B" w:rsidP="00EE45B5">
      <w:pPr>
        <w:shd w:val="clear" w:color="auto" w:fill="FFFFFF"/>
        <w:spacing w:after="0" w:line="240" w:lineRule="auto"/>
        <w:ind w:firstLine="538"/>
        <w:jc w:val="both"/>
        <w:rPr>
          <w:rStyle w:val="a5"/>
          <w:rFonts w:ascii="Times New Roman" w:eastAsia="Times New Roman" w:hAnsi="Times New Roman" w:cs="Times New Roman"/>
        </w:rPr>
      </w:pPr>
      <w:r w:rsidRPr="00EE45B5">
        <w:rPr>
          <w:rStyle w:val="a5"/>
          <w:rFonts w:ascii="Times New Roman" w:hAnsi="Times New Roman" w:cs="Times New Roman"/>
        </w:rPr>
        <w:t xml:space="preserve">9.2. Сообщение о проведении конкурса </w:t>
      </w:r>
      <w:proofErr w:type="gramStart"/>
      <w:r w:rsidRPr="00EE45B5">
        <w:rPr>
          <w:rStyle w:val="a5"/>
          <w:rFonts w:ascii="Times New Roman" w:hAnsi="Times New Roman" w:cs="Times New Roman"/>
        </w:rPr>
        <w:t>опубликовывается  и</w:t>
      </w:r>
      <w:proofErr w:type="gramEnd"/>
      <w:r w:rsidRPr="00EE45B5">
        <w:rPr>
          <w:rStyle w:val="a5"/>
          <w:rFonts w:ascii="Times New Roman" w:hAnsi="Times New Roman" w:cs="Times New Roman"/>
        </w:rPr>
        <w:t xml:space="preserve"> размещается не менее чем за </w:t>
      </w:r>
      <w:r w:rsidRPr="007A65E3">
        <w:rPr>
          <w:rStyle w:val="a5"/>
          <w:rFonts w:ascii="Times New Roman" w:hAnsi="Times New Roman" w:cs="Times New Roman"/>
        </w:rPr>
        <w:t>30 рабочих</w:t>
      </w:r>
      <w:r w:rsidRPr="00EE45B5">
        <w:rPr>
          <w:rStyle w:val="a5"/>
          <w:rFonts w:ascii="Times New Roman" w:hAnsi="Times New Roman" w:cs="Times New Roman"/>
        </w:rPr>
        <w:t xml:space="preserve"> дней до дня истечения срока представления заявок на участие в конкурсе.</w:t>
      </w:r>
    </w:p>
    <w:p w:rsidR="00D93837" w:rsidRPr="00EE45B5" w:rsidRDefault="00D93837" w:rsidP="00EE45B5">
      <w:pPr>
        <w:shd w:val="clear" w:color="auto" w:fill="FFFFFF"/>
        <w:spacing w:after="0" w:line="240" w:lineRule="auto"/>
        <w:ind w:firstLine="538"/>
        <w:jc w:val="both"/>
        <w:rPr>
          <w:rFonts w:ascii="Times New Roman" w:eastAsia="Times New Roman" w:hAnsi="Times New Roman" w:cs="Times New Roman"/>
        </w:rPr>
      </w:pPr>
    </w:p>
    <w:p w:rsidR="00D93837" w:rsidRPr="00EE45B5" w:rsidRDefault="009C7D6B" w:rsidP="00EE45B5">
      <w:pPr>
        <w:shd w:val="clear" w:color="auto" w:fill="FFFFFF"/>
        <w:spacing w:after="0" w:line="240" w:lineRule="auto"/>
        <w:ind w:firstLine="538"/>
        <w:jc w:val="center"/>
        <w:rPr>
          <w:rStyle w:val="a5"/>
          <w:rFonts w:ascii="Times New Roman" w:eastAsia="Times New Roman" w:hAnsi="Times New Roman" w:cs="Times New Roman"/>
          <w:b/>
          <w:bCs/>
          <w:color w:val="FF0000"/>
          <w:u w:color="FF0000"/>
        </w:rPr>
      </w:pPr>
      <w:r w:rsidRPr="00EE45B5">
        <w:rPr>
          <w:rStyle w:val="a5"/>
          <w:rFonts w:ascii="Times New Roman" w:hAnsi="Times New Roman" w:cs="Times New Roman"/>
          <w:b/>
          <w:bCs/>
        </w:rPr>
        <w:t>10. Порядок, место и срок предоставления конкурсной документации</w:t>
      </w:r>
    </w:p>
    <w:p w:rsidR="00D93837" w:rsidRPr="00EE45B5" w:rsidRDefault="00D93837" w:rsidP="00EE45B5">
      <w:pPr>
        <w:shd w:val="clear" w:color="auto" w:fill="FFFFFF"/>
        <w:spacing w:after="0" w:line="240" w:lineRule="auto"/>
        <w:ind w:firstLine="538"/>
        <w:jc w:val="center"/>
        <w:rPr>
          <w:rFonts w:ascii="Times New Roman" w:eastAsia="Times New Roman" w:hAnsi="Times New Roman" w:cs="Times New Roman"/>
          <w:b/>
          <w:bCs/>
        </w:rPr>
      </w:pPr>
    </w:p>
    <w:p w:rsidR="00D93837" w:rsidRPr="00EE45B5" w:rsidRDefault="009C7D6B" w:rsidP="00EE45B5">
      <w:pPr>
        <w:widowControl w:val="0"/>
        <w:tabs>
          <w:tab w:val="left" w:pos="1134"/>
        </w:tabs>
        <w:spacing w:after="0" w:line="240" w:lineRule="auto"/>
        <w:ind w:firstLine="710"/>
        <w:jc w:val="both"/>
        <w:rPr>
          <w:rStyle w:val="a5"/>
          <w:rFonts w:ascii="Times New Roman" w:eastAsia="Times New Roman" w:hAnsi="Times New Roman" w:cs="Times New Roman"/>
        </w:rPr>
      </w:pPr>
      <w:r w:rsidRPr="00EE45B5">
        <w:rPr>
          <w:rStyle w:val="a5"/>
          <w:rFonts w:ascii="Times New Roman" w:hAnsi="Times New Roman" w:cs="Times New Roman"/>
        </w:rPr>
        <w:t xml:space="preserve">10.1. Конкурсная документация предоставляется заявителям без взимания платы. Конкурсная документация предоставляется в письменной форме. Конкурсная документация может предоставляться в форме электронного документа. </w:t>
      </w:r>
    </w:p>
    <w:p w:rsidR="00D93837" w:rsidRPr="00EE45B5" w:rsidRDefault="009C7D6B" w:rsidP="00EE45B5">
      <w:pPr>
        <w:widowControl w:val="0"/>
        <w:tabs>
          <w:tab w:val="left" w:pos="1134"/>
        </w:tabs>
        <w:spacing w:after="0" w:line="240" w:lineRule="auto"/>
        <w:ind w:firstLine="710"/>
        <w:jc w:val="both"/>
        <w:rPr>
          <w:rStyle w:val="a5"/>
          <w:rFonts w:ascii="Times New Roman" w:eastAsia="Times New Roman" w:hAnsi="Times New Roman" w:cs="Times New Roman"/>
        </w:rPr>
      </w:pPr>
      <w:r w:rsidRPr="00EE45B5">
        <w:rPr>
          <w:rStyle w:val="a5"/>
          <w:rFonts w:ascii="Times New Roman" w:hAnsi="Times New Roman" w:cs="Times New Roman"/>
        </w:rPr>
        <w:t xml:space="preserve">10.2. Для получения конкурсной документации любое заинтересованное лицо обязано направить письменное заявление в адрес </w:t>
      </w:r>
      <w:proofErr w:type="spellStart"/>
      <w:r w:rsidRPr="00EE45B5">
        <w:rPr>
          <w:rStyle w:val="a5"/>
          <w:rFonts w:ascii="Times New Roman" w:hAnsi="Times New Roman" w:cs="Times New Roman"/>
        </w:rPr>
        <w:t>Концедента</w:t>
      </w:r>
      <w:proofErr w:type="spellEnd"/>
      <w:r w:rsidRPr="00EE45B5">
        <w:rPr>
          <w:rStyle w:val="a5"/>
          <w:rFonts w:ascii="Times New Roman" w:hAnsi="Times New Roman" w:cs="Times New Roman"/>
        </w:rPr>
        <w:t xml:space="preserve">, конкурсной комиссии по почте либо нарочно с просьбой о предоставлении конкурсной документации с указанием своего официального представителя и способа получения конкурсной документации. </w:t>
      </w:r>
    </w:p>
    <w:p w:rsidR="00EE45B5" w:rsidRDefault="0098607E" w:rsidP="00EE45B5">
      <w:pPr>
        <w:widowControl w:val="0"/>
        <w:tabs>
          <w:tab w:val="left" w:pos="1276"/>
        </w:tabs>
        <w:spacing w:after="0" w:line="240" w:lineRule="auto"/>
        <w:jc w:val="both"/>
        <w:rPr>
          <w:rStyle w:val="a5"/>
          <w:rFonts w:ascii="Times New Roman" w:eastAsia="Times New Roman" w:hAnsi="Times New Roman" w:cs="Times New Roman"/>
        </w:rPr>
      </w:pPr>
      <w:r>
        <w:rPr>
          <w:rStyle w:val="a5"/>
          <w:rFonts w:ascii="Times New Roman" w:hAnsi="Times New Roman" w:cs="Times New Roman"/>
          <w:color w:val="auto"/>
        </w:rPr>
        <w:t xml:space="preserve">            </w:t>
      </w:r>
      <w:r w:rsidR="009C7D6B" w:rsidRPr="00EE45B5">
        <w:rPr>
          <w:rStyle w:val="a5"/>
          <w:rFonts w:ascii="Times New Roman" w:hAnsi="Times New Roman" w:cs="Times New Roman"/>
          <w:color w:val="auto"/>
        </w:rPr>
        <w:t>10.3. Конкурсная документация предоставляется по рабоч</w:t>
      </w:r>
      <w:r w:rsidR="00EE45B5" w:rsidRPr="00EE45B5">
        <w:rPr>
          <w:rStyle w:val="a5"/>
          <w:rFonts w:ascii="Times New Roman" w:hAnsi="Times New Roman" w:cs="Times New Roman"/>
          <w:color w:val="auto"/>
        </w:rPr>
        <w:t>им дням с 09</w:t>
      </w:r>
      <w:r w:rsidR="009C7D6B" w:rsidRPr="00EE45B5">
        <w:rPr>
          <w:rStyle w:val="a5"/>
          <w:rFonts w:ascii="Times New Roman" w:hAnsi="Times New Roman" w:cs="Times New Roman"/>
          <w:color w:val="auto"/>
        </w:rPr>
        <w:t>.00 до 1</w:t>
      </w:r>
      <w:r w:rsidR="00EE45B5" w:rsidRPr="00EE45B5">
        <w:rPr>
          <w:rStyle w:val="a5"/>
          <w:rFonts w:ascii="Times New Roman" w:hAnsi="Times New Roman" w:cs="Times New Roman"/>
          <w:color w:val="auto"/>
        </w:rPr>
        <w:t>3</w:t>
      </w:r>
      <w:r w:rsidR="009C7D6B" w:rsidRPr="00EE45B5">
        <w:rPr>
          <w:rStyle w:val="a5"/>
          <w:rFonts w:ascii="Times New Roman" w:hAnsi="Times New Roman" w:cs="Times New Roman"/>
          <w:color w:val="auto"/>
        </w:rPr>
        <w:t>.00 и с 1</w:t>
      </w:r>
      <w:r w:rsidR="00EE45B5" w:rsidRPr="00EE45B5">
        <w:rPr>
          <w:rStyle w:val="a5"/>
          <w:rFonts w:ascii="Times New Roman" w:hAnsi="Times New Roman" w:cs="Times New Roman"/>
          <w:color w:val="auto"/>
        </w:rPr>
        <w:t>4</w:t>
      </w:r>
      <w:r w:rsidR="009C7D6B" w:rsidRPr="00EE45B5">
        <w:rPr>
          <w:rStyle w:val="a5"/>
          <w:rFonts w:ascii="Times New Roman" w:hAnsi="Times New Roman" w:cs="Times New Roman"/>
          <w:color w:val="auto"/>
        </w:rPr>
        <w:t xml:space="preserve">.00 до 16.00 часов </w:t>
      </w:r>
      <w:r w:rsidR="00BA7114" w:rsidRPr="00567DC6">
        <w:rPr>
          <w:rFonts w:ascii="Times New Roman" w:hAnsi="Times New Roman" w:cs="Times New Roman"/>
          <w:color w:val="auto"/>
        </w:rPr>
        <w:t xml:space="preserve">с </w:t>
      </w:r>
      <w:bookmarkStart w:id="19" w:name="_Hlk168574538"/>
      <w:r w:rsidR="00420C31">
        <w:rPr>
          <w:rFonts w:ascii="Times New Roman" w:hAnsi="Times New Roman" w:cs="Times New Roman"/>
          <w:color w:val="auto"/>
        </w:rPr>
        <w:t>20</w:t>
      </w:r>
      <w:r w:rsidR="00336D87" w:rsidRPr="00567DC6">
        <w:rPr>
          <w:rFonts w:ascii="Times New Roman" w:hAnsi="Times New Roman" w:cs="Times New Roman"/>
          <w:color w:val="auto"/>
        </w:rPr>
        <w:t xml:space="preserve"> </w:t>
      </w:r>
      <w:r w:rsidRPr="00567DC6">
        <w:rPr>
          <w:rFonts w:ascii="Times New Roman" w:hAnsi="Times New Roman" w:cs="Times New Roman"/>
          <w:color w:val="auto"/>
        </w:rPr>
        <w:t>сентября</w:t>
      </w:r>
      <w:r w:rsidR="00336D87" w:rsidRPr="00567DC6">
        <w:rPr>
          <w:rFonts w:ascii="Times New Roman" w:hAnsi="Times New Roman" w:cs="Times New Roman"/>
          <w:color w:val="auto"/>
        </w:rPr>
        <w:t xml:space="preserve"> 2024</w:t>
      </w:r>
      <w:r w:rsidR="00BA7114" w:rsidRPr="00567DC6">
        <w:rPr>
          <w:rFonts w:ascii="Times New Roman" w:hAnsi="Times New Roman" w:cs="Times New Roman"/>
          <w:color w:val="auto"/>
        </w:rPr>
        <w:t xml:space="preserve"> года по </w:t>
      </w:r>
      <w:r w:rsidRPr="00567DC6">
        <w:rPr>
          <w:rFonts w:ascii="Times New Roman" w:hAnsi="Times New Roman" w:cs="Times New Roman"/>
          <w:color w:val="auto"/>
        </w:rPr>
        <w:t>3</w:t>
      </w:r>
      <w:r w:rsidR="00420C31">
        <w:rPr>
          <w:rFonts w:ascii="Times New Roman" w:hAnsi="Times New Roman" w:cs="Times New Roman"/>
          <w:color w:val="auto"/>
        </w:rPr>
        <w:t>1</w:t>
      </w:r>
      <w:r w:rsidRPr="00567DC6">
        <w:rPr>
          <w:rFonts w:ascii="Times New Roman" w:hAnsi="Times New Roman" w:cs="Times New Roman"/>
          <w:color w:val="auto"/>
        </w:rPr>
        <w:t xml:space="preserve"> октября</w:t>
      </w:r>
      <w:r w:rsidR="00336D87" w:rsidRPr="00567DC6">
        <w:rPr>
          <w:rFonts w:ascii="Times New Roman" w:hAnsi="Times New Roman" w:cs="Times New Roman"/>
          <w:color w:val="auto"/>
        </w:rPr>
        <w:t xml:space="preserve"> 2024</w:t>
      </w:r>
      <w:r w:rsidR="00BA7114" w:rsidRPr="00567DC6">
        <w:rPr>
          <w:rFonts w:ascii="Times New Roman" w:hAnsi="Times New Roman" w:cs="Times New Roman"/>
          <w:color w:val="auto"/>
        </w:rPr>
        <w:t xml:space="preserve"> года</w:t>
      </w:r>
      <w:r w:rsidR="00BA7114" w:rsidRPr="00567DC6">
        <w:rPr>
          <w:rStyle w:val="a5"/>
          <w:rFonts w:ascii="Times New Roman" w:hAnsi="Times New Roman" w:cs="Times New Roman"/>
          <w:color w:val="auto"/>
        </w:rPr>
        <w:t xml:space="preserve"> </w:t>
      </w:r>
      <w:bookmarkEnd w:id="19"/>
      <w:r w:rsidR="009C7D6B" w:rsidRPr="00567DC6">
        <w:rPr>
          <w:rStyle w:val="a5"/>
          <w:rFonts w:ascii="Times New Roman" w:hAnsi="Times New Roman" w:cs="Times New Roman"/>
          <w:color w:val="auto"/>
        </w:rPr>
        <w:t xml:space="preserve">по адресу: </w:t>
      </w:r>
      <w:r w:rsidR="00EE45B5" w:rsidRPr="00567DC6">
        <w:rPr>
          <w:rStyle w:val="a5"/>
          <w:rFonts w:ascii="Times New Roman" w:hAnsi="Times New Roman"/>
        </w:rPr>
        <w:t>675004</w:t>
      </w:r>
      <w:r w:rsidR="00EE45B5" w:rsidRPr="00EE45B5">
        <w:rPr>
          <w:rStyle w:val="a5"/>
          <w:rFonts w:ascii="Times New Roman" w:hAnsi="Times New Roman"/>
        </w:rPr>
        <w:t>, Амурская область, г. Благовещенск</w:t>
      </w:r>
      <w:r w:rsidR="00EE45B5">
        <w:rPr>
          <w:rStyle w:val="a5"/>
          <w:rFonts w:ascii="Times New Roman" w:hAnsi="Times New Roman"/>
        </w:rPr>
        <w:t xml:space="preserve">, ул. </w:t>
      </w:r>
      <w:proofErr w:type="spellStart"/>
      <w:r w:rsidR="00567DC6">
        <w:rPr>
          <w:rStyle w:val="a5"/>
          <w:rFonts w:ascii="Times New Roman" w:hAnsi="Times New Roman"/>
        </w:rPr>
        <w:t>Зейская</w:t>
      </w:r>
      <w:proofErr w:type="spellEnd"/>
      <w:r w:rsidR="00567DC6">
        <w:rPr>
          <w:rStyle w:val="a5"/>
          <w:rFonts w:ascii="Times New Roman" w:hAnsi="Times New Roman"/>
        </w:rPr>
        <w:t>, д.198.</w:t>
      </w:r>
    </w:p>
    <w:p w:rsidR="00D93837" w:rsidRPr="00EE45B5" w:rsidRDefault="009C7D6B">
      <w:pPr>
        <w:widowControl w:val="0"/>
        <w:tabs>
          <w:tab w:val="left" w:pos="1134"/>
        </w:tabs>
        <w:spacing w:after="0" w:line="240" w:lineRule="auto"/>
        <w:ind w:firstLine="710"/>
        <w:jc w:val="both"/>
        <w:rPr>
          <w:rStyle w:val="a5"/>
          <w:rFonts w:ascii="Times New Roman" w:eastAsia="Times New Roman" w:hAnsi="Times New Roman" w:cs="Times New Roman"/>
        </w:rPr>
      </w:pPr>
      <w:r w:rsidRPr="00EE45B5">
        <w:rPr>
          <w:rStyle w:val="a5"/>
          <w:rFonts w:ascii="Times New Roman" w:hAnsi="Times New Roman" w:cs="Times New Roman"/>
        </w:rPr>
        <w:t xml:space="preserve">10.4. Конкурсная документация предоставляется в течение двух рабочих дней со дня получения </w:t>
      </w:r>
      <w:proofErr w:type="spellStart"/>
      <w:r w:rsidRPr="00EE45B5">
        <w:rPr>
          <w:rStyle w:val="a5"/>
          <w:rFonts w:ascii="Times New Roman" w:hAnsi="Times New Roman" w:cs="Times New Roman"/>
        </w:rPr>
        <w:t>Концедентом</w:t>
      </w:r>
      <w:proofErr w:type="spellEnd"/>
      <w:r w:rsidRPr="00EE45B5">
        <w:rPr>
          <w:rStyle w:val="a5"/>
          <w:rFonts w:ascii="Times New Roman" w:hAnsi="Times New Roman" w:cs="Times New Roman"/>
        </w:rPr>
        <w:t>, конкурсной комиссией письменного заявления с просьбой о предоставлении конкурсной документации.</w:t>
      </w:r>
    </w:p>
    <w:p w:rsidR="00D71A5B" w:rsidRPr="00EE45B5" w:rsidRDefault="009C7D6B">
      <w:pPr>
        <w:spacing w:after="0" w:line="240" w:lineRule="auto"/>
        <w:jc w:val="both"/>
        <w:rPr>
          <w:rFonts w:ascii="Times New Roman" w:hAnsi="Times New Roman" w:cs="Times New Roman"/>
          <w:b/>
          <w:color w:val="0000FF"/>
          <w:u w:val="single"/>
          <w:lang w:val="x-none"/>
        </w:rPr>
      </w:pPr>
      <w:r w:rsidRPr="00EE45B5">
        <w:rPr>
          <w:rStyle w:val="a5"/>
          <w:rFonts w:ascii="Times New Roman" w:hAnsi="Times New Roman" w:cs="Times New Roman"/>
        </w:rPr>
        <w:t xml:space="preserve">            10.5. Конкурсная документация доступна для ознакомления без взимания платы на </w:t>
      </w:r>
      <w:r w:rsidR="00D71A5B" w:rsidRPr="00EE45B5">
        <w:rPr>
          <w:rFonts w:ascii="Times New Roman" w:hAnsi="Times New Roman" w:cs="Times New Roman"/>
        </w:rPr>
        <w:t xml:space="preserve">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0" w:history="1">
        <w:r w:rsidR="00D71A5B" w:rsidRPr="00EE45B5">
          <w:rPr>
            <w:rStyle w:val="a3"/>
            <w:rFonts w:ascii="Times New Roman" w:hAnsi="Times New Roman" w:cs="Times New Roman"/>
            <w:b/>
            <w:bCs/>
            <w:color w:val="auto"/>
            <w:shd w:val="clear" w:color="auto" w:fill="FFFFFF"/>
          </w:rPr>
          <w:t>www.torgi.gov.ru/</w:t>
        </w:r>
        <w:r w:rsidR="00D71A5B" w:rsidRPr="00EE45B5">
          <w:rPr>
            <w:rStyle w:val="a3"/>
            <w:rFonts w:ascii="Times New Roman" w:hAnsi="Times New Roman" w:cs="Times New Roman"/>
            <w:b/>
            <w:bCs/>
            <w:color w:val="auto"/>
            <w:shd w:val="clear" w:color="auto" w:fill="FFFFFF"/>
            <w:lang w:val="en-US"/>
          </w:rPr>
          <w:t>new</w:t>
        </w:r>
      </w:hyperlink>
      <w:r w:rsidR="00D71A5B" w:rsidRPr="00EE45B5">
        <w:rPr>
          <w:rStyle w:val="Hyperlink0"/>
          <w:rFonts w:eastAsia="Arial Unicode MS"/>
          <w:color w:val="auto"/>
          <w:sz w:val="22"/>
          <w:szCs w:val="22"/>
        </w:rPr>
        <w:t>,</w:t>
      </w:r>
      <w:r w:rsidR="00D71A5B" w:rsidRPr="00EE45B5">
        <w:rPr>
          <w:rStyle w:val="a5"/>
          <w:rFonts w:ascii="Times New Roman" w:hAnsi="Times New Roman" w:cs="Times New Roman"/>
        </w:rPr>
        <w:t xml:space="preserve"> на официальном сайте </w:t>
      </w:r>
      <w:proofErr w:type="spellStart"/>
      <w:r w:rsidR="00D71A5B" w:rsidRPr="00EE45B5">
        <w:rPr>
          <w:rStyle w:val="a5"/>
          <w:rFonts w:ascii="Times New Roman" w:hAnsi="Times New Roman" w:cs="Times New Roman"/>
        </w:rPr>
        <w:t>концедента</w:t>
      </w:r>
      <w:proofErr w:type="spellEnd"/>
      <w:r w:rsidR="00C83E54" w:rsidRPr="00EE45B5">
        <w:rPr>
          <w:rStyle w:val="a5"/>
          <w:rFonts w:ascii="Times New Roman" w:hAnsi="Times New Roman" w:cs="Times New Roman"/>
        </w:rPr>
        <w:t xml:space="preserve"> </w:t>
      </w:r>
      <w:hyperlink r:id="rId11" w:history="1">
        <w:r w:rsidR="00EE45B5" w:rsidRPr="00EE45B5">
          <w:rPr>
            <w:rStyle w:val="a3"/>
            <w:rFonts w:ascii="Times New Roman" w:hAnsi="Times New Roman" w:cs="Times New Roman"/>
            <w:b/>
            <w:lang w:val="x-none"/>
          </w:rPr>
          <w:t>https://blgraion.amurobl.ru/</w:t>
        </w:r>
      </w:hyperlink>
    </w:p>
    <w:p w:rsidR="00EE45B5" w:rsidRPr="00EE45B5" w:rsidRDefault="00EE45B5">
      <w:pPr>
        <w:spacing w:after="0" w:line="240" w:lineRule="auto"/>
        <w:jc w:val="both"/>
        <w:rPr>
          <w:rFonts w:ascii="Times New Roman" w:eastAsia="Times New Roman" w:hAnsi="Times New Roman" w:cs="Times New Roman"/>
        </w:rPr>
      </w:pPr>
    </w:p>
    <w:p w:rsidR="00D93837" w:rsidRPr="00EE45B5" w:rsidRDefault="009C7D6B">
      <w:pPr>
        <w:shd w:val="clear" w:color="auto" w:fill="FFFFFF"/>
        <w:spacing w:after="0" w:line="240" w:lineRule="auto"/>
        <w:jc w:val="center"/>
        <w:rPr>
          <w:rStyle w:val="a5"/>
          <w:rFonts w:ascii="Times New Roman" w:eastAsia="Times New Roman" w:hAnsi="Times New Roman" w:cs="Times New Roman"/>
          <w:b/>
          <w:bCs/>
        </w:rPr>
      </w:pPr>
      <w:r w:rsidRPr="00EE45B5">
        <w:rPr>
          <w:rStyle w:val="a5"/>
          <w:rFonts w:ascii="Times New Roman" w:hAnsi="Times New Roman" w:cs="Times New Roman"/>
          <w:b/>
          <w:bCs/>
        </w:rPr>
        <w:t xml:space="preserve">11. Порядок предоставления разъяснений положений конкурсной документации. </w:t>
      </w:r>
    </w:p>
    <w:p w:rsidR="00D93837" w:rsidRDefault="00D93837">
      <w:pPr>
        <w:shd w:val="clear" w:color="auto" w:fill="FFFFFF"/>
        <w:spacing w:after="0" w:line="240" w:lineRule="auto"/>
        <w:jc w:val="center"/>
        <w:rPr>
          <w:rFonts w:ascii="Times New Roman" w:eastAsia="Times New Roman" w:hAnsi="Times New Roman" w:cs="Times New Roman"/>
          <w:b/>
          <w:bCs/>
        </w:rPr>
      </w:pPr>
    </w:p>
    <w:p w:rsidR="00D93837" w:rsidRDefault="009C7D6B">
      <w:pPr>
        <w:widowControl w:val="0"/>
        <w:tabs>
          <w:tab w:val="left" w:pos="1276"/>
        </w:tabs>
        <w:spacing w:after="0" w:line="240" w:lineRule="auto"/>
        <w:ind w:firstLine="720"/>
        <w:jc w:val="both"/>
        <w:rPr>
          <w:rStyle w:val="a5"/>
          <w:rFonts w:ascii="Times New Roman" w:eastAsia="Times New Roman" w:hAnsi="Times New Roman" w:cs="Times New Roman"/>
        </w:rPr>
      </w:pPr>
      <w:r>
        <w:rPr>
          <w:rStyle w:val="a5"/>
          <w:rFonts w:ascii="Times New Roman" w:hAnsi="Times New Roman"/>
        </w:rPr>
        <w:t>11.1.</w:t>
      </w:r>
      <w:r>
        <w:rPr>
          <w:rStyle w:val="a5"/>
          <w:rFonts w:ascii="Times New Roman" w:hAnsi="Times New Roman"/>
        </w:rPr>
        <w:tab/>
        <w:t xml:space="preserve">Участник конкурса самостоятельно или через своего уполномоченного представителя вправе обратиться в адрес конкурсной комиссии или </w:t>
      </w:r>
      <w:proofErr w:type="spellStart"/>
      <w:proofErr w:type="gramStart"/>
      <w:r>
        <w:rPr>
          <w:rStyle w:val="a5"/>
          <w:rFonts w:ascii="Times New Roman" w:hAnsi="Times New Roman"/>
        </w:rPr>
        <w:t>Концедента</w:t>
      </w:r>
      <w:proofErr w:type="spellEnd"/>
      <w:r>
        <w:rPr>
          <w:rStyle w:val="a5"/>
          <w:rFonts w:ascii="Times New Roman" w:hAnsi="Times New Roman"/>
        </w:rPr>
        <w:t xml:space="preserve">  с</w:t>
      </w:r>
      <w:proofErr w:type="gramEnd"/>
      <w:r>
        <w:rPr>
          <w:rStyle w:val="a5"/>
          <w:rFonts w:ascii="Times New Roman" w:hAnsi="Times New Roman"/>
        </w:rPr>
        <w:t xml:space="preserve"> запросом о разъяснении положений конкурсной документации (приложение </w:t>
      </w:r>
      <w:r w:rsidR="00F44D87">
        <w:rPr>
          <w:rStyle w:val="a5"/>
          <w:rFonts w:ascii="Times New Roman" w:hAnsi="Times New Roman"/>
        </w:rPr>
        <w:t>5</w:t>
      </w:r>
      <w:r>
        <w:rPr>
          <w:rStyle w:val="a5"/>
          <w:rFonts w:ascii="Times New Roman" w:hAnsi="Times New Roman"/>
        </w:rPr>
        <w:t xml:space="preserve"> к конкурсной документации) в порядке, </w:t>
      </w:r>
      <w:r>
        <w:rPr>
          <w:rStyle w:val="a5"/>
          <w:rFonts w:ascii="Times New Roman" w:hAnsi="Times New Roman"/>
        </w:rPr>
        <w:lastRenderedPageBreak/>
        <w:t>установленном настоящей конкурсной документацией.</w:t>
      </w:r>
    </w:p>
    <w:p w:rsidR="00D93837" w:rsidRDefault="009C7D6B">
      <w:pPr>
        <w:widowControl w:val="0"/>
        <w:tabs>
          <w:tab w:val="left" w:pos="1276"/>
        </w:tabs>
        <w:spacing w:after="0" w:line="240" w:lineRule="auto"/>
        <w:ind w:firstLine="720"/>
        <w:jc w:val="both"/>
        <w:rPr>
          <w:rStyle w:val="a5"/>
          <w:rFonts w:ascii="Times New Roman" w:eastAsia="Times New Roman" w:hAnsi="Times New Roman" w:cs="Times New Roman"/>
        </w:rPr>
      </w:pPr>
      <w:r>
        <w:rPr>
          <w:rStyle w:val="a5"/>
          <w:rFonts w:ascii="Times New Roman" w:hAnsi="Times New Roman"/>
        </w:rPr>
        <w:t>11.2.</w:t>
      </w:r>
      <w:r>
        <w:rPr>
          <w:rStyle w:val="a5"/>
          <w:rFonts w:ascii="Times New Roman" w:hAnsi="Times New Roman"/>
        </w:rPr>
        <w:tab/>
        <w:t xml:space="preserve">Конкурсная комиссия или </w:t>
      </w:r>
      <w:proofErr w:type="spellStart"/>
      <w:r>
        <w:rPr>
          <w:rStyle w:val="a5"/>
          <w:rFonts w:ascii="Times New Roman" w:hAnsi="Times New Roman"/>
        </w:rPr>
        <w:t>Концедент</w:t>
      </w:r>
      <w:proofErr w:type="spellEnd"/>
      <w:r>
        <w:rPr>
          <w:rStyle w:val="a5"/>
          <w:rFonts w:ascii="Times New Roman" w:hAnsi="Times New Roman"/>
        </w:rPr>
        <w:t xml:space="preserve"> обязаны предоставлять в письменной форме разъяснения положений конкурсной документации по запросам заявителей, если такие запросы поступили в конкурсную комиссию или к </w:t>
      </w:r>
      <w:proofErr w:type="spellStart"/>
      <w:proofErr w:type="gramStart"/>
      <w:r>
        <w:rPr>
          <w:rStyle w:val="a5"/>
          <w:rFonts w:ascii="Times New Roman" w:hAnsi="Times New Roman"/>
        </w:rPr>
        <w:t>Концеденту</w:t>
      </w:r>
      <w:proofErr w:type="spellEnd"/>
      <w:r>
        <w:rPr>
          <w:rStyle w:val="a5"/>
          <w:rFonts w:ascii="Times New Roman" w:hAnsi="Times New Roman"/>
        </w:rPr>
        <w:t xml:space="preserve">  не</w:t>
      </w:r>
      <w:proofErr w:type="gramEnd"/>
      <w:r>
        <w:rPr>
          <w:rStyle w:val="a5"/>
          <w:rFonts w:ascii="Times New Roman" w:hAnsi="Times New Roman"/>
        </w:rPr>
        <w:t xml:space="preserve"> позднее, чем за десять рабочих дней до дня истечения срока предоставления заявок на участие в конкурсе.</w:t>
      </w:r>
    </w:p>
    <w:p w:rsidR="00D93837" w:rsidRDefault="009C7D6B">
      <w:pPr>
        <w:widowControl w:val="0"/>
        <w:tabs>
          <w:tab w:val="left" w:pos="1276"/>
        </w:tabs>
        <w:spacing w:after="0" w:line="240" w:lineRule="auto"/>
        <w:ind w:firstLine="720"/>
        <w:jc w:val="both"/>
        <w:rPr>
          <w:rStyle w:val="a5"/>
          <w:rFonts w:ascii="Times New Roman" w:eastAsia="Times New Roman" w:hAnsi="Times New Roman" w:cs="Times New Roman"/>
        </w:rPr>
      </w:pPr>
      <w:r>
        <w:rPr>
          <w:rStyle w:val="a5"/>
          <w:rFonts w:ascii="Times New Roman" w:hAnsi="Times New Roman"/>
        </w:rPr>
        <w:t xml:space="preserve">11.3. Разъяснения положений конкурсной документации направляются </w:t>
      </w:r>
      <w:proofErr w:type="spellStart"/>
      <w:r>
        <w:rPr>
          <w:rStyle w:val="a5"/>
          <w:rFonts w:ascii="Times New Roman" w:hAnsi="Times New Roman"/>
        </w:rPr>
        <w:t>Концедентом</w:t>
      </w:r>
      <w:proofErr w:type="spellEnd"/>
      <w:r>
        <w:rPr>
          <w:rStyle w:val="a5"/>
          <w:rFonts w:ascii="Times New Roman" w:hAnsi="Times New Roman"/>
        </w:rPr>
        <w:t xml:space="preserve"> или конкурсной комиссией каждому заявителю в течение пяти рабочих дней, </w:t>
      </w:r>
      <w:proofErr w:type="gramStart"/>
      <w:r>
        <w:rPr>
          <w:rStyle w:val="a5"/>
          <w:rFonts w:ascii="Times New Roman" w:hAnsi="Times New Roman"/>
        </w:rPr>
        <w:t>но  не</w:t>
      </w:r>
      <w:proofErr w:type="gramEnd"/>
      <w:r>
        <w:rPr>
          <w:rStyle w:val="a5"/>
          <w:rFonts w:ascii="Times New Roman" w:hAnsi="Times New Roman"/>
        </w:rPr>
        <w:t xml:space="preserve"> позднее, чем за пять рабочих дней до дня истечения срока предоставления заявок на участие в конкурсе с приложением содержания запроса без указания заявителя, от которого поступил запрос. Указанные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также размещаются на официальном сайте торгов Российской Федерации. Указанные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D93837" w:rsidRDefault="009C7D6B">
      <w:pPr>
        <w:widowControl w:val="0"/>
        <w:tabs>
          <w:tab w:val="left" w:pos="1276"/>
        </w:tabs>
        <w:spacing w:after="0" w:line="240" w:lineRule="auto"/>
        <w:jc w:val="both"/>
        <w:rPr>
          <w:rStyle w:val="a5"/>
          <w:rFonts w:ascii="Times New Roman" w:eastAsia="Times New Roman" w:hAnsi="Times New Roman" w:cs="Times New Roman"/>
        </w:rPr>
      </w:pPr>
      <w:r>
        <w:rPr>
          <w:rStyle w:val="a5"/>
          <w:rFonts w:ascii="Times New Roman" w:hAnsi="Times New Roman"/>
        </w:rPr>
        <w:t xml:space="preserve">        Разъяснения положений конкурсной документации не должны изменять её суть.</w:t>
      </w:r>
    </w:p>
    <w:p w:rsidR="00D93837" w:rsidRDefault="009C7D6B">
      <w:pPr>
        <w:widowControl w:val="0"/>
        <w:tabs>
          <w:tab w:val="left" w:pos="1276"/>
        </w:tabs>
        <w:spacing w:after="0" w:line="240" w:lineRule="auto"/>
        <w:jc w:val="both"/>
        <w:rPr>
          <w:rStyle w:val="a5"/>
          <w:rFonts w:ascii="Times New Roman" w:eastAsia="Times New Roman" w:hAnsi="Times New Roman" w:cs="Times New Roman"/>
        </w:rPr>
      </w:pPr>
      <w:r>
        <w:rPr>
          <w:rStyle w:val="a5"/>
          <w:rFonts w:ascii="Times New Roman" w:hAnsi="Times New Roman"/>
        </w:rPr>
        <w:t xml:space="preserve">            </w:t>
      </w:r>
      <w:r w:rsidRPr="00EE45B5">
        <w:rPr>
          <w:rStyle w:val="a5"/>
          <w:rFonts w:ascii="Times New Roman" w:hAnsi="Times New Roman"/>
        </w:rPr>
        <w:t>11.4. Запросы о предоставлении разъяснений положений конкурсной документации направляются по адресу: 67</w:t>
      </w:r>
      <w:r w:rsidR="00EE45B5" w:rsidRPr="00EE45B5">
        <w:rPr>
          <w:rStyle w:val="a5"/>
          <w:rFonts w:ascii="Times New Roman" w:hAnsi="Times New Roman"/>
        </w:rPr>
        <w:t>5004</w:t>
      </w:r>
      <w:r w:rsidRPr="00EE45B5">
        <w:rPr>
          <w:rStyle w:val="a5"/>
          <w:rFonts w:ascii="Times New Roman" w:hAnsi="Times New Roman"/>
        </w:rPr>
        <w:t xml:space="preserve">, Амурская область, </w:t>
      </w:r>
      <w:r w:rsidR="00EE45B5" w:rsidRPr="00EE45B5">
        <w:rPr>
          <w:rStyle w:val="a5"/>
          <w:rFonts w:ascii="Times New Roman" w:hAnsi="Times New Roman"/>
        </w:rPr>
        <w:t>г. Благовещенск</w:t>
      </w:r>
      <w:r w:rsidR="00EE45B5">
        <w:rPr>
          <w:rStyle w:val="a5"/>
          <w:rFonts w:ascii="Times New Roman" w:hAnsi="Times New Roman"/>
        </w:rPr>
        <w:t xml:space="preserve">, ул. </w:t>
      </w:r>
      <w:proofErr w:type="spellStart"/>
      <w:r w:rsidR="00EE45B5">
        <w:rPr>
          <w:rStyle w:val="a5"/>
          <w:rFonts w:ascii="Times New Roman" w:hAnsi="Times New Roman"/>
        </w:rPr>
        <w:t>Зейская</w:t>
      </w:r>
      <w:proofErr w:type="spellEnd"/>
      <w:r w:rsidR="00EE45B5">
        <w:rPr>
          <w:rStyle w:val="a5"/>
          <w:rFonts w:ascii="Times New Roman" w:hAnsi="Times New Roman"/>
        </w:rPr>
        <w:t>, д.198</w:t>
      </w:r>
      <w:r w:rsidR="007A65E3">
        <w:rPr>
          <w:rStyle w:val="a5"/>
          <w:rFonts w:ascii="Times New Roman" w:hAnsi="Times New Roman"/>
        </w:rPr>
        <w:t xml:space="preserve">, </w:t>
      </w:r>
      <w:proofErr w:type="spellStart"/>
      <w:r w:rsidR="007A65E3">
        <w:rPr>
          <w:rStyle w:val="a5"/>
          <w:rFonts w:ascii="Times New Roman" w:hAnsi="Times New Roman"/>
        </w:rPr>
        <w:t>каб</w:t>
      </w:r>
      <w:proofErr w:type="spellEnd"/>
      <w:r w:rsidR="007A65E3">
        <w:rPr>
          <w:rStyle w:val="a5"/>
          <w:rFonts w:ascii="Times New Roman" w:hAnsi="Times New Roman"/>
        </w:rPr>
        <w:t>. № 13.</w:t>
      </w:r>
    </w:p>
    <w:p w:rsidR="00D93837" w:rsidRDefault="00D93837">
      <w:pPr>
        <w:widowControl w:val="0"/>
        <w:tabs>
          <w:tab w:val="left" w:pos="1276"/>
        </w:tabs>
        <w:spacing w:after="0" w:line="240" w:lineRule="auto"/>
        <w:jc w:val="both"/>
        <w:rPr>
          <w:rFonts w:ascii="Times New Roman" w:eastAsia="Times New Roman" w:hAnsi="Times New Roman" w:cs="Times New Roman"/>
        </w:rPr>
      </w:pPr>
    </w:p>
    <w:p w:rsidR="00D93837" w:rsidRDefault="009C7D6B">
      <w:pPr>
        <w:shd w:val="clear" w:color="auto" w:fill="FFFFFF"/>
        <w:spacing w:after="0" w:line="240" w:lineRule="auto"/>
        <w:jc w:val="center"/>
        <w:rPr>
          <w:rStyle w:val="a5"/>
          <w:rFonts w:ascii="Times New Roman" w:eastAsia="Times New Roman" w:hAnsi="Times New Roman" w:cs="Times New Roman"/>
          <w:b/>
          <w:bCs/>
        </w:rPr>
      </w:pPr>
      <w:r>
        <w:rPr>
          <w:rStyle w:val="a5"/>
          <w:rFonts w:ascii="Times New Roman" w:hAnsi="Times New Roman"/>
          <w:b/>
          <w:bCs/>
        </w:rPr>
        <w:t xml:space="preserve">                     12. Порядок и срок изменения и (или) отзыва заявок на участие в конкурсе</w:t>
      </w:r>
    </w:p>
    <w:p w:rsidR="00D93837" w:rsidRDefault="00D93837">
      <w:pPr>
        <w:shd w:val="clear" w:color="auto" w:fill="FFFFFF"/>
        <w:spacing w:after="0" w:line="240" w:lineRule="auto"/>
        <w:jc w:val="center"/>
        <w:rPr>
          <w:rFonts w:ascii="Times New Roman" w:eastAsia="Times New Roman" w:hAnsi="Times New Roman" w:cs="Times New Roman"/>
          <w:b/>
          <w:bCs/>
        </w:rPr>
      </w:pPr>
    </w:p>
    <w:p w:rsidR="00D93837" w:rsidRDefault="009C7D6B">
      <w:pPr>
        <w:widowControl w:val="0"/>
        <w:tabs>
          <w:tab w:val="left" w:pos="912"/>
        </w:tabs>
        <w:spacing w:after="0" w:line="240" w:lineRule="auto"/>
        <w:jc w:val="both"/>
        <w:rPr>
          <w:rStyle w:val="a5"/>
          <w:rFonts w:ascii="Times New Roman" w:eastAsia="Times New Roman" w:hAnsi="Times New Roman" w:cs="Times New Roman"/>
        </w:rPr>
      </w:pPr>
      <w:r>
        <w:rPr>
          <w:rStyle w:val="a5"/>
          <w:rFonts w:ascii="Times New Roman" w:hAnsi="Times New Roman"/>
        </w:rPr>
        <w:t xml:space="preserve">          12.1. Заявитель вправе изменить или отозвать свою заявку на участие в конкурсе в любое время </w:t>
      </w:r>
      <w:proofErr w:type="gramStart"/>
      <w:r>
        <w:rPr>
          <w:rStyle w:val="a5"/>
          <w:rFonts w:ascii="Times New Roman" w:hAnsi="Times New Roman"/>
        </w:rPr>
        <w:t>до  истечения</w:t>
      </w:r>
      <w:proofErr w:type="gramEnd"/>
      <w:r>
        <w:rPr>
          <w:rStyle w:val="a5"/>
          <w:rFonts w:ascii="Times New Roman" w:hAnsi="Times New Roman"/>
        </w:rPr>
        <w:t xml:space="preserve"> срока представления в конкурсную комиссию заявок на участие в конкурсе.</w:t>
      </w:r>
    </w:p>
    <w:p w:rsidR="00D93837" w:rsidRDefault="009C7D6B">
      <w:pPr>
        <w:widowControl w:val="0"/>
        <w:tabs>
          <w:tab w:val="left" w:pos="912"/>
        </w:tabs>
        <w:spacing w:after="0" w:line="240" w:lineRule="auto"/>
        <w:jc w:val="both"/>
        <w:rPr>
          <w:rStyle w:val="a5"/>
          <w:rFonts w:ascii="Times New Roman" w:eastAsia="Times New Roman" w:hAnsi="Times New Roman" w:cs="Times New Roman"/>
        </w:rPr>
      </w:pPr>
      <w:r>
        <w:rPr>
          <w:rStyle w:val="a5"/>
          <w:rFonts w:ascii="Times New Roman" w:hAnsi="Times New Roman"/>
        </w:rPr>
        <w:t xml:space="preserve">         Изменение заявки на участие в конкурсе или уведомление о её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D93837" w:rsidRDefault="009C7D6B">
      <w:pPr>
        <w:shd w:val="clear" w:color="auto" w:fill="FFFFFF"/>
        <w:spacing w:after="0" w:line="240" w:lineRule="auto"/>
        <w:jc w:val="both"/>
        <w:rPr>
          <w:rStyle w:val="a5"/>
          <w:rFonts w:ascii="Times New Roman" w:eastAsia="Times New Roman" w:hAnsi="Times New Roman" w:cs="Times New Roman"/>
        </w:rPr>
      </w:pPr>
      <w:r>
        <w:rPr>
          <w:rStyle w:val="a5"/>
          <w:rFonts w:ascii="Times New Roman" w:hAnsi="Times New Roman"/>
        </w:rPr>
        <w:t xml:space="preserve">          12.2. Уведомления об изменении и (или) отзыве заявки на участие в открытом конкурсе подлежат регистрации в Журнале регистрации заявок на участие в конкурсе с указанием даты и точного времени их представления (часы и минуты).</w:t>
      </w:r>
    </w:p>
    <w:p w:rsidR="00D93837" w:rsidRDefault="009C7D6B">
      <w:pPr>
        <w:shd w:val="clear" w:color="auto" w:fill="FFFFFF"/>
        <w:spacing w:after="0" w:line="240" w:lineRule="auto"/>
        <w:ind w:firstLine="706"/>
        <w:jc w:val="both"/>
        <w:rPr>
          <w:rStyle w:val="a5"/>
          <w:rFonts w:ascii="Times New Roman" w:eastAsia="Times New Roman" w:hAnsi="Times New Roman" w:cs="Times New Roman"/>
          <w:b/>
          <w:bCs/>
        </w:rPr>
      </w:pPr>
      <w:r>
        <w:rPr>
          <w:rStyle w:val="a5"/>
          <w:rFonts w:ascii="Times New Roman" w:hAnsi="Times New Roman"/>
        </w:rPr>
        <w:t xml:space="preserve">12.3. Уведомление об изменении заявки на участие в конкурсе оформляется на русском языке в письменной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с пометкой на конверте: </w:t>
      </w:r>
      <w:r w:rsidRPr="00EE45B5">
        <w:rPr>
          <w:rStyle w:val="a5"/>
          <w:rFonts w:ascii="Times New Roman" w:hAnsi="Times New Roman"/>
          <w:b/>
          <w:bCs/>
          <w:i/>
          <w:iCs/>
        </w:rPr>
        <w:t xml:space="preserve">«ИЗМЕНЕНИЕ заявки на участие в конкурсе на право заключения концессионного соглашения в отношении объектов </w:t>
      </w:r>
      <w:r w:rsidR="00C00EA4" w:rsidRPr="00EE45B5">
        <w:rPr>
          <w:rStyle w:val="a5"/>
          <w:rFonts w:ascii="Times New Roman" w:hAnsi="Times New Roman"/>
          <w:b/>
          <w:bCs/>
          <w:i/>
          <w:iCs/>
        </w:rPr>
        <w:t xml:space="preserve">теплоснабжения системы коммунальной инфраструктуры в с. </w:t>
      </w:r>
      <w:proofErr w:type="spellStart"/>
      <w:r w:rsidR="00EE45B5" w:rsidRPr="00EE45B5">
        <w:rPr>
          <w:rStyle w:val="a5"/>
          <w:rFonts w:ascii="Times New Roman" w:hAnsi="Times New Roman"/>
          <w:b/>
          <w:bCs/>
          <w:i/>
          <w:iCs/>
        </w:rPr>
        <w:t>Грод</w:t>
      </w:r>
      <w:r w:rsidR="00EE45B5">
        <w:rPr>
          <w:rStyle w:val="a5"/>
          <w:rFonts w:ascii="Times New Roman" w:hAnsi="Times New Roman"/>
          <w:b/>
          <w:bCs/>
          <w:i/>
          <w:iCs/>
        </w:rPr>
        <w:t>е</w:t>
      </w:r>
      <w:r w:rsidR="00EE45B5" w:rsidRPr="00EE45B5">
        <w:rPr>
          <w:rStyle w:val="a5"/>
          <w:rFonts w:ascii="Times New Roman" w:hAnsi="Times New Roman"/>
          <w:b/>
          <w:bCs/>
          <w:i/>
          <w:iCs/>
        </w:rPr>
        <w:t>ково</w:t>
      </w:r>
      <w:proofErr w:type="spellEnd"/>
      <w:r w:rsidRPr="00EE45B5">
        <w:rPr>
          <w:rStyle w:val="a5"/>
          <w:rFonts w:ascii="Times New Roman" w:hAnsi="Times New Roman"/>
          <w:b/>
          <w:bCs/>
          <w:i/>
          <w:iCs/>
        </w:rPr>
        <w:t>. Лот № 1. Регистрационный номер заявки ___».</w:t>
      </w:r>
    </w:p>
    <w:p w:rsidR="00D93837" w:rsidRDefault="009C7D6B">
      <w:pPr>
        <w:shd w:val="clear" w:color="auto" w:fill="FFFFFF"/>
        <w:spacing w:after="0" w:line="240" w:lineRule="auto"/>
        <w:ind w:firstLine="715"/>
        <w:jc w:val="both"/>
        <w:rPr>
          <w:rStyle w:val="a5"/>
          <w:rFonts w:ascii="Times New Roman" w:eastAsia="Times New Roman" w:hAnsi="Times New Roman" w:cs="Times New Roman"/>
        </w:rPr>
      </w:pPr>
      <w:r>
        <w:rPr>
          <w:rStyle w:val="a5"/>
          <w:rFonts w:ascii="Times New Roman" w:hAnsi="Times New Roman"/>
        </w:rPr>
        <w:t>12.4. К изменениям заявки на участие в открытом конкурсе прилагается удостоверенная подписью заявителя опись документов и материалов, представленных им, в двух экземплярах, оригинал которой остается в конкурсной комиссии, копия - у заявителя. На копии Описи документов и материалов, представленных заявителем, также делается отметка о дате и времени (часы и минуты) их представления.</w:t>
      </w:r>
    </w:p>
    <w:p w:rsidR="00D93837" w:rsidRDefault="009C7D6B">
      <w:pPr>
        <w:shd w:val="clear" w:color="auto" w:fill="FFFFFF"/>
        <w:spacing w:after="0" w:line="240" w:lineRule="auto"/>
        <w:ind w:firstLine="715"/>
        <w:jc w:val="both"/>
        <w:rPr>
          <w:rStyle w:val="a5"/>
          <w:rFonts w:ascii="Times New Roman" w:eastAsia="Times New Roman" w:hAnsi="Times New Roman" w:cs="Times New Roman"/>
        </w:rPr>
      </w:pPr>
      <w:r>
        <w:rPr>
          <w:rStyle w:val="a5"/>
          <w:rFonts w:ascii="Times New Roman" w:hAnsi="Times New Roman"/>
        </w:rPr>
        <w:t>12.5. Если конверт с изменениями заявки на участие в конкурсе не запечатан и не маркирован в порядке, указанном в разделе 6 конкурсной документации, конкурсная комиссия не несёт ответственности за утерю или досрочное вскрытие такого конверта.</w:t>
      </w:r>
    </w:p>
    <w:p w:rsidR="00D93837" w:rsidRDefault="009C7D6B">
      <w:pPr>
        <w:shd w:val="clear" w:color="auto" w:fill="FFFFFF"/>
        <w:spacing w:after="0" w:line="240" w:lineRule="auto"/>
        <w:ind w:firstLine="715"/>
        <w:jc w:val="both"/>
        <w:rPr>
          <w:rStyle w:val="a5"/>
          <w:rFonts w:ascii="Times New Roman" w:eastAsia="Times New Roman" w:hAnsi="Times New Roman" w:cs="Times New Roman"/>
        </w:rPr>
      </w:pPr>
      <w:r>
        <w:rPr>
          <w:rStyle w:val="a5"/>
          <w:rFonts w:ascii="Times New Roman" w:hAnsi="Times New Roman"/>
        </w:rPr>
        <w:t>12.6. Никакие изменения не могут быть внесены заявителями в заявки на участие в конкурсе после истечения срока представления заявок на участие в конкурсе.</w:t>
      </w:r>
    </w:p>
    <w:p w:rsidR="007F7658" w:rsidRDefault="009C7D6B" w:rsidP="007F7658">
      <w:pPr>
        <w:pStyle w:val="A8"/>
        <w:tabs>
          <w:tab w:val="left" w:pos="708"/>
        </w:tabs>
        <w:spacing w:line="240" w:lineRule="auto"/>
        <w:ind w:left="0" w:firstLine="180"/>
        <w:contextualSpacing/>
        <w:rPr>
          <w:rStyle w:val="a5"/>
          <w:sz w:val="22"/>
          <w:szCs w:val="22"/>
        </w:rPr>
      </w:pPr>
      <w:r>
        <w:rPr>
          <w:rStyle w:val="a5"/>
          <w:sz w:val="22"/>
          <w:szCs w:val="22"/>
        </w:rPr>
        <w:t xml:space="preserve">        12.7. Уведомление об отзыве заявки на участие в конкурсе (приложение № 8 к конкурсной документации) оформляется заявителем на русском языке в письменной форме</w:t>
      </w:r>
      <w:r>
        <w:rPr>
          <w:rStyle w:val="a5"/>
          <w:spacing w:val="-15"/>
          <w:sz w:val="22"/>
          <w:szCs w:val="22"/>
        </w:rPr>
        <w:t xml:space="preserve">. </w:t>
      </w:r>
      <w:r>
        <w:rPr>
          <w:rStyle w:val="a5"/>
          <w:sz w:val="22"/>
          <w:szCs w:val="22"/>
        </w:rPr>
        <w:t xml:space="preserve">При этом в соответствующем уведомлении в обязательном порядке должна быть указана следующая информация: наименование конкурса, номер лота, наименование предмета конкурса, регистрационный номер Заявки на участие в конкурсе, дата её поступления. Уведомление об отзыве Заявки на участие в конкурсе должно быть заверено подписью руководителя (уполномоченного лица) и скреплено печатью (для юридических лиц) или собственноручной подписью индивидуального предпринимателя. </w:t>
      </w:r>
    </w:p>
    <w:p w:rsidR="00D93837" w:rsidRPr="007F7658" w:rsidRDefault="007F7658" w:rsidP="007F7658">
      <w:pPr>
        <w:pStyle w:val="A8"/>
        <w:tabs>
          <w:tab w:val="left" w:pos="708"/>
        </w:tabs>
        <w:spacing w:line="240" w:lineRule="auto"/>
        <w:ind w:left="0" w:firstLine="180"/>
        <w:contextualSpacing/>
        <w:rPr>
          <w:sz w:val="22"/>
          <w:szCs w:val="22"/>
        </w:rPr>
      </w:pPr>
      <w:r w:rsidRPr="007F7658">
        <w:rPr>
          <w:rStyle w:val="a5"/>
          <w:sz w:val="22"/>
          <w:szCs w:val="22"/>
        </w:rPr>
        <w:t xml:space="preserve">         </w:t>
      </w:r>
      <w:r w:rsidR="009C7D6B" w:rsidRPr="007F7658">
        <w:rPr>
          <w:rStyle w:val="a5"/>
          <w:sz w:val="22"/>
          <w:szCs w:val="22"/>
        </w:rPr>
        <w:t>12.8. Датой отзыва заявки на участие в открытом конкурсе является дата регистрации уведомления об отзыве заявки на участие в открытом конкурсе в журнале регистрации заявок на участие в открытом конкурсе.</w:t>
      </w:r>
    </w:p>
    <w:p w:rsidR="00D93837" w:rsidRDefault="009C7D6B">
      <w:pPr>
        <w:shd w:val="clear" w:color="auto" w:fill="FFFFFF"/>
        <w:spacing w:after="0" w:line="240" w:lineRule="auto"/>
        <w:jc w:val="center"/>
        <w:rPr>
          <w:rStyle w:val="a5"/>
          <w:rFonts w:ascii="Times New Roman" w:eastAsia="Times New Roman" w:hAnsi="Times New Roman" w:cs="Times New Roman"/>
          <w:b/>
          <w:bCs/>
        </w:rPr>
      </w:pPr>
      <w:r>
        <w:rPr>
          <w:rStyle w:val="a5"/>
          <w:rFonts w:ascii="Times New Roman" w:hAnsi="Times New Roman"/>
        </w:rPr>
        <w:t xml:space="preserve">                  </w:t>
      </w:r>
      <w:r>
        <w:rPr>
          <w:rStyle w:val="a5"/>
          <w:rFonts w:ascii="Times New Roman" w:hAnsi="Times New Roman"/>
          <w:b/>
          <w:bCs/>
        </w:rPr>
        <w:t xml:space="preserve">13. Порядок, место, дата и время вскрытия конвертов с заявками </w:t>
      </w:r>
    </w:p>
    <w:p w:rsidR="00D93837" w:rsidRDefault="009C7D6B">
      <w:pPr>
        <w:shd w:val="clear" w:color="auto" w:fill="FFFFFF"/>
        <w:spacing w:after="0" w:line="240" w:lineRule="auto"/>
        <w:jc w:val="center"/>
        <w:rPr>
          <w:rStyle w:val="a5"/>
          <w:rFonts w:ascii="Times New Roman" w:eastAsia="Times New Roman" w:hAnsi="Times New Roman" w:cs="Times New Roman"/>
          <w:b/>
          <w:bCs/>
        </w:rPr>
      </w:pPr>
      <w:r>
        <w:rPr>
          <w:rStyle w:val="a5"/>
          <w:rFonts w:ascii="Times New Roman" w:hAnsi="Times New Roman"/>
          <w:b/>
          <w:bCs/>
        </w:rPr>
        <w:t>на участие в конкурсе</w:t>
      </w:r>
    </w:p>
    <w:p w:rsidR="00D93837" w:rsidRDefault="00D93837">
      <w:pPr>
        <w:shd w:val="clear" w:color="auto" w:fill="FFFFFF"/>
        <w:spacing w:after="0" w:line="240" w:lineRule="auto"/>
        <w:jc w:val="center"/>
        <w:rPr>
          <w:rFonts w:ascii="Times New Roman" w:eastAsia="Times New Roman" w:hAnsi="Times New Roman" w:cs="Times New Roman"/>
          <w:b/>
          <w:bCs/>
        </w:rPr>
      </w:pPr>
    </w:p>
    <w:p w:rsidR="00EE45B5" w:rsidRDefault="009C7D6B" w:rsidP="00EE45B5">
      <w:pPr>
        <w:widowControl w:val="0"/>
        <w:tabs>
          <w:tab w:val="left" w:pos="1276"/>
        </w:tabs>
        <w:spacing w:after="0" w:line="240" w:lineRule="auto"/>
        <w:jc w:val="both"/>
        <w:rPr>
          <w:rStyle w:val="a5"/>
          <w:rFonts w:ascii="Times New Roman" w:eastAsia="Times New Roman" w:hAnsi="Times New Roman" w:cs="Times New Roman"/>
        </w:rPr>
      </w:pPr>
      <w:r w:rsidRPr="007F7658">
        <w:rPr>
          <w:rStyle w:val="a5"/>
          <w:rFonts w:ascii="Times New Roman" w:hAnsi="Times New Roman"/>
          <w:color w:val="FF0000"/>
        </w:rPr>
        <w:t xml:space="preserve">         </w:t>
      </w:r>
      <w:r w:rsidRPr="00567DC6">
        <w:rPr>
          <w:rStyle w:val="a5"/>
          <w:rFonts w:ascii="Times New Roman" w:hAnsi="Times New Roman"/>
          <w:color w:val="auto"/>
        </w:rPr>
        <w:t xml:space="preserve">13.1. Конверты с заявками на участие в конкурсе вскрываются на заседании конкурсной </w:t>
      </w:r>
      <w:proofErr w:type="gramStart"/>
      <w:r w:rsidRPr="00567DC6">
        <w:rPr>
          <w:rStyle w:val="a5"/>
          <w:rFonts w:ascii="Times New Roman" w:hAnsi="Times New Roman"/>
          <w:color w:val="auto"/>
        </w:rPr>
        <w:lastRenderedPageBreak/>
        <w:t xml:space="preserve">комиссии  </w:t>
      </w:r>
      <w:r w:rsidR="00420C31">
        <w:rPr>
          <w:rStyle w:val="a5"/>
          <w:rFonts w:ascii="Times New Roman" w:hAnsi="Times New Roman"/>
          <w:color w:val="auto"/>
        </w:rPr>
        <w:t>31</w:t>
      </w:r>
      <w:proofErr w:type="gramEnd"/>
      <w:r w:rsidR="0098607E" w:rsidRPr="00567DC6">
        <w:rPr>
          <w:rStyle w:val="a5"/>
          <w:rFonts w:ascii="Times New Roman" w:hAnsi="Times New Roman"/>
          <w:color w:val="auto"/>
        </w:rPr>
        <w:t xml:space="preserve"> октября 2024</w:t>
      </w:r>
      <w:r w:rsidRPr="00567DC6">
        <w:rPr>
          <w:rStyle w:val="a5"/>
          <w:rFonts w:ascii="Times New Roman" w:hAnsi="Times New Roman"/>
          <w:color w:val="auto"/>
        </w:rPr>
        <w:t xml:space="preserve">  года в </w:t>
      </w:r>
      <w:r w:rsidR="00567DC6">
        <w:rPr>
          <w:rStyle w:val="a5"/>
          <w:rFonts w:ascii="Times New Roman" w:hAnsi="Times New Roman"/>
          <w:color w:val="auto"/>
        </w:rPr>
        <w:t>10</w:t>
      </w:r>
      <w:r w:rsidRPr="00567DC6">
        <w:rPr>
          <w:rStyle w:val="a5"/>
          <w:rFonts w:ascii="Times New Roman" w:hAnsi="Times New Roman"/>
          <w:color w:val="auto"/>
        </w:rPr>
        <w:t xml:space="preserve"> часов 00 минут (время местное) по адресу: </w:t>
      </w:r>
      <w:r w:rsidR="00EE45B5" w:rsidRPr="00EE45B5">
        <w:rPr>
          <w:rStyle w:val="a5"/>
          <w:rFonts w:ascii="Times New Roman" w:hAnsi="Times New Roman"/>
        </w:rPr>
        <w:t>675004, Амурская область, г. Благовещенск</w:t>
      </w:r>
      <w:r w:rsidR="00EE45B5">
        <w:rPr>
          <w:rStyle w:val="a5"/>
          <w:rFonts w:ascii="Times New Roman" w:hAnsi="Times New Roman"/>
        </w:rPr>
        <w:t xml:space="preserve">, ул. </w:t>
      </w:r>
      <w:proofErr w:type="spellStart"/>
      <w:r w:rsidR="00EE45B5">
        <w:rPr>
          <w:rStyle w:val="a5"/>
          <w:rFonts w:ascii="Times New Roman" w:hAnsi="Times New Roman"/>
        </w:rPr>
        <w:t>Зейская</w:t>
      </w:r>
      <w:proofErr w:type="spellEnd"/>
      <w:r w:rsidR="00EE45B5">
        <w:rPr>
          <w:rStyle w:val="a5"/>
          <w:rFonts w:ascii="Times New Roman" w:hAnsi="Times New Roman"/>
        </w:rPr>
        <w:t>, д.198.</w:t>
      </w:r>
    </w:p>
    <w:p w:rsidR="00D93837" w:rsidRDefault="009C7D6B">
      <w:pPr>
        <w:shd w:val="clear" w:color="auto" w:fill="FFFFFF"/>
        <w:spacing w:after="0" w:line="240" w:lineRule="auto"/>
        <w:jc w:val="both"/>
        <w:rPr>
          <w:rStyle w:val="a5"/>
          <w:rFonts w:ascii="Times New Roman" w:eastAsia="Times New Roman" w:hAnsi="Times New Roman" w:cs="Times New Roman"/>
        </w:rPr>
      </w:pPr>
      <w:r>
        <w:rPr>
          <w:rStyle w:val="a5"/>
          <w:rFonts w:ascii="Times New Roman" w:hAnsi="Times New Roman"/>
        </w:rPr>
        <w:t xml:space="preserve">         13.2. Перед вскрытием конвертов комиссия проверяет целостность конвертов с заявками на участие в конкурсе, что фиксируется в протоколе вскрытия конвертов с заявками на участие в конкурсе.</w:t>
      </w:r>
    </w:p>
    <w:p w:rsidR="00D93837" w:rsidRDefault="009C7D6B">
      <w:pPr>
        <w:widowControl w:val="0"/>
        <w:spacing w:after="0" w:line="240" w:lineRule="auto"/>
        <w:ind w:firstLine="540"/>
        <w:jc w:val="both"/>
        <w:rPr>
          <w:rStyle w:val="a5"/>
          <w:rFonts w:ascii="Times New Roman" w:eastAsia="Times New Roman" w:hAnsi="Times New Roman" w:cs="Times New Roman"/>
        </w:rPr>
      </w:pPr>
      <w:r>
        <w:rPr>
          <w:rStyle w:val="a5"/>
          <w:rFonts w:ascii="Times New Roman" w:hAnsi="Times New Roman"/>
        </w:rPr>
        <w:t>При вскрытии конвертов объявляются и заносятся в протокол о вскрытии конвертов с заявками на участие в конкурсе наименование (фамилия, имя, отчество) и место нахождения (место жительства)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D93837" w:rsidRDefault="009C7D6B">
      <w:pPr>
        <w:widowControl w:val="0"/>
        <w:spacing w:after="0" w:line="240" w:lineRule="auto"/>
        <w:ind w:firstLine="540"/>
        <w:jc w:val="both"/>
        <w:rPr>
          <w:rStyle w:val="a5"/>
          <w:rFonts w:ascii="Times New Roman" w:eastAsia="Times New Roman" w:hAnsi="Times New Roman" w:cs="Times New Roman"/>
        </w:rPr>
      </w:pPr>
      <w:r>
        <w:rPr>
          <w:rStyle w:val="a5"/>
          <w:rFonts w:ascii="Times New Roman" w:hAnsi="Times New Roman"/>
        </w:rPr>
        <w:t xml:space="preserve">13.3.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 в том числе видеозапись и </w:t>
      </w:r>
      <w:proofErr w:type="spellStart"/>
      <w:r>
        <w:rPr>
          <w:rStyle w:val="a5"/>
          <w:rFonts w:ascii="Times New Roman" w:hAnsi="Times New Roman"/>
        </w:rPr>
        <w:t>фотофиксацию</w:t>
      </w:r>
      <w:proofErr w:type="spellEnd"/>
      <w:r>
        <w:rPr>
          <w:rStyle w:val="a5"/>
          <w:rFonts w:ascii="Times New Roman" w:hAnsi="Times New Roman"/>
        </w:rPr>
        <w:t xml:space="preserve"> содержания заявок на участие во конкурсе. Информация, которая представляется в составе заявки на участие в конкурсе на право заключения концессионного соглашения в отношении Объекта не может быть признана организациями – участниками такого конкурса коммерческой тайной.</w:t>
      </w:r>
    </w:p>
    <w:p w:rsidR="00D93837" w:rsidRPr="00EE45B5" w:rsidRDefault="009C7D6B" w:rsidP="00EE45B5">
      <w:pPr>
        <w:widowControl w:val="0"/>
        <w:spacing w:after="0" w:line="240" w:lineRule="auto"/>
        <w:ind w:firstLine="540"/>
        <w:jc w:val="both"/>
        <w:rPr>
          <w:rStyle w:val="a5"/>
          <w:rFonts w:ascii="Times New Roman" w:eastAsia="Times New Roman" w:hAnsi="Times New Roman" w:cs="Times New Roman"/>
        </w:rPr>
      </w:pPr>
      <w:r w:rsidRPr="00EE45B5">
        <w:rPr>
          <w:rStyle w:val="a5"/>
          <w:rFonts w:ascii="Times New Roman" w:hAnsi="Times New Roman" w:cs="Times New Roman"/>
        </w:rPr>
        <w:t>13.4.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D93837" w:rsidRPr="00EE45B5" w:rsidRDefault="00C83E54" w:rsidP="00EE45B5">
      <w:pPr>
        <w:spacing w:after="0" w:line="240" w:lineRule="auto"/>
        <w:jc w:val="both"/>
        <w:rPr>
          <w:rStyle w:val="a5"/>
          <w:rFonts w:ascii="Times New Roman" w:hAnsi="Times New Roman" w:cs="Times New Roman"/>
          <w:b/>
          <w:bCs/>
          <w:u w:val="single"/>
        </w:rPr>
      </w:pPr>
      <w:r w:rsidRPr="00EE45B5">
        <w:rPr>
          <w:rStyle w:val="a5"/>
          <w:rFonts w:ascii="Times New Roman" w:hAnsi="Times New Roman" w:cs="Times New Roman"/>
        </w:rPr>
        <w:t xml:space="preserve">         </w:t>
      </w:r>
      <w:r w:rsidR="009C7D6B" w:rsidRPr="00EE45B5">
        <w:rPr>
          <w:rStyle w:val="a5"/>
          <w:rFonts w:ascii="Times New Roman" w:hAnsi="Times New Roman" w:cs="Times New Roman"/>
        </w:rPr>
        <w:t xml:space="preserve">13.5. Протокол вскрытия конвертов с заявками на участие в </w:t>
      </w:r>
      <w:proofErr w:type="gramStart"/>
      <w:r w:rsidR="009C7D6B" w:rsidRPr="00EE45B5">
        <w:rPr>
          <w:rStyle w:val="a5"/>
          <w:rFonts w:ascii="Times New Roman" w:hAnsi="Times New Roman" w:cs="Times New Roman"/>
        </w:rPr>
        <w:t>конкурсе  размещается</w:t>
      </w:r>
      <w:proofErr w:type="gramEnd"/>
      <w:r w:rsidR="009C7D6B" w:rsidRPr="00EE45B5">
        <w:rPr>
          <w:rStyle w:val="a5"/>
          <w:rFonts w:ascii="Times New Roman" w:hAnsi="Times New Roman" w:cs="Times New Roman"/>
        </w:rPr>
        <w:t xml:space="preserve"> на</w:t>
      </w:r>
      <w:r w:rsidRPr="00EE45B5">
        <w:rPr>
          <w:rStyle w:val="a5"/>
          <w:rFonts w:ascii="Times New Roman" w:hAnsi="Times New Roman" w:cs="Times New Roman"/>
        </w:rPr>
        <w:t xml:space="preserve"> </w:t>
      </w:r>
      <w:r w:rsidRPr="00EE45B5">
        <w:rPr>
          <w:rFonts w:ascii="Times New Roman" w:hAnsi="Times New Roman" w:cs="Times New Roman"/>
        </w:rPr>
        <w:t>официальном</w:t>
      </w:r>
      <w:r w:rsidRPr="00EE45B5">
        <w:rPr>
          <w:rFonts w:ascii="Times New Roman" w:hAnsi="Times New Roman" w:cs="Times New Roman"/>
          <w:sz w:val="24"/>
          <w:szCs w:val="24"/>
        </w:rPr>
        <w:t xml:space="preserve"> </w:t>
      </w:r>
      <w:r w:rsidRPr="00EE45B5">
        <w:rPr>
          <w:rFonts w:ascii="Times New Roman" w:hAnsi="Times New Roman" w:cs="Times New Roman"/>
        </w:rPr>
        <w:t xml:space="preserve">сайте Российской Федерации в информационно-телекоммуникационной сети Интернет для размещения информации о проведении торгов </w:t>
      </w:r>
      <w:hyperlink r:id="rId12" w:history="1">
        <w:r w:rsidRPr="00EE45B5">
          <w:rPr>
            <w:rStyle w:val="a3"/>
            <w:rFonts w:ascii="Times New Roman" w:hAnsi="Times New Roman" w:cs="Times New Roman"/>
            <w:b/>
            <w:bCs/>
            <w:color w:val="auto"/>
            <w:shd w:val="clear" w:color="auto" w:fill="FFFFFF"/>
          </w:rPr>
          <w:t>www.torgi.gov.ru/</w:t>
        </w:r>
        <w:r w:rsidRPr="00EE45B5">
          <w:rPr>
            <w:rStyle w:val="a3"/>
            <w:rFonts w:ascii="Times New Roman" w:hAnsi="Times New Roman" w:cs="Times New Roman"/>
            <w:b/>
            <w:bCs/>
            <w:color w:val="auto"/>
            <w:shd w:val="clear" w:color="auto" w:fill="FFFFFF"/>
            <w:lang w:val="en-US"/>
          </w:rPr>
          <w:t>new</w:t>
        </w:r>
      </w:hyperlink>
      <w:r w:rsidRPr="00EE45B5">
        <w:rPr>
          <w:rStyle w:val="a5"/>
          <w:rFonts w:ascii="Times New Roman" w:hAnsi="Times New Roman" w:cs="Times New Roman"/>
        </w:rPr>
        <w:t xml:space="preserve">, на официальном сайте </w:t>
      </w:r>
      <w:proofErr w:type="spellStart"/>
      <w:r w:rsidRPr="00EE45B5">
        <w:rPr>
          <w:rStyle w:val="a5"/>
          <w:rFonts w:ascii="Times New Roman" w:hAnsi="Times New Roman" w:cs="Times New Roman"/>
        </w:rPr>
        <w:t>концедента</w:t>
      </w:r>
      <w:proofErr w:type="spellEnd"/>
      <w:r w:rsidRPr="00EE45B5">
        <w:rPr>
          <w:rStyle w:val="a5"/>
          <w:rFonts w:ascii="Times New Roman" w:hAnsi="Times New Roman" w:cs="Times New Roman"/>
        </w:rPr>
        <w:t xml:space="preserve"> </w:t>
      </w:r>
      <w:hyperlink r:id="rId13" w:history="1">
        <w:r w:rsidR="00EE45B5" w:rsidRPr="00EE45B5">
          <w:rPr>
            <w:rStyle w:val="a3"/>
            <w:rFonts w:ascii="Times New Roman" w:hAnsi="Times New Roman" w:cs="Times New Roman"/>
            <w:b/>
            <w:lang w:val="x-none"/>
          </w:rPr>
          <w:t>https://blgraion.amurobl.ru/</w:t>
        </w:r>
      </w:hyperlink>
      <w:r w:rsidRPr="00EE45B5">
        <w:rPr>
          <w:rStyle w:val="a3"/>
          <w:rFonts w:ascii="Times New Roman" w:hAnsi="Times New Roman" w:cs="Times New Roman"/>
          <w:b/>
          <w:bCs/>
        </w:rPr>
        <w:t>.</w:t>
      </w:r>
    </w:p>
    <w:p w:rsidR="00D93837" w:rsidRDefault="009C7D6B">
      <w:pPr>
        <w:pStyle w:val="ConsPlusNormal"/>
        <w:tabs>
          <w:tab w:val="left" w:pos="1134"/>
        </w:tabs>
        <w:spacing w:after="0"/>
        <w:ind w:firstLine="540"/>
        <w:jc w:val="both"/>
        <w:rPr>
          <w:rStyle w:val="a5"/>
          <w:rFonts w:ascii="Times New Roman" w:eastAsia="Times New Roman" w:hAnsi="Times New Roman" w:cs="Times New Roman"/>
          <w:sz w:val="22"/>
          <w:szCs w:val="22"/>
        </w:rPr>
      </w:pPr>
      <w:r>
        <w:rPr>
          <w:rStyle w:val="a5"/>
          <w:rFonts w:ascii="Times New Roman" w:hAnsi="Times New Roman"/>
          <w:sz w:val="22"/>
          <w:szCs w:val="22"/>
        </w:rPr>
        <w:t xml:space="preserve">13.6. После процедуры вскрытия конвертов с заявками на участие в конкурсе все поступившие заявки становятся собственностью </w:t>
      </w:r>
      <w:proofErr w:type="spellStart"/>
      <w:r>
        <w:rPr>
          <w:rStyle w:val="a5"/>
          <w:rFonts w:ascii="Times New Roman" w:hAnsi="Times New Roman"/>
          <w:sz w:val="22"/>
          <w:szCs w:val="22"/>
        </w:rPr>
        <w:t>Концедента</w:t>
      </w:r>
      <w:proofErr w:type="spellEnd"/>
      <w:r>
        <w:rPr>
          <w:rStyle w:val="a5"/>
          <w:rFonts w:ascii="Times New Roman" w:hAnsi="Times New Roman"/>
          <w:sz w:val="22"/>
          <w:szCs w:val="22"/>
        </w:rPr>
        <w:t xml:space="preserve"> и возврату заявителям не подлежат.</w:t>
      </w:r>
    </w:p>
    <w:p w:rsidR="00D93837" w:rsidRDefault="00D93837">
      <w:pPr>
        <w:shd w:val="clear" w:color="auto" w:fill="FFFFFF"/>
        <w:spacing w:after="0" w:line="240" w:lineRule="auto"/>
        <w:jc w:val="both"/>
        <w:rPr>
          <w:rFonts w:ascii="Times New Roman" w:eastAsia="Times New Roman" w:hAnsi="Times New Roman" w:cs="Times New Roman"/>
          <w:b/>
          <w:bCs/>
        </w:rPr>
      </w:pPr>
    </w:p>
    <w:p w:rsidR="00D93837" w:rsidRDefault="009C7D6B">
      <w:pPr>
        <w:spacing w:after="0" w:line="240" w:lineRule="auto"/>
        <w:jc w:val="center"/>
        <w:rPr>
          <w:rStyle w:val="a5"/>
          <w:rFonts w:ascii="Times New Roman" w:eastAsia="Times New Roman" w:hAnsi="Times New Roman" w:cs="Times New Roman"/>
          <w:b/>
          <w:bCs/>
        </w:rPr>
      </w:pPr>
      <w:r>
        <w:rPr>
          <w:rStyle w:val="a5"/>
          <w:rFonts w:ascii="Times New Roman" w:hAnsi="Times New Roman"/>
          <w:b/>
          <w:bCs/>
        </w:rPr>
        <w:t>14. Порядок и срок проведения предварительного отбора участников конкурса,</w:t>
      </w:r>
    </w:p>
    <w:p w:rsidR="00D93837" w:rsidRDefault="009C7D6B">
      <w:pPr>
        <w:spacing w:after="0" w:line="240" w:lineRule="auto"/>
        <w:jc w:val="center"/>
        <w:rPr>
          <w:rStyle w:val="a5"/>
          <w:rFonts w:ascii="Times New Roman" w:eastAsia="Times New Roman" w:hAnsi="Times New Roman" w:cs="Times New Roman"/>
          <w:b/>
          <w:bCs/>
        </w:rPr>
      </w:pPr>
      <w:r>
        <w:rPr>
          <w:rStyle w:val="a5"/>
          <w:rFonts w:ascii="Times New Roman" w:hAnsi="Times New Roman"/>
          <w:b/>
          <w:bCs/>
        </w:rPr>
        <w:t xml:space="preserve"> дата подписания </w:t>
      </w:r>
      <w:proofErr w:type="gramStart"/>
      <w:r>
        <w:rPr>
          <w:rStyle w:val="a5"/>
          <w:rFonts w:ascii="Times New Roman" w:hAnsi="Times New Roman"/>
          <w:b/>
          <w:bCs/>
        </w:rPr>
        <w:t>протокола  о</w:t>
      </w:r>
      <w:proofErr w:type="gramEnd"/>
      <w:r>
        <w:rPr>
          <w:rStyle w:val="a5"/>
          <w:rFonts w:ascii="Times New Roman" w:hAnsi="Times New Roman"/>
          <w:b/>
          <w:bCs/>
        </w:rPr>
        <w:t xml:space="preserve"> проведении предварительного отбора</w:t>
      </w:r>
    </w:p>
    <w:p w:rsidR="00D93837" w:rsidRDefault="009C7D6B">
      <w:pPr>
        <w:shd w:val="clear" w:color="auto" w:fill="FFFFFF"/>
        <w:spacing w:after="0" w:line="240" w:lineRule="auto"/>
        <w:jc w:val="center"/>
        <w:rPr>
          <w:rStyle w:val="a5"/>
          <w:rFonts w:ascii="Times New Roman" w:eastAsia="Times New Roman" w:hAnsi="Times New Roman" w:cs="Times New Roman"/>
          <w:b/>
          <w:bCs/>
        </w:rPr>
      </w:pPr>
      <w:r>
        <w:rPr>
          <w:rStyle w:val="a5"/>
          <w:rFonts w:ascii="Times New Roman" w:hAnsi="Times New Roman"/>
          <w:b/>
          <w:bCs/>
        </w:rPr>
        <w:t>участников конкурса</w:t>
      </w:r>
    </w:p>
    <w:p w:rsidR="00D93837" w:rsidRDefault="00D93837">
      <w:pPr>
        <w:shd w:val="clear" w:color="auto" w:fill="FFFFFF"/>
        <w:spacing w:after="0" w:line="240" w:lineRule="auto"/>
        <w:jc w:val="center"/>
        <w:rPr>
          <w:rFonts w:ascii="Times New Roman" w:eastAsia="Times New Roman" w:hAnsi="Times New Roman" w:cs="Times New Roman"/>
          <w:b/>
          <w:bCs/>
        </w:rPr>
      </w:pPr>
    </w:p>
    <w:p w:rsidR="00D93837" w:rsidRDefault="009C7D6B" w:rsidP="00EE45B5">
      <w:pPr>
        <w:widowControl w:val="0"/>
        <w:tabs>
          <w:tab w:val="left" w:pos="1276"/>
        </w:tabs>
        <w:spacing w:after="0" w:line="240" w:lineRule="auto"/>
        <w:jc w:val="both"/>
        <w:rPr>
          <w:rStyle w:val="a5"/>
          <w:rFonts w:ascii="Times New Roman" w:eastAsia="Times New Roman" w:hAnsi="Times New Roman" w:cs="Times New Roman"/>
        </w:rPr>
      </w:pPr>
      <w:r>
        <w:rPr>
          <w:rStyle w:val="a5"/>
          <w:rFonts w:ascii="Times New Roman" w:hAnsi="Times New Roman"/>
        </w:rPr>
        <w:t xml:space="preserve">         </w:t>
      </w:r>
      <w:r w:rsidRPr="00EE45B5">
        <w:rPr>
          <w:rStyle w:val="a5"/>
          <w:rFonts w:ascii="Times New Roman" w:hAnsi="Times New Roman"/>
          <w:color w:val="auto"/>
        </w:rPr>
        <w:t xml:space="preserve">14.1. Предварительный отбор участников конкурса проводится конкурсной комиссией </w:t>
      </w:r>
      <w:r w:rsidR="00567DC6" w:rsidRPr="00567DC6">
        <w:rPr>
          <w:rStyle w:val="a5"/>
          <w:rFonts w:ascii="Times New Roman" w:hAnsi="Times New Roman"/>
          <w:color w:val="auto"/>
        </w:rPr>
        <w:t>0</w:t>
      </w:r>
      <w:r w:rsidR="00420C31">
        <w:rPr>
          <w:rStyle w:val="a5"/>
          <w:rFonts w:ascii="Times New Roman" w:hAnsi="Times New Roman"/>
          <w:color w:val="auto"/>
        </w:rPr>
        <w:t>5</w:t>
      </w:r>
      <w:r w:rsidR="0098607E" w:rsidRPr="00567DC6">
        <w:rPr>
          <w:rStyle w:val="a5"/>
          <w:rFonts w:ascii="Times New Roman" w:hAnsi="Times New Roman"/>
          <w:color w:val="auto"/>
        </w:rPr>
        <w:t xml:space="preserve"> ноября </w:t>
      </w:r>
      <w:r w:rsidR="0075421B" w:rsidRPr="00567DC6">
        <w:rPr>
          <w:rStyle w:val="a5"/>
          <w:rFonts w:ascii="Times New Roman" w:hAnsi="Times New Roman"/>
          <w:color w:val="auto"/>
        </w:rPr>
        <w:t>2024</w:t>
      </w:r>
      <w:r w:rsidR="00BA7114" w:rsidRPr="00EE45B5">
        <w:rPr>
          <w:rStyle w:val="a5"/>
          <w:rFonts w:ascii="Times New Roman" w:hAnsi="Times New Roman"/>
          <w:color w:val="auto"/>
        </w:rPr>
        <w:t xml:space="preserve"> </w:t>
      </w:r>
      <w:proofErr w:type="gramStart"/>
      <w:r w:rsidRPr="00EE45B5">
        <w:rPr>
          <w:rStyle w:val="a5"/>
          <w:rFonts w:ascii="Times New Roman" w:hAnsi="Times New Roman"/>
          <w:color w:val="auto"/>
        </w:rPr>
        <w:t>года  по</w:t>
      </w:r>
      <w:proofErr w:type="gramEnd"/>
      <w:r w:rsidRPr="00EE45B5">
        <w:rPr>
          <w:rStyle w:val="a5"/>
          <w:rFonts w:ascii="Times New Roman" w:hAnsi="Times New Roman"/>
          <w:color w:val="auto"/>
        </w:rPr>
        <w:t xml:space="preserve"> адресу: </w:t>
      </w:r>
      <w:r w:rsidR="00EE45B5" w:rsidRPr="00EE45B5">
        <w:rPr>
          <w:rStyle w:val="a5"/>
          <w:rFonts w:ascii="Times New Roman" w:hAnsi="Times New Roman"/>
        </w:rPr>
        <w:t xml:space="preserve">675004, Амурская область, г. Благовещенск, ул. </w:t>
      </w:r>
      <w:proofErr w:type="spellStart"/>
      <w:r w:rsidR="00EE45B5" w:rsidRPr="00EE45B5">
        <w:rPr>
          <w:rStyle w:val="a5"/>
          <w:rFonts w:ascii="Times New Roman" w:hAnsi="Times New Roman"/>
        </w:rPr>
        <w:t>Зейская</w:t>
      </w:r>
      <w:proofErr w:type="spellEnd"/>
      <w:r w:rsidR="00EE45B5" w:rsidRPr="00EE45B5">
        <w:rPr>
          <w:rStyle w:val="a5"/>
          <w:rFonts w:ascii="Times New Roman" w:hAnsi="Times New Roman"/>
        </w:rPr>
        <w:t xml:space="preserve">, д.198. </w:t>
      </w:r>
      <w:r w:rsidRPr="00EE45B5">
        <w:rPr>
          <w:rStyle w:val="a5"/>
          <w:rFonts w:ascii="Times New Roman" w:hAnsi="Times New Roman"/>
        </w:rPr>
        <w:t>Конкурсная комиссия</w:t>
      </w:r>
      <w:r>
        <w:rPr>
          <w:rStyle w:val="a5"/>
          <w:rFonts w:ascii="Times New Roman" w:hAnsi="Times New Roman"/>
        </w:rPr>
        <w:t xml:space="preserve"> определяет:</w:t>
      </w:r>
    </w:p>
    <w:p w:rsidR="00D93837" w:rsidRDefault="009C7D6B">
      <w:pPr>
        <w:spacing w:after="0" w:line="240" w:lineRule="auto"/>
        <w:ind w:firstLine="709"/>
        <w:jc w:val="both"/>
        <w:rPr>
          <w:rStyle w:val="a5"/>
          <w:rFonts w:ascii="Times New Roman" w:eastAsia="Times New Roman" w:hAnsi="Times New Roman" w:cs="Times New Roman"/>
        </w:rPr>
      </w:pPr>
      <w:r>
        <w:rPr>
          <w:rStyle w:val="a5"/>
          <w:rFonts w:ascii="Times New Roman" w:hAnsi="Times New Roman"/>
        </w:rPr>
        <w:t>1)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D93837" w:rsidRDefault="009C7D6B">
      <w:pPr>
        <w:spacing w:after="0" w:line="240" w:lineRule="auto"/>
        <w:ind w:firstLine="709"/>
        <w:jc w:val="both"/>
        <w:rPr>
          <w:rStyle w:val="a5"/>
          <w:rFonts w:ascii="Times New Roman" w:eastAsia="Times New Roman" w:hAnsi="Times New Roman" w:cs="Times New Roman"/>
        </w:rPr>
      </w:pPr>
      <w:r>
        <w:rPr>
          <w:rStyle w:val="a5"/>
          <w:rFonts w:ascii="Times New Roman" w:hAnsi="Times New Roman"/>
        </w:rPr>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D93837" w:rsidRDefault="009C7D6B">
      <w:pPr>
        <w:spacing w:after="0" w:line="240" w:lineRule="auto"/>
        <w:ind w:firstLine="709"/>
        <w:jc w:val="both"/>
        <w:rPr>
          <w:rStyle w:val="a5"/>
          <w:rFonts w:ascii="Times New Roman" w:eastAsia="Times New Roman" w:hAnsi="Times New Roman" w:cs="Times New Roman"/>
        </w:rPr>
      </w:pPr>
      <w:r>
        <w:rPr>
          <w:rStyle w:val="a5"/>
          <w:rFonts w:ascii="Times New Roman" w:hAnsi="Times New Roman"/>
        </w:rPr>
        <w:t xml:space="preserve">3) соответствие заявителя требованиям, предъявляемым к концессионеру </w:t>
      </w:r>
      <w:r w:rsidR="00C83E54">
        <w:rPr>
          <w:rStyle w:val="a5"/>
          <w:rFonts w:ascii="Times New Roman" w:hAnsi="Times New Roman"/>
        </w:rPr>
        <w:t>в соответствии с</w:t>
      </w:r>
      <w:r>
        <w:rPr>
          <w:rStyle w:val="a5"/>
          <w:rFonts w:ascii="Times New Roman" w:hAnsi="Times New Roman"/>
        </w:rPr>
        <w:t xml:space="preserve"> Федеральн</w:t>
      </w:r>
      <w:r w:rsidR="00C83E54">
        <w:rPr>
          <w:rStyle w:val="a5"/>
          <w:rFonts w:ascii="Times New Roman" w:hAnsi="Times New Roman"/>
        </w:rPr>
        <w:t>ым</w:t>
      </w:r>
      <w:r>
        <w:rPr>
          <w:rStyle w:val="a5"/>
          <w:rFonts w:ascii="Times New Roman" w:hAnsi="Times New Roman"/>
        </w:rPr>
        <w:t xml:space="preserve"> закон</w:t>
      </w:r>
      <w:r w:rsidR="00C83E54">
        <w:rPr>
          <w:rStyle w:val="a5"/>
          <w:rFonts w:ascii="Times New Roman" w:hAnsi="Times New Roman"/>
        </w:rPr>
        <w:t>ом</w:t>
      </w:r>
      <w:r>
        <w:rPr>
          <w:rStyle w:val="a5"/>
          <w:rFonts w:ascii="Times New Roman" w:hAnsi="Times New Roman"/>
        </w:rPr>
        <w:t xml:space="preserve"> от 21.07.2005 № 115-ФЗ «О концессионных соглашениях»</w:t>
      </w:r>
      <w:r w:rsidR="00C83E54">
        <w:rPr>
          <w:rStyle w:val="a5"/>
          <w:rFonts w:ascii="Times New Roman" w:hAnsi="Times New Roman"/>
        </w:rPr>
        <w:t>.</w:t>
      </w:r>
    </w:p>
    <w:p w:rsidR="00D93837" w:rsidRDefault="009C7D6B">
      <w:pPr>
        <w:spacing w:after="0" w:line="240" w:lineRule="auto"/>
        <w:ind w:firstLine="709"/>
        <w:jc w:val="both"/>
        <w:rPr>
          <w:rStyle w:val="a5"/>
          <w:rFonts w:ascii="Times New Roman" w:eastAsia="Times New Roman" w:hAnsi="Times New Roman" w:cs="Times New Roman"/>
        </w:rPr>
      </w:pPr>
      <w:r>
        <w:rPr>
          <w:rStyle w:val="a5"/>
          <w:rFonts w:ascii="Times New Roman" w:hAnsi="Times New Roman"/>
        </w:rPr>
        <w:t>14.2.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D93837" w:rsidRDefault="009C7D6B">
      <w:pPr>
        <w:spacing w:after="0" w:line="240" w:lineRule="auto"/>
        <w:jc w:val="both"/>
        <w:rPr>
          <w:rStyle w:val="a5"/>
          <w:rFonts w:ascii="Times New Roman" w:eastAsia="Times New Roman" w:hAnsi="Times New Roman" w:cs="Times New Roman"/>
        </w:rPr>
      </w:pPr>
      <w:r>
        <w:rPr>
          <w:rStyle w:val="a5"/>
          <w:rFonts w:ascii="Times New Roman" w:hAnsi="Times New Roman"/>
        </w:rPr>
        <w:t xml:space="preserve">         14.3. Решение об отказе в допуске заявителя к участию в конкурсе принимается конкурсной комиссией в случае, если:</w:t>
      </w:r>
    </w:p>
    <w:p w:rsidR="00D93837" w:rsidRDefault="009C7D6B">
      <w:pPr>
        <w:spacing w:after="0" w:line="240" w:lineRule="auto"/>
        <w:ind w:firstLine="709"/>
        <w:jc w:val="both"/>
        <w:rPr>
          <w:rStyle w:val="a5"/>
          <w:rFonts w:ascii="Times New Roman" w:eastAsia="Times New Roman" w:hAnsi="Times New Roman" w:cs="Times New Roman"/>
        </w:rPr>
      </w:pPr>
      <w:r>
        <w:rPr>
          <w:rStyle w:val="a5"/>
          <w:rFonts w:ascii="Times New Roman" w:hAnsi="Times New Roman"/>
        </w:rPr>
        <w:t>1) заявитель не соответствует требованиям, предъявляемым к участникам конкурса и установленным настоящей конкурсной документацией;</w:t>
      </w:r>
    </w:p>
    <w:p w:rsidR="00D93837" w:rsidRDefault="009C7D6B">
      <w:pPr>
        <w:spacing w:after="0" w:line="240" w:lineRule="auto"/>
        <w:ind w:firstLine="709"/>
        <w:jc w:val="both"/>
        <w:rPr>
          <w:rStyle w:val="a5"/>
          <w:rFonts w:ascii="Times New Roman" w:eastAsia="Times New Roman" w:hAnsi="Times New Roman" w:cs="Times New Roman"/>
        </w:rPr>
      </w:pPr>
      <w:r>
        <w:rPr>
          <w:rStyle w:val="a5"/>
          <w:rFonts w:ascii="Times New Roman" w:hAnsi="Times New Roman"/>
        </w:rPr>
        <w:t>2) заявка на участие в конкурсе не соответствует требованиям, предъявляемым к заявкам на участие в конкурсе и установленным настоящей конкурсной документацией;</w:t>
      </w:r>
    </w:p>
    <w:p w:rsidR="00D93837" w:rsidRDefault="009C7D6B">
      <w:pPr>
        <w:spacing w:after="0" w:line="240" w:lineRule="auto"/>
        <w:ind w:firstLine="709"/>
        <w:jc w:val="both"/>
        <w:rPr>
          <w:rStyle w:val="a5"/>
          <w:rFonts w:ascii="Times New Roman" w:eastAsia="Times New Roman" w:hAnsi="Times New Roman" w:cs="Times New Roman"/>
        </w:rPr>
      </w:pPr>
      <w:r>
        <w:rPr>
          <w:rStyle w:val="a5"/>
          <w:rFonts w:ascii="Times New Roman" w:hAnsi="Times New Roman"/>
        </w:rPr>
        <w:t>3) представленные заявителем документы и материалы неполны и (или) недостоверны;</w:t>
      </w:r>
    </w:p>
    <w:p w:rsidR="00D93837" w:rsidRDefault="009C7D6B">
      <w:pPr>
        <w:spacing w:after="0" w:line="240" w:lineRule="auto"/>
        <w:ind w:firstLine="709"/>
        <w:jc w:val="both"/>
        <w:rPr>
          <w:rStyle w:val="a5"/>
          <w:rFonts w:ascii="Times New Roman" w:eastAsia="Times New Roman" w:hAnsi="Times New Roman" w:cs="Times New Roman"/>
        </w:rPr>
      </w:pPr>
      <w:r>
        <w:rPr>
          <w:rStyle w:val="a5"/>
          <w:rFonts w:ascii="Times New Roman" w:hAnsi="Times New Roman"/>
        </w:rPr>
        <w:lastRenderedPageBreak/>
        <w:t>4) задаток</w:t>
      </w:r>
      <w:r w:rsidR="00960C69">
        <w:rPr>
          <w:rStyle w:val="a5"/>
          <w:rFonts w:ascii="Times New Roman" w:hAnsi="Times New Roman"/>
        </w:rPr>
        <w:t xml:space="preserve"> заявителя </w:t>
      </w:r>
      <w:r>
        <w:rPr>
          <w:rStyle w:val="a5"/>
          <w:rFonts w:ascii="Times New Roman" w:hAnsi="Times New Roman"/>
        </w:rPr>
        <w:t xml:space="preserve">не поступил на счет в срок и в размере, </w:t>
      </w:r>
      <w:r w:rsidR="00960C69">
        <w:rPr>
          <w:rStyle w:val="a5"/>
          <w:rFonts w:ascii="Times New Roman" w:hAnsi="Times New Roman"/>
        </w:rPr>
        <w:t xml:space="preserve">которые </w:t>
      </w:r>
      <w:r>
        <w:rPr>
          <w:rStyle w:val="a5"/>
          <w:rFonts w:ascii="Times New Roman" w:hAnsi="Times New Roman"/>
        </w:rPr>
        <w:t>установлен</w:t>
      </w:r>
      <w:r w:rsidR="00960C69">
        <w:rPr>
          <w:rStyle w:val="a5"/>
          <w:rFonts w:ascii="Times New Roman" w:hAnsi="Times New Roman"/>
        </w:rPr>
        <w:t>ы</w:t>
      </w:r>
      <w:r>
        <w:rPr>
          <w:rStyle w:val="a5"/>
          <w:rFonts w:ascii="Times New Roman" w:hAnsi="Times New Roman"/>
        </w:rPr>
        <w:t xml:space="preserve"> конкурсной документацией.</w:t>
      </w:r>
    </w:p>
    <w:p w:rsidR="00D93837" w:rsidRPr="00567DC6" w:rsidRDefault="009C7D6B">
      <w:pPr>
        <w:spacing w:after="0" w:line="240" w:lineRule="auto"/>
        <w:jc w:val="both"/>
        <w:rPr>
          <w:rStyle w:val="a5"/>
          <w:rFonts w:ascii="Times New Roman" w:hAnsi="Times New Roman"/>
        </w:rPr>
      </w:pPr>
      <w:r>
        <w:rPr>
          <w:rStyle w:val="a5"/>
          <w:rFonts w:ascii="Times New Roman" w:hAnsi="Times New Roman"/>
        </w:rPr>
        <w:t xml:space="preserve">         14.4.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w:t>
      </w:r>
      <w:proofErr w:type="gramStart"/>
      <w:r>
        <w:rPr>
          <w:rStyle w:val="a5"/>
          <w:rFonts w:ascii="Times New Roman" w:hAnsi="Times New Roman"/>
        </w:rPr>
        <w:t>комиссию  направляет</w:t>
      </w:r>
      <w:proofErr w:type="gramEnd"/>
      <w:r>
        <w:rPr>
          <w:rStyle w:val="a5"/>
          <w:rFonts w:ascii="Times New Roman" w:hAnsi="Times New Roman"/>
        </w:rPr>
        <w:t xml:space="preserve">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w:t>
      </w:r>
      <w:r w:rsidRPr="00567DC6">
        <w:rPr>
          <w:rStyle w:val="a5"/>
          <w:rFonts w:ascii="Times New Roman" w:hAnsi="Times New Roman"/>
        </w:rPr>
        <w:t>допуске к участию в конкурсе с приложением копии указанного протокола.</w:t>
      </w:r>
    </w:p>
    <w:p w:rsidR="009240BB" w:rsidRPr="0075421B" w:rsidRDefault="009240BB">
      <w:pPr>
        <w:spacing w:after="0" w:line="240" w:lineRule="auto"/>
        <w:jc w:val="both"/>
        <w:rPr>
          <w:rStyle w:val="a5"/>
          <w:rFonts w:ascii="Times New Roman" w:eastAsia="Times New Roman" w:hAnsi="Times New Roman" w:cs="Times New Roman"/>
          <w:color w:val="auto"/>
        </w:rPr>
      </w:pPr>
      <w:r w:rsidRPr="00567DC6">
        <w:rPr>
          <w:rStyle w:val="a5"/>
          <w:rFonts w:ascii="Times New Roman" w:hAnsi="Times New Roman"/>
        </w:rPr>
        <w:t xml:space="preserve">         </w:t>
      </w:r>
      <w:r w:rsidRPr="00567DC6">
        <w:rPr>
          <w:rStyle w:val="a5"/>
          <w:rFonts w:ascii="Times New Roman" w:hAnsi="Times New Roman"/>
          <w:color w:val="auto"/>
        </w:rPr>
        <w:t xml:space="preserve">14.5. Протокол о проведении предварительного отбора участников конкурса подписывается конкурсной комиссией </w:t>
      </w:r>
      <w:r w:rsidR="0098607E" w:rsidRPr="00567DC6">
        <w:rPr>
          <w:rStyle w:val="a5"/>
          <w:rFonts w:ascii="Times New Roman" w:hAnsi="Times New Roman"/>
          <w:color w:val="auto"/>
        </w:rPr>
        <w:t>0</w:t>
      </w:r>
      <w:r w:rsidR="00420C31">
        <w:rPr>
          <w:rStyle w:val="a5"/>
          <w:rFonts w:ascii="Times New Roman" w:hAnsi="Times New Roman"/>
          <w:color w:val="auto"/>
        </w:rPr>
        <w:t>5</w:t>
      </w:r>
      <w:bookmarkStart w:id="20" w:name="_GoBack"/>
      <w:bookmarkEnd w:id="20"/>
      <w:r w:rsidR="0098607E" w:rsidRPr="00567DC6">
        <w:rPr>
          <w:rStyle w:val="a5"/>
          <w:rFonts w:ascii="Times New Roman" w:hAnsi="Times New Roman"/>
          <w:color w:val="auto"/>
        </w:rPr>
        <w:t xml:space="preserve"> </w:t>
      </w:r>
      <w:proofErr w:type="gramStart"/>
      <w:r w:rsidR="0098607E" w:rsidRPr="00567DC6">
        <w:rPr>
          <w:rStyle w:val="a5"/>
          <w:rFonts w:ascii="Times New Roman" w:hAnsi="Times New Roman"/>
          <w:color w:val="auto"/>
        </w:rPr>
        <w:t xml:space="preserve">ноября </w:t>
      </w:r>
      <w:r w:rsidR="0075421B" w:rsidRPr="00567DC6">
        <w:rPr>
          <w:rStyle w:val="a5"/>
          <w:rFonts w:ascii="Times New Roman" w:hAnsi="Times New Roman"/>
          <w:color w:val="auto"/>
        </w:rPr>
        <w:t xml:space="preserve"> 2024</w:t>
      </w:r>
      <w:proofErr w:type="gramEnd"/>
      <w:r w:rsidRPr="00567DC6">
        <w:rPr>
          <w:rStyle w:val="a5"/>
          <w:rFonts w:ascii="Times New Roman" w:hAnsi="Times New Roman"/>
          <w:color w:val="auto"/>
        </w:rPr>
        <w:t xml:space="preserve"> года.</w:t>
      </w:r>
    </w:p>
    <w:p w:rsidR="00D93837" w:rsidRDefault="009C7D6B">
      <w:pPr>
        <w:spacing w:after="0" w:line="240" w:lineRule="auto"/>
        <w:jc w:val="both"/>
        <w:rPr>
          <w:rStyle w:val="a5"/>
          <w:rFonts w:ascii="Times New Roman" w:eastAsia="Times New Roman" w:hAnsi="Times New Roman" w:cs="Times New Roman"/>
        </w:rPr>
      </w:pPr>
      <w:r>
        <w:rPr>
          <w:rStyle w:val="a5"/>
          <w:rFonts w:ascii="Times New Roman" w:hAnsi="Times New Roman"/>
        </w:rPr>
        <w:t xml:space="preserve">          14.</w:t>
      </w:r>
      <w:r w:rsidR="009240BB">
        <w:rPr>
          <w:rStyle w:val="a5"/>
          <w:rFonts w:ascii="Times New Roman" w:hAnsi="Times New Roman"/>
        </w:rPr>
        <w:t>6</w:t>
      </w:r>
      <w:r>
        <w:rPr>
          <w:rStyle w:val="a5"/>
          <w:rFonts w:ascii="Times New Roman" w:hAnsi="Times New Roman"/>
        </w:rPr>
        <w:t>.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D93837" w:rsidRDefault="009C7D6B">
      <w:pPr>
        <w:spacing w:after="0" w:line="240" w:lineRule="auto"/>
        <w:jc w:val="both"/>
        <w:rPr>
          <w:rStyle w:val="a5"/>
          <w:rFonts w:ascii="Times New Roman" w:eastAsia="Times New Roman" w:hAnsi="Times New Roman" w:cs="Times New Roman"/>
        </w:rPr>
      </w:pPr>
      <w:r>
        <w:rPr>
          <w:rStyle w:val="a5"/>
          <w:rFonts w:ascii="Times New Roman" w:hAnsi="Times New Roman"/>
        </w:rPr>
        <w:t xml:space="preserve">          14.</w:t>
      </w:r>
      <w:r w:rsidR="009240BB">
        <w:rPr>
          <w:rStyle w:val="a5"/>
          <w:rFonts w:ascii="Times New Roman" w:hAnsi="Times New Roman"/>
        </w:rPr>
        <w:t>7</w:t>
      </w:r>
      <w:r>
        <w:rPr>
          <w:rStyle w:val="a5"/>
          <w:rFonts w:ascii="Times New Roman" w:hAnsi="Times New Roman"/>
        </w:rPr>
        <w:t xml:space="preserve">. В случае, если конкурс объявлен несостоявшимся, в соответствии с частью 6 статьи 27 Закона О концессионных соглашениях, </w:t>
      </w:r>
      <w:r w:rsidR="00960C69">
        <w:rPr>
          <w:rStyle w:val="a5"/>
          <w:rFonts w:ascii="Times New Roman" w:hAnsi="Times New Roman"/>
        </w:rPr>
        <w:t>конкурсная комиссия вскрывает</w:t>
      </w:r>
      <w:r>
        <w:rPr>
          <w:rStyle w:val="a5"/>
          <w:rFonts w:ascii="Times New Roman" w:hAnsi="Times New Roman"/>
        </w:rPr>
        <w:t xml:space="preserve"> конверт с единственной представленной заявкой на участие в конкурсе и </w:t>
      </w:r>
      <w:r w:rsidR="00960C69">
        <w:rPr>
          <w:rStyle w:val="a5"/>
          <w:rFonts w:ascii="Times New Roman" w:hAnsi="Times New Roman"/>
        </w:rPr>
        <w:t>рассматривает</w:t>
      </w:r>
      <w:r>
        <w:rPr>
          <w:rStyle w:val="a5"/>
          <w:rFonts w:ascii="Times New Roman" w:hAnsi="Times New Roman"/>
        </w:rPr>
        <w:t xml:space="preserve"> эту заявку в течение трех рабочих дней со дня принятия </w:t>
      </w:r>
      <w:proofErr w:type="gramStart"/>
      <w:r>
        <w:rPr>
          <w:rStyle w:val="a5"/>
          <w:rFonts w:ascii="Times New Roman" w:hAnsi="Times New Roman"/>
        </w:rPr>
        <w:t>решения  о</w:t>
      </w:r>
      <w:proofErr w:type="gramEnd"/>
      <w:r>
        <w:rPr>
          <w:rStyle w:val="a5"/>
          <w:rFonts w:ascii="Times New Roman" w:hAnsi="Times New Roman"/>
        </w:rPr>
        <w:t xml:space="preserve"> признании конкурса несостоявшимся. </w:t>
      </w:r>
    </w:p>
    <w:p w:rsidR="009240BB" w:rsidRDefault="009C7D6B" w:rsidP="009240B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Times New Roman" w:hAnsi="Times New Roman" w:cs="Times New Roman"/>
          <w:color w:val="auto"/>
        </w:rPr>
      </w:pPr>
      <w:r>
        <w:rPr>
          <w:rStyle w:val="a5"/>
          <w:rFonts w:ascii="Times New Roman" w:hAnsi="Times New Roman"/>
        </w:rPr>
        <w:t xml:space="preserve">         В случае, если заявитель и представленная им заявка на участие в конкурсе соответствуют требованиям, установленным конкурсной документацией, </w:t>
      </w:r>
      <w:r w:rsidR="00960C69">
        <w:rPr>
          <w:rStyle w:val="a5"/>
          <w:rFonts w:ascii="Times New Roman" w:hAnsi="Times New Roman"/>
        </w:rPr>
        <w:t>конкурсная комиссия</w:t>
      </w:r>
      <w:r>
        <w:rPr>
          <w:rStyle w:val="a5"/>
          <w:rFonts w:ascii="Times New Roman" w:hAnsi="Times New Roman"/>
        </w:rPr>
        <w:t xml:space="preserve"> в течение десяти рабочих дней со дня принятия</w:t>
      </w:r>
      <w:r w:rsidR="00960C69">
        <w:rPr>
          <w:rStyle w:val="a5"/>
          <w:rFonts w:ascii="Times New Roman" w:hAnsi="Times New Roman"/>
        </w:rPr>
        <w:t xml:space="preserve"> </w:t>
      </w:r>
      <w:proofErr w:type="spellStart"/>
      <w:r w:rsidR="00960C69">
        <w:rPr>
          <w:rStyle w:val="a5"/>
          <w:rFonts w:ascii="Times New Roman" w:hAnsi="Times New Roman"/>
        </w:rPr>
        <w:t>концедентом</w:t>
      </w:r>
      <w:proofErr w:type="spellEnd"/>
      <w:r>
        <w:rPr>
          <w:rStyle w:val="a5"/>
          <w:rFonts w:ascii="Times New Roman" w:hAnsi="Times New Roman"/>
        </w:rPr>
        <w:t xml:space="preserve"> решения о признании конкурса несостоявшимся </w:t>
      </w:r>
      <w:r w:rsidR="00960C69">
        <w:rPr>
          <w:rStyle w:val="a5"/>
          <w:rFonts w:ascii="Times New Roman" w:hAnsi="Times New Roman"/>
        </w:rPr>
        <w:t>принимает решение о предложении</w:t>
      </w:r>
      <w:r>
        <w:rPr>
          <w:rStyle w:val="a5"/>
          <w:rFonts w:ascii="Times New Roman" w:hAnsi="Times New Roman"/>
        </w:rPr>
        <w:t xml:space="preserve"> </w:t>
      </w:r>
      <w:proofErr w:type="gramStart"/>
      <w:r>
        <w:rPr>
          <w:rStyle w:val="a5"/>
          <w:rFonts w:ascii="Times New Roman" w:hAnsi="Times New Roman"/>
        </w:rPr>
        <w:t>заявителю  представить</w:t>
      </w:r>
      <w:proofErr w:type="gramEnd"/>
      <w:r>
        <w:rPr>
          <w:rStyle w:val="a5"/>
          <w:rFonts w:ascii="Times New Roman" w:hAnsi="Times New Roman"/>
        </w:rPr>
        <w:t xml:space="preserve"> предложение о заключении ко</w:t>
      </w:r>
      <w:r w:rsidR="009A3E1B">
        <w:rPr>
          <w:rStyle w:val="a5"/>
          <w:rFonts w:ascii="Times New Roman" w:hAnsi="Times New Roman"/>
        </w:rPr>
        <w:t>н</w:t>
      </w:r>
      <w:r>
        <w:rPr>
          <w:rStyle w:val="a5"/>
          <w:rFonts w:ascii="Times New Roman" w:hAnsi="Times New Roman"/>
        </w:rPr>
        <w:t>цессионного соглашения на условиях, соответствующих конкурсной документации</w:t>
      </w:r>
      <w:r w:rsidR="00960C69">
        <w:rPr>
          <w:rStyle w:val="a5"/>
          <w:rFonts w:ascii="Times New Roman" w:hAnsi="Times New Roman"/>
        </w:rPr>
        <w:t>, в конкурсную комиссию</w:t>
      </w:r>
      <w:r>
        <w:rPr>
          <w:rStyle w:val="a5"/>
          <w:rFonts w:ascii="Times New Roman" w:hAnsi="Times New Roman"/>
        </w:rPr>
        <w:t xml:space="preserve">. Срок представления заявителем этого предложения составляет не более чем шестьдесят рабочих дней со дня получения заявителем </w:t>
      </w:r>
      <w:r w:rsidR="00960C69">
        <w:rPr>
          <w:rStyle w:val="a5"/>
          <w:rFonts w:ascii="Times New Roman" w:hAnsi="Times New Roman"/>
        </w:rPr>
        <w:t>от конкурсной комиссии уведомления с предложением представить предложение о заключении концессионного соглашения на условиях, соответствующих конкурсной документации</w:t>
      </w:r>
      <w:r>
        <w:rPr>
          <w:rStyle w:val="a5"/>
          <w:rFonts w:ascii="Times New Roman" w:hAnsi="Times New Roman"/>
        </w:rPr>
        <w:t xml:space="preserve">. </w:t>
      </w:r>
      <w:r w:rsidR="009240BB">
        <w:rPr>
          <w:rFonts w:ascii="Times New Roman" w:hAnsi="Times New Roman" w:cs="Times New Roman"/>
          <w:color w:val="auto"/>
        </w:rPr>
        <w:t>Срок рассмотрения конкурсной комиссией такого предложения, представленного заявителем, устанавливается протоколом рассмотрения единственной заявки на участие в конкурсе, но не может составлять более чем пятнадцать рабочих дней со дня представления заявителем такого предложения.</w:t>
      </w:r>
    </w:p>
    <w:p w:rsidR="009240BB" w:rsidRDefault="009C7D6B" w:rsidP="009240B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Times New Roman" w:hAnsi="Times New Roman" w:cs="Times New Roman"/>
          <w:color w:val="auto"/>
        </w:rPr>
      </w:pPr>
      <w:r>
        <w:rPr>
          <w:rStyle w:val="a5"/>
          <w:rFonts w:ascii="Times New Roman" w:hAnsi="Times New Roman"/>
        </w:rPr>
        <w:t xml:space="preserve"> </w:t>
      </w:r>
      <w:r w:rsidR="009240BB">
        <w:rPr>
          <w:rStyle w:val="a5"/>
          <w:rFonts w:ascii="Times New Roman" w:hAnsi="Times New Roman"/>
        </w:rPr>
        <w:t xml:space="preserve">         14.8. </w:t>
      </w:r>
      <w:r w:rsidR="009240BB">
        <w:rPr>
          <w:rFonts w:ascii="Times New Roman" w:hAnsi="Times New Roman" w:cs="Times New Roman"/>
          <w:color w:val="auto"/>
        </w:rPr>
        <w:t>По результатам рассмотрения предложения о заключении концессионного соглашения, представленного заявителем, конкурсная комиссия в случае, если такое предложение соответствует требованиям конкурсной документации, в том числе критериям конкурса, принимает решение о соответствии такого предложения требованиям конкурсной документации либо в случае, если предложение о заключении концессионного соглашения,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такого предложения требованиям конкурсной документации. Решения конкурсной комиссии, указанные в настоящей части, оформляются протоколом рассмотрения предложения о заключении концессионного соглашения на условиях, соответствующих конкурсной документации.</w:t>
      </w:r>
    </w:p>
    <w:p w:rsidR="009240BB" w:rsidRDefault="009240BB" w:rsidP="009240B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Times New Roman" w:hAnsi="Times New Roman" w:cs="Times New Roman"/>
          <w:color w:val="auto"/>
        </w:rPr>
      </w:pPr>
      <w:r>
        <w:rPr>
          <w:rFonts w:ascii="Times New Roman" w:hAnsi="Times New Roman" w:cs="Times New Roman"/>
          <w:color w:val="auto"/>
        </w:rPr>
        <w:t xml:space="preserve">         14.9. Конкурсная комиссия в течение трех рабочих дней со дня подписания членами конкурсной комиссии протокола рассмотрения предложения о заключении концессионного соглашения на условиях, соответствующих конкурсной документации, направляет заявителю в соответствии с таким протоколом уведомление о соответствии или несоответствии предложения о заключении концессионного соглашения, представленного заявителем, требованиям конкурсной документации и копию такого протокола.</w:t>
      </w:r>
    </w:p>
    <w:p w:rsidR="009240BB" w:rsidRDefault="009240BB" w:rsidP="009240B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Times New Roman" w:hAnsi="Times New Roman" w:cs="Times New Roman"/>
          <w:color w:val="auto"/>
        </w:rPr>
      </w:pPr>
      <w:r>
        <w:rPr>
          <w:rFonts w:ascii="Times New Roman" w:hAnsi="Times New Roman" w:cs="Times New Roman"/>
          <w:color w:val="auto"/>
        </w:rPr>
        <w:t xml:space="preserve">         14.10. В случае принятия конкурсной комиссией решения о соответствии предложения о заключении концессионного соглашения, представленного единственным заявителем, требованиям конкурсной документации </w:t>
      </w:r>
      <w:proofErr w:type="spellStart"/>
      <w:r>
        <w:rPr>
          <w:rFonts w:ascii="Times New Roman" w:hAnsi="Times New Roman" w:cs="Times New Roman"/>
          <w:color w:val="auto"/>
        </w:rPr>
        <w:t>концедент</w:t>
      </w:r>
      <w:proofErr w:type="spellEnd"/>
      <w:r>
        <w:rPr>
          <w:rFonts w:ascii="Times New Roman" w:hAnsi="Times New Roman" w:cs="Times New Roman"/>
          <w:color w:val="auto"/>
        </w:rPr>
        <w:t xml:space="preserve"> в течение трех рабочих дней со дня подписания конкурсной комиссией протокола рассмотрения предложения о заключении концессионного соглашения на условиях, соответствующих конкурсной документации, принимает решение о заключении концессионного соглашения с заявителем, представившим единственную заявку на участие в конкурсе.</w:t>
      </w:r>
    </w:p>
    <w:p w:rsidR="00D93837" w:rsidRPr="00EE45B5" w:rsidRDefault="009C7D6B" w:rsidP="00BB57E6">
      <w:pPr>
        <w:spacing w:after="0" w:line="240" w:lineRule="auto"/>
        <w:ind w:firstLine="708"/>
        <w:jc w:val="both"/>
        <w:rPr>
          <w:rStyle w:val="a5"/>
          <w:rFonts w:ascii="Times New Roman" w:hAnsi="Times New Roman" w:cs="Times New Roman"/>
          <w:b/>
          <w:bCs/>
          <w:u w:val="single"/>
        </w:rPr>
      </w:pPr>
      <w:r w:rsidRPr="00EE45B5">
        <w:rPr>
          <w:rStyle w:val="a5"/>
          <w:rFonts w:ascii="Times New Roman" w:hAnsi="Times New Roman" w:cs="Times New Roman"/>
        </w:rPr>
        <w:t xml:space="preserve">14.8. Протокол о проведении предварительного отбора участников конкурса размещается на </w:t>
      </w:r>
      <w:r w:rsidR="009240BB" w:rsidRPr="00EE45B5">
        <w:rPr>
          <w:rFonts w:ascii="Times New Roman" w:hAnsi="Times New Roman" w:cs="Times New Roman"/>
        </w:rPr>
        <w:t>официальном</w:t>
      </w:r>
      <w:r w:rsidR="009240BB" w:rsidRPr="00EE45B5">
        <w:rPr>
          <w:rFonts w:ascii="Times New Roman" w:hAnsi="Times New Roman" w:cs="Times New Roman"/>
          <w:sz w:val="24"/>
          <w:szCs w:val="24"/>
        </w:rPr>
        <w:t xml:space="preserve"> </w:t>
      </w:r>
      <w:r w:rsidR="009240BB" w:rsidRPr="00EE45B5">
        <w:rPr>
          <w:rFonts w:ascii="Times New Roman" w:hAnsi="Times New Roman" w:cs="Times New Roman"/>
        </w:rPr>
        <w:t xml:space="preserve">сайте Российской Федерации в информационно-телекоммуникационной сети Интернет для размещения информации о проведении торгов </w:t>
      </w:r>
      <w:hyperlink r:id="rId14" w:history="1">
        <w:r w:rsidR="009240BB" w:rsidRPr="00EE45B5">
          <w:rPr>
            <w:rStyle w:val="a3"/>
            <w:rFonts w:ascii="Times New Roman" w:hAnsi="Times New Roman" w:cs="Times New Roman"/>
            <w:b/>
            <w:bCs/>
            <w:color w:val="auto"/>
            <w:shd w:val="clear" w:color="auto" w:fill="FFFFFF"/>
          </w:rPr>
          <w:t>www.torgi.gov.ru/</w:t>
        </w:r>
        <w:r w:rsidR="009240BB" w:rsidRPr="00EE45B5">
          <w:rPr>
            <w:rStyle w:val="a3"/>
            <w:rFonts w:ascii="Times New Roman" w:hAnsi="Times New Roman" w:cs="Times New Roman"/>
            <w:b/>
            <w:bCs/>
            <w:color w:val="auto"/>
            <w:shd w:val="clear" w:color="auto" w:fill="FFFFFF"/>
            <w:lang w:val="en-US"/>
          </w:rPr>
          <w:t>new</w:t>
        </w:r>
      </w:hyperlink>
      <w:r w:rsidR="009240BB" w:rsidRPr="00EE45B5">
        <w:rPr>
          <w:rStyle w:val="a5"/>
          <w:rFonts w:ascii="Times New Roman" w:hAnsi="Times New Roman" w:cs="Times New Roman"/>
        </w:rPr>
        <w:t xml:space="preserve">, на официальном сайте </w:t>
      </w:r>
      <w:proofErr w:type="spellStart"/>
      <w:r w:rsidR="009240BB" w:rsidRPr="00EE45B5">
        <w:rPr>
          <w:rStyle w:val="a5"/>
          <w:rFonts w:ascii="Times New Roman" w:hAnsi="Times New Roman" w:cs="Times New Roman"/>
        </w:rPr>
        <w:t>концедента</w:t>
      </w:r>
      <w:proofErr w:type="spellEnd"/>
      <w:r w:rsidR="009240BB" w:rsidRPr="00EE45B5">
        <w:rPr>
          <w:rStyle w:val="a5"/>
          <w:rFonts w:ascii="Times New Roman" w:hAnsi="Times New Roman" w:cs="Times New Roman"/>
        </w:rPr>
        <w:t xml:space="preserve"> </w:t>
      </w:r>
      <w:hyperlink r:id="rId15" w:history="1">
        <w:r w:rsidR="00EE45B5" w:rsidRPr="00EE45B5">
          <w:rPr>
            <w:rStyle w:val="a3"/>
            <w:rFonts w:ascii="Times New Roman" w:hAnsi="Times New Roman" w:cs="Times New Roman"/>
            <w:b/>
            <w:lang w:val="x-none"/>
          </w:rPr>
          <w:t>https://blgraion.amurobl.ru/</w:t>
        </w:r>
      </w:hyperlink>
      <w:r w:rsidR="009240BB" w:rsidRPr="00EE45B5">
        <w:rPr>
          <w:rStyle w:val="a3"/>
          <w:rFonts w:ascii="Times New Roman" w:hAnsi="Times New Roman" w:cs="Times New Roman"/>
          <w:b/>
          <w:bCs/>
        </w:rPr>
        <w:t>.</w:t>
      </w:r>
    </w:p>
    <w:p w:rsidR="00D93837" w:rsidRDefault="00D93837">
      <w:pPr>
        <w:shd w:val="clear" w:color="auto" w:fill="FFFFFF"/>
        <w:spacing w:after="0" w:line="240" w:lineRule="auto"/>
        <w:ind w:firstLine="538"/>
        <w:jc w:val="both"/>
        <w:rPr>
          <w:rFonts w:ascii="Times New Roman" w:eastAsia="Times New Roman" w:hAnsi="Times New Roman" w:cs="Times New Roman"/>
        </w:rPr>
      </w:pPr>
    </w:p>
    <w:p w:rsidR="00D93837" w:rsidRDefault="009C7D6B">
      <w:pPr>
        <w:shd w:val="clear" w:color="auto" w:fill="FFFFFF"/>
        <w:spacing w:after="0" w:line="240" w:lineRule="auto"/>
        <w:jc w:val="center"/>
        <w:rPr>
          <w:rStyle w:val="a5"/>
          <w:rFonts w:ascii="Times New Roman" w:eastAsia="Times New Roman" w:hAnsi="Times New Roman" w:cs="Times New Roman"/>
          <w:b/>
          <w:bCs/>
        </w:rPr>
      </w:pPr>
      <w:r>
        <w:rPr>
          <w:rStyle w:val="a5"/>
          <w:rFonts w:ascii="Times New Roman" w:hAnsi="Times New Roman"/>
          <w:b/>
          <w:bCs/>
        </w:rPr>
        <w:t xml:space="preserve">15. Порядок, место и срок </w:t>
      </w:r>
      <w:proofErr w:type="gramStart"/>
      <w:r>
        <w:rPr>
          <w:rStyle w:val="a5"/>
          <w:rFonts w:ascii="Times New Roman" w:hAnsi="Times New Roman"/>
          <w:b/>
          <w:bCs/>
        </w:rPr>
        <w:t>представления  конкурсных</w:t>
      </w:r>
      <w:proofErr w:type="gramEnd"/>
      <w:r>
        <w:rPr>
          <w:rStyle w:val="a5"/>
          <w:rFonts w:ascii="Times New Roman" w:hAnsi="Times New Roman"/>
          <w:b/>
          <w:bCs/>
        </w:rPr>
        <w:t xml:space="preserve"> предложений</w:t>
      </w:r>
    </w:p>
    <w:p w:rsidR="00D93837" w:rsidRDefault="00D93837">
      <w:pPr>
        <w:shd w:val="clear" w:color="auto" w:fill="FFFFFF"/>
        <w:spacing w:after="0" w:line="240" w:lineRule="auto"/>
        <w:jc w:val="center"/>
        <w:rPr>
          <w:rFonts w:ascii="Times New Roman" w:eastAsia="Times New Roman" w:hAnsi="Times New Roman" w:cs="Times New Roman"/>
          <w:b/>
          <w:bCs/>
        </w:rPr>
      </w:pPr>
    </w:p>
    <w:p w:rsidR="00D93837" w:rsidRPr="00567DC6" w:rsidRDefault="009C7D6B">
      <w:pPr>
        <w:shd w:val="clear" w:color="auto" w:fill="FFFFFF"/>
        <w:spacing w:after="0" w:line="240" w:lineRule="auto"/>
        <w:ind w:firstLine="701"/>
        <w:jc w:val="both"/>
        <w:rPr>
          <w:rStyle w:val="a5"/>
          <w:rFonts w:ascii="Times New Roman" w:eastAsia="Times New Roman" w:hAnsi="Times New Roman" w:cs="Times New Roman"/>
        </w:rPr>
      </w:pPr>
      <w:r w:rsidRPr="00567DC6">
        <w:rPr>
          <w:rStyle w:val="a5"/>
          <w:rFonts w:ascii="Times New Roman" w:hAnsi="Times New Roman"/>
        </w:rPr>
        <w:t xml:space="preserve">15.1.  Участник открытого конкурса, прошедший предварительный отбор, представляет </w:t>
      </w:r>
      <w:proofErr w:type="gramStart"/>
      <w:r w:rsidRPr="00567DC6">
        <w:rPr>
          <w:rStyle w:val="a5"/>
          <w:rFonts w:ascii="Times New Roman" w:hAnsi="Times New Roman"/>
        </w:rPr>
        <w:t>свои  конкурсные</w:t>
      </w:r>
      <w:proofErr w:type="gramEnd"/>
      <w:r w:rsidRPr="00567DC6">
        <w:rPr>
          <w:rStyle w:val="a5"/>
          <w:rFonts w:ascii="Times New Roman" w:hAnsi="Times New Roman"/>
        </w:rPr>
        <w:t xml:space="preserve"> предложения, в соответствии с требованиями настоящей конкурсной документации. </w:t>
      </w:r>
    </w:p>
    <w:p w:rsidR="00D93837" w:rsidRPr="00567DC6" w:rsidRDefault="009C7D6B">
      <w:pPr>
        <w:tabs>
          <w:tab w:val="left" w:pos="902"/>
        </w:tabs>
        <w:spacing w:after="0" w:line="240" w:lineRule="auto"/>
        <w:jc w:val="both"/>
        <w:rPr>
          <w:rStyle w:val="a5"/>
          <w:rFonts w:ascii="Times New Roman" w:eastAsia="Times New Roman" w:hAnsi="Times New Roman" w:cs="Times New Roman"/>
          <w:color w:val="auto"/>
        </w:rPr>
      </w:pPr>
      <w:r w:rsidRPr="00567DC6">
        <w:rPr>
          <w:rStyle w:val="a5"/>
          <w:rFonts w:ascii="Times New Roman" w:hAnsi="Times New Roman"/>
        </w:rPr>
        <w:lastRenderedPageBreak/>
        <w:t xml:space="preserve">             </w:t>
      </w:r>
      <w:r w:rsidRPr="00567DC6">
        <w:rPr>
          <w:rStyle w:val="a5"/>
          <w:rFonts w:ascii="Times New Roman" w:hAnsi="Times New Roman"/>
          <w:color w:val="auto"/>
        </w:rPr>
        <w:t xml:space="preserve">15.2. Дата начала представления конкурсных предложений: </w:t>
      </w:r>
      <w:r w:rsidR="0098607E" w:rsidRPr="00567DC6">
        <w:rPr>
          <w:rStyle w:val="a5"/>
          <w:rFonts w:ascii="Times New Roman" w:hAnsi="Times New Roman"/>
          <w:color w:val="auto"/>
        </w:rPr>
        <w:t>0</w:t>
      </w:r>
      <w:r w:rsidR="00567DC6" w:rsidRPr="00567DC6">
        <w:rPr>
          <w:rStyle w:val="a5"/>
          <w:rFonts w:ascii="Times New Roman" w:hAnsi="Times New Roman"/>
          <w:color w:val="auto"/>
        </w:rPr>
        <w:t>7</w:t>
      </w:r>
      <w:r w:rsidR="0098607E" w:rsidRPr="00567DC6">
        <w:rPr>
          <w:rStyle w:val="a5"/>
          <w:rFonts w:ascii="Times New Roman" w:hAnsi="Times New Roman"/>
          <w:color w:val="auto"/>
        </w:rPr>
        <w:t xml:space="preserve"> ноября</w:t>
      </w:r>
      <w:r w:rsidR="0075421B" w:rsidRPr="00567DC6">
        <w:rPr>
          <w:rStyle w:val="a5"/>
          <w:rFonts w:ascii="Times New Roman" w:hAnsi="Times New Roman"/>
          <w:color w:val="auto"/>
        </w:rPr>
        <w:t xml:space="preserve"> 2024</w:t>
      </w:r>
      <w:r w:rsidRPr="00567DC6">
        <w:rPr>
          <w:rStyle w:val="a5"/>
          <w:rFonts w:ascii="Times New Roman" w:hAnsi="Times New Roman"/>
          <w:color w:val="auto"/>
        </w:rPr>
        <w:t xml:space="preserve"> года </w:t>
      </w:r>
      <w:r w:rsidR="0098607E" w:rsidRPr="00567DC6">
        <w:rPr>
          <w:rStyle w:val="a5"/>
          <w:rFonts w:ascii="Times New Roman" w:hAnsi="Times New Roman"/>
          <w:color w:val="auto"/>
        </w:rPr>
        <w:t>09</w:t>
      </w:r>
      <w:r w:rsidRPr="00567DC6">
        <w:rPr>
          <w:rStyle w:val="a5"/>
          <w:rFonts w:ascii="Times New Roman" w:hAnsi="Times New Roman"/>
          <w:color w:val="auto"/>
        </w:rPr>
        <w:t xml:space="preserve"> часов 00 минут (время местное).</w:t>
      </w:r>
    </w:p>
    <w:p w:rsidR="00D93837" w:rsidRPr="00567DC6" w:rsidRDefault="009C7D6B">
      <w:pPr>
        <w:tabs>
          <w:tab w:val="left" w:pos="902"/>
        </w:tabs>
        <w:spacing w:after="0" w:line="240" w:lineRule="auto"/>
        <w:jc w:val="both"/>
        <w:rPr>
          <w:rStyle w:val="a5"/>
          <w:rFonts w:ascii="Times New Roman" w:eastAsia="Times New Roman" w:hAnsi="Times New Roman" w:cs="Times New Roman"/>
          <w:color w:val="auto"/>
        </w:rPr>
      </w:pPr>
      <w:r w:rsidRPr="00567DC6">
        <w:rPr>
          <w:rStyle w:val="a5"/>
          <w:rFonts w:ascii="Times New Roman" w:hAnsi="Times New Roman"/>
          <w:color w:val="auto"/>
        </w:rPr>
        <w:t xml:space="preserve">             15.3. Дата   </w:t>
      </w:r>
      <w:r w:rsidR="00AB7185" w:rsidRPr="00567DC6">
        <w:rPr>
          <w:rStyle w:val="a5"/>
          <w:rFonts w:ascii="Times New Roman" w:hAnsi="Times New Roman"/>
          <w:color w:val="auto"/>
        </w:rPr>
        <w:t>о</w:t>
      </w:r>
      <w:r w:rsidRPr="00567DC6">
        <w:rPr>
          <w:rStyle w:val="a5"/>
          <w:rFonts w:ascii="Times New Roman" w:hAnsi="Times New Roman"/>
          <w:color w:val="auto"/>
        </w:rPr>
        <w:t xml:space="preserve">кончания   </w:t>
      </w:r>
      <w:proofErr w:type="gramStart"/>
      <w:r w:rsidRPr="00567DC6">
        <w:rPr>
          <w:rStyle w:val="a5"/>
          <w:rFonts w:ascii="Times New Roman" w:hAnsi="Times New Roman"/>
          <w:color w:val="auto"/>
        </w:rPr>
        <w:t>представления  конкурсных</w:t>
      </w:r>
      <w:proofErr w:type="gramEnd"/>
      <w:r w:rsidRPr="00567DC6">
        <w:rPr>
          <w:rStyle w:val="a5"/>
          <w:rFonts w:ascii="Times New Roman" w:hAnsi="Times New Roman"/>
          <w:color w:val="auto"/>
        </w:rPr>
        <w:t xml:space="preserve">  предложений:</w:t>
      </w:r>
      <w:r w:rsidRPr="00567DC6">
        <w:rPr>
          <w:color w:val="auto"/>
        </w:rPr>
        <w:t xml:space="preserve"> </w:t>
      </w:r>
      <w:r w:rsidR="00AB7185" w:rsidRPr="00567DC6">
        <w:rPr>
          <w:rStyle w:val="a5"/>
          <w:rFonts w:ascii="Times New Roman" w:hAnsi="Times New Roman"/>
          <w:color w:val="auto"/>
        </w:rPr>
        <w:t>15 ноября</w:t>
      </w:r>
      <w:r w:rsidR="0075421B" w:rsidRPr="00567DC6">
        <w:rPr>
          <w:rStyle w:val="a5"/>
          <w:rFonts w:ascii="Times New Roman" w:hAnsi="Times New Roman"/>
          <w:color w:val="auto"/>
        </w:rPr>
        <w:t xml:space="preserve"> 2024</w:t>
      </w:r>
      <w:r w:rsidRPr="00567DC6">
        <w:rPr>
          <w:rStyle w:val="a5"/>
          <w:rFonts w:ascii="Times New Roman" w:hAnsi="Times New Roman"/>
          <w:color w:val="auto"/>
        </w:rPr>
        <w:t xml:space="preserve"> года в </w:t>
      </w:r>
      <w:r w:rsidR="00452F85">
        <w:rPr>
          <w:rStyle w:val="a5"/>
          <w:rFonts w:ascii="Times New Roman" w:hAnsi="Times New Roman"/>
          <w:color w:val="auto"/>
        </w:rPr>
        <w:t xml:space="preserve">16 </w:t>
      </w:r>
      <w:r w:rsidRPr="00567DC6">
        <w:rPr>
          <w:rStyle w:val="a5"/>
          <w:rFonts w:ascii="Times New Roman" w:hAnsi="Times New Roman"/>
          <w:color w:val="auto"/>
        </w:rPr>
        <w:t>часов 00 минут по местному времени.</w:t>
      </w:r>
    </w:p>
    <w:p w:rsidR="00D93837" w:rsidRPr="007A65E3" w:rsidRDefault="009C7D6B" w:rsidP="00EE45B5">
      <w:pPr>
        <w:widowControl w:val="0"/>
        <w:tabs>
          <w:tab w:val="left" w:pos="1276"/>
        </w:tabs>
        <w:spacing w:after="0" w:line="240" w:lineRule="auto"/>
        <w:jc w:val="both"/>
        <w:rPr>
          <w:rStyle w:val="a5"/>
          <w:rFonts w:ascii="Times New Roman" w:eastAsia="Times New Roman" w:hAnsi="Times New Roman" w:cs="Times New Roman"/>
        </w:rPr>
      </w:pPr>
      <w:r w:rsidRPr="00567DC6">
        <w:rPr>
          <w:rStyle w:val="a5"/>
          <w:rFonts w:ascii="Times New Roman" w:hAnsi="Times New Roman"/>
        </w:rPr>
        <w:t xml:space="preserve">            </w:t>
      </w:r>
      <w:r w:rsidRPr="007A65E3">
        <w:rPr>
          <w:rStyle w:val="a5"/>
          <w:rFonts w:ascii="Times New Roman" w:hAnsi="Times New Roman"/>
        </w:rPr>
        <w:t xml:space="preserve">15.4. Конкурсные предложения предоставляются в конкурсную комиссию по рабочим дням с </w:t>
      </w:r>
      <w:r w:rsidR="007A65E3" w:rsidRPr="007A65E3">
        <w:rPr>
          <w:rStyle w:val="a5"/>
          <w:rFonts w:ascii="Times New Roman" w:hAnsi="Times New Roman"/>
        </w:rPr>
        <w:t>09</w:t>
      </w:r>
      <w:r w:rsidRPr="007A65E3">
        <w:rPr>
          <w:rStyle w:val="a5"/>
          <w:rFonts w:ascii="Times New Roman" w:hAnsi="Times New Roman"/>
        </w:rPr>
        <w:t>.00 до 1</w:t>
      </w:r>
      <w:r w:rsidR="007A65E3" w:rsidRPr="007A65E3">
        <w:rPr>
          <w:rStyle w:val="a5"/>
          <w:rFonts w:ascii="Times New Roman" w:hAnsi="Times New Roman"/>
        </w:rPr>
        <w:t>3</w:t>
      </w:r>
      <w:r w:rsidRPr="007A65E3">
        <w:rPr>
          <w:rStyle w:val="a5"/>
          <w:rFonts w:ascii="Times New Roman" w:hAnsi="Times New Roman"/>
        </w:rPr>
        <w:t>.00 и с 1</w:t>
      </w:r>
      <w:r w:rsidR="007A65E3" w:rsidRPr="007A65E3">
        <w:rPr>
          <w:rStyle w:val="a5"/>
          <w:rFonts w:ascii="Times New Roman" w:hAnsi="Times New Roman"/>
        </w:rPr>
        <w:t>4</w:t>
      </w:r>
      <w:r w:rsidRPr="007A65E3">
        <w:rPr>
          <w:rStyle w:val="a5"/>
          <w:rFonts w:ascii="Times New Roman" w:hAnsi="Times New Roman"/>
        </w:rPr>
        <w:t xml:space="preserve">.00 до 16.00 </w:t>
      </w:r>
      <w:proofErr w:type="gramStart"/>
      <w:r w:rsidRPr="007A65E3">
        <w:rPr>
          <w:rStyle w:val="a5"/>
          <w:rFonts w:ascii="Times New Roman" w:hAnsi="Times New Roman"/>
        </w:rPr>
        <w:t>часов  по</w:t>
      </w:r>
      <w:proofErr w:type="gramEnd"/>
      <w:r w:rsidRPr="007A65E3">
        <w:rPr>
          <w:rStyle w:val="a5"/>
          <w:rFonts w:ascii="Times New Roman" w:hAnsi="Times New Roman"/>
        </w:rPr>
        <w:t xml:space="preserve"> адресу: </w:t>
      </w:r>
      <w:r w:rsidR="00EE45B5" w:rsidRPr="007A65E3">
        <w:rPr>
          <w:rStyle w:val="a5"/>
          <w:rFonts w:ascii="Times New Roman" w:hAnsi="Times New Roman"/>
        </w:rPr>
        <w:t xml:space="preserve">675004, Амурская область, г. Благовещенск, ул. </w:t>
      </w:r>
      <w:proofErr w:type="spellStart"/>
      <w:r w:rsidR="00EE45B5" w:rsidRPr="007A65E3">
        <w:rPr>
          <w:rStyle w:val="a5"/>
          <w:rFonts w:ascii="Times New Roman" w:hAnsi="Times New Roman"/>
        </w:rPr>
        <w:t>Зейская</w:t>
      </w:r>
      <w:proofErr w:type="spellEnd"/>
      <w:r w:rsidR="00EE45B5" w:rsidRPr="007A65E3">
        <w:rPr>
          <w:rStyle w:val="a5"/>
          <w:rFonts w:ascii="Times New Roman" w:hAnsi="Times New Roman"/>
        </w:rPr>
        <w:t>, д.198</w:t>
      </w:r>
      <w:r w:rsidR="005070F6" w:rsidRPr="007A65E3">
        <w:rPr>
          <w:rStyle w:val="a5"/>
          <w:rFonts w:ascii="Times New Roman" w:hAnsi="Times New Roman"/>
        </w:rPr>
        <w:t>,</w:t>
      </w:r>
      <w:r w:rsidRPr="007A65E3">
        <w:rPr>
          <w:rStyle w:val="a5"/>
          <w:rFonts w:ascii="Times New Roman" w:hAnsi="Times New Roman"/>
        </w:rPr>
        <w:t xml:space="preserve"> </w:t>
      </w:r>
      <w:proofErr w:type="spellStart"/>
      <w:r w:rsidR="007A65E3" w:rsidRPr="007A65E3">
        <w:rPr>
          <w:rStyle w:val="a5"/>
          <w:rFonts w:ascii="Times New Roman" w:hAnsi="Times New Roman"/>
        </w:rPr>
        <w:t>каб</w:t>
      </w:r>
      <w:proofErr w:type="spellEnd"/>
      <w:r w:rsidR="007A65E3" w:rsidRPr="007A65E3">
        <w:rPr>
          <w:rStyle w:val="a5"/>
          <w:rFonts w:ascii="Times New Roman" w:hAnsi="Times New Roman"/>
        </w:rPr>
        <w:t>. № 13</w:t>
      </w:r>
      <w:r w:rsidR="005070F6" w:rsidRPr="007A65E3">
        <w:rPr>
          <w:rStyle w:val="a5"/>
          <w:rFonts w:ascii="Times New Roman" w:hAnsi="Times New Roman"/>
        </w:rPr>
        <w:t>.</w:t>
      </w:r>
      <w:r w:rsidRPr="007A65E3">
        <w:rPr>
          <w:rStyle w:val="a5"/>
          <w:rFonts w:ascii="Times New Roman" w:hAnsi="Times New Roman"/>
        </w:rPr>
        <w:t xml:space="preserve"> </w:t>
      </w:r>
      <w:r w:rsidR="005070F6" w:rsidRPr="007A65E3">
        <w:rPr>
          <w:rStyle w:val="a5"/>
          <w:rFonts w:ascii="Times New Roman" w:hAnsi="Times New Roman"/>
        </w:rPr>
        <w:t>Р</w:t>
      </w:r>
      <w:r w:rsidRPr="007A65E3">
        <w:rPr>
          <w:rStyle w:val="a5"/>
          <w:rFonts w:ascii="Times New Roman" w:hAnsi="Times New Roman"/>
        </w:rPr>
        <w:t>екомендуемая форма конкурсного предложения приведена в приложении 5 к конкурсной документации.</w:t>
      </w:r>
    </w:p>
    <w:p w:rsidR="00D93837" w:rsidRDefault="009C7D6B">
      <w:pPr>
        <w:spacing w:after="0" w:line="240" w:lineRule="auto"/>
        <w:ind w:firstLine="600"/>
        <w:jc w:val="both"/>
        <w:rPr>
          <w:rStyle w:val="a5"/>
          <w:rFonts w:ascii="Times New Roman" w:eastAsia="Times New Roman" w:hAnsi="Times New Roman" w:cs="Times New Roman"/>
        </w:rPr>
      </w:pPr>
      <w:r w:rsidRPr="007A65E3">
        <w:rPr>
          <w:rStyle w:val="a5"/>
          <w:rFonts w:ascii="Times New Roman" w:hAnsi="Times New Roman"/>
        </w:rPr>
        <w:t>Конкурсные предложения представляются в запечатанных конвертах с пометкой:</w:t>
      </w:r>
      <w:r w:rsidRPr="007A65E3">
        <w:rPr>
          <w:rStyle w:val="a5"/>
          <w:rFonts w:ascii="Times New Roman" w:hAnsi="Times New Roman"/>
          <w:i/>
          <w:iCs/>
        </w:rPr>
        <w:t xml:space="preserve"> </w:t>
      </w:r>
      <w:r w:rsidRPr="007A65E3">
        <w:rPr>
          <w:rStyle w:val="a5"/>
          <w:rFonts w:ascii="Times New Roman" w:hAnsi="Times New Roman"/>
          <w:b/>
          <w:bCs/>
          <w:i/>
          <w:iCs/>
        </w:rPr>
        <w:t>«</w:t>
      </w:r>
      <w:bookmarkStart w:id="21" w:name="_Hlk168577887"/>
      <w:r w:rsidRPr="007A65E3">
        <w:rPr>
          <w:rStyle w:val="a5"/>
          <w:rFonts w:ascii="Times New Roman" w:hAnsi="Times New Roman"/>
          <w:b/>
          <w:bCs/>
          <w:i/>
          <w:iCs/>
        </w:rPr>
        <w:t xml:space="preserve">Конкурсное предложение по конкурсу на право заключения концессионного соглашения в отношении объектов </w:t>
      </w:r>
      <w:r w:rsidR="005070F6" w:rsidRPr="007A65E3">
        <w:rPr>
          <w:rStyle w:val="a5"/>
          <w:rFonts w:ascii="Times New Roman" w:hAnsi="Times New Roman"/>
          <w:b/>
          <w:bCs/>
          <w:i/>
          <w:iCs/>
        </w:rPr>
        <w:t xml:space="preserve">теплоснабжения системы коммунальной инфраструктуры в с. </w:t>
      </w:r>
      <w:proofErr w:type="spellStart"/>
      <w:r w:rsidR="00EE45B5" w:rsidRPr="007A65E3">
        <w:rPr>
          <w:rStyle w:val="a5"/>
          <w:rFonts w:ascii="Times New Roman" w:hAnsi="Times New Roman"/>
          <w:b/>
          <w:bCs/>
          <w:i/>
          <w:iCs/>
        </w:rPr>
        <w:t>Гродеково</w:t>
      </w:r>
      <w:proofErr w:type="spellEnd"/>
      <w:r w:rsidR="00EE45B5" w:rsidRPr="007A65E3">
        <w:rPr>
          <w:rStyle w:val="a5"/>
          <w:rFonts w:ascii="Times New Roman" w:hAnsi="Times New Roman"/>
          <w:b/>
          <w:bCs/>
          <w:i/>
          <w:iCs/>
        </w:rPr>
        <w:t xml:space="preserve"> Благовещенского муниципального округа</w:t>
      </w:r>
      <w:r w:rsidRPr="007A65E3">
        <w:rPr>
          <w:rStyle w:val="a5"/>
          <w:rFonts w:ascii="Times New Roman" w:hAnsi="Times New Roman"/>
          <w:b/>
          <w:bCs/>
          <w:i/>
          <w:iCs/>
        </w:rPr>
        <w:t>. Лот № 1»</w:t>
      </w:r>
      <w:bookmarkEnd w:id="21"/>
      <w:r w:rsidRPr="007A65E3">
        <w:rPr>
          <w:rStyle w:val="a5"/>
          <w:rFonts w:ascii="Times New Roman" w:hAnsi="Times New Roman"/>
          <w:b/>
          <w:bCs/>
          <w:i/>
          <w:iCs/>
        </w:rPr>
        <w:t>.</w:t>
      </w:r>
      <w:r w:rsidRPr="007A65E3">
        <w:rPr>
          <w:rStyle w:val="a5"/>
          <w:rFonts w:ascii="Times New Roman" w:hAnsi="Times New Roman"/>
          <w:i/>
          <w:iCs/>
        </w:rPr>
        <w:t xml:space="preserve"> </w:t>
      </w:r>
      <w:r w:rsidRPr="007A65E3">
        <w:rPr>
          <w:rStyle w:val="a5"/>
          <w:rFonts w:ascii="Times New Roman" w:hAnsi="Times New Roman"/>
        </w:rPr>
        <w:t xml:space="preserve">На конверте с конкурсным предложением </w:t>
      </w:r>
      <w:proofErr w:type="gramStart"/>
      <w:r w:rsidRPr="007A65E3">
        <w:rPr>
          <w:rStyle w:val="a5"/>
          <w:rFonts w:ascii="Times New Roman" w:hAnsi="Times New Roman"/>
        </w:rPr>
        <w:t>указывается  наименование</w:t>
      </w:r>
      <w:proofErr w:type="gramEnd"/>
      <w:r w:rsidRPr="007A65E3">
        <w:rPr>
          <w:rStyle w:val="a5"/>
          <w:rFonts w:ascii="Times New Roman" w:hAnsi="Times New Roman"/>
        </w:rPr>
        <w:t xml:space="preserve"> и местонахождение (почтовый адрес) или фамилия, имя, отчество и место жительства (для индивидуального  предпринимателя) участника конкурса, представляющего конкурсно</w:t>
      </w:r>
      <w:r w:rsidR="005070F6" w:rsidRPr="007A65E3">
        <w:rPr>
          <w:rStyle w:val="a5"/>
          <w:rFonts w:ascii="Times New Roman" w:hAnsi="Times New Roman"/>
        </w:rPr>
        <w:t>е</w:t>
      </w:r>
      <w:r w:rsidRPr="007A65E3">
        <w:rPr>
          <w:rStyle w:val="a5"/>
          <w:rFonts w:ascii="Times New Roman" w:hAnsi="Times New Roman"/>
        </w:rPr>
        <w:t xml:space="preserve"> предложение.</w:t>
      </w:r>
    </w:p>
    <w:p w:rsidR="00D93837" w:rsidRDefault="009C7D6B">
      <w:pPr>
        <w:spacing w:after="0" w:line="240" w:lineRule="auto"/>
        <w:jc w:val="both"/>
        <w:rPr>
          <w:rStyle w:val="a5"/>
          <w:rFonts w:ascii="Times New Roman" w:eastAsia="Times New Roman" w:hAnsi="Times New Roman" w:cs="Times New Roman"/>
        </w:rPr>
      </w:pPr>
      <w:r>
        <w:rPr>
          <w:rStyle w:val="a5"/>
          <w:rFonts w:ascii="Times New Roman" w:hAnsi="Times New Roman"/>
        </w:rPr>
        <w:t xml:space="preserve">          15.5.  Конверт на местах склейки должен быть подписан уполномоченным лицом заявителя и пропечатан печатью заявителя (при наличии).</w:t>
      </w:r>
    </w:p>
    <w:p w:rsidR="00D93837" w:rsidRDefault="009C7D6B">
      <w:pPr>
        <w:spacing w:after="0" w:line="240" w:lineRule="auto"/>
        <w:jc w:val="both"/>
        <w:rPr>
          <w:rStyle w:val="a5"/>
          <w:rFonts w:ascii="Times New Roman" w:eastAsia="Times New Roman" w:hAnsi="Times New Roman" w:cs="Times New Roman"/>
        </w:rPr>
      </w:pPr>
      <w:r>
        <w:rPr>
          <w:rStyle w:val="a5"/>
          <w:rFonts w:ascii="Times New Roman" w:hAnsi="Times New Roman"/>
        </w:rPr>
        <w:t xml:space="preserve">          15.6. При поступлении конвертов с конкурсными предложениями без указанных в настоящем разделе пометок на конвертах они не считаются конкурсными предложениями и не подлежат рассмотрению конкурсной комиссией.</w:t>
      </w:r>
    </w:p>
    <w:p w:rsidR="00D93837" w:rsidRDefault="009C7D6B">
      <w:pPr>
        <w:widowControl w:val="0"/>
        <w:spacing w:after="0" w:line="240" w:lineRule="auto"/>
        <w:ind w:firstLine="540"/>
        <w:jc w:val="both"/>
        <w:rPr>
          <w:rStyle w:val="a5"/>
          <w:rFonts w:ascii="Times New Roman" w:eastAsia="Times New Roman" w:hAnsi="Times New Roman" w:cs="Times New Roman"/>
        </w:rPr>
      </w:pPr>
      <w:r>
        <w:rPr>
          <w:rStyle w:val="a5"/>
          <w:rFonts w:ascii="Times New Roman" w:hAnsi="Times New Roman"/>
        </w:rPr>
        <w:t xml:space="preserve">15.7.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w:t>
      </w:r>
    </w:p>
    <w:p w:rsidR="00D93837" w:rsidRDefault="009C7D6B">
      <w:pPr>
        <w:widowControl w:val="0"/>
        <w:spacing w:after="0" w:line="240" w:lineRule="auto"/>
        <w:ind w:firstLine="540"/>
        <w:jc w:val="both"/>
        <w:rPr>
          <w:rStyle w:val="a5"/>
          <w:rFonts w:ascii="Times New Roman" w:eastAsia="Times New Roman" w:hAnsi="Times New Roman" w:cs="Times New Roman"/>
        </w:rPr>
      </w:pPr>
      <w:r>
        <w:rPr>
          <w:rStyle w:val="a5"/>
          <w:rFonts w:ascii="Times New Roman" w:hAnsi="Times New Roman"/>
        </w:rPr>
        <w:t>15.8.</w:t>
      </w:r>
      <w:r>
        <w:t xml:space="preserve"> </w:t>
      </w:r>
      <w:r>
        <w:rPr>
          <w:rStyle w:val="a5"/>
          <w:rFonts w:ascii="Times New Roman" w:hAnsi="Times New Roman"/>
        </w:rPr>
        <w:t>Все страницы оригинала Конкурсного предложения должны быть четко помечены надписью «ОРИГИНАЛ». Все страницы копии Конкурсного предложения должны быть помечены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rsidR="00D93837" w:rsidRDefault="009C7D6B">
      <w:pPr>
        <w:spacing w:after="0" w:line="240" w:lineRule="auto"/>
        <w:ind w:firstLine="720"/>
        <w:jc w:val="both"/>
        <w:rPr>
          <w:rStyle w:val="a5"/>
          <w:rFonts w:ascii="Times New Roman" w:eastAsia="Times New Roman" w:hAnsi="Times New Roman" w:cs="Times New Roman"/>
        </w:rPr>
      </w:pPr>
      <w:r>
        <w:rPr>
          <w:rStyle w:val="a5"/>
          <w:rFonts w:ascii="Times New Roman" w:hAnsi="Times New Roman"/>
        </w:rPr>
        <w:t xml:space="preserve">15.9. Все листы конкурсного предложения, прилагаемые к нему документы и материалы должны быть прошиты в один том, скреплены печатью и подписью руководителя или уполномоченного лица (для юридических лиц) или подписью индивидуального </w:t>
      </w:r>
      <w:proofErr w:type="gramStart"/>
      <w:r>
        <w:rPr>
          <w:rStyle w:val="a5"/>
          <w:rFonts w:ascii="Times New Roman" w:hAnsi="Times New Roman"/>
        </w:rPr>
        <w:t>предпринимателя,  иметь</w:t>
      </w:r>
      <w:proofErr w:type="gramEnd"/>
      <w:r>
        <w:rPr>
          <w:rStyle w:val="a5"/>
          <w:rFonts w:ascii="Times New Roman" w:hAnsi="Times New Roman"/>
        </w:rPr>
        <w:t xml:space="preserve"> сквозную нумерацию. На обороте последнего листа конкурсного предложения указывается количество </w:t>
      </w:r>
      <w:r w:rsidR="00A16912">
        <w:rPr>
          <w:rStyle w:val="a5"/>
          <w:rFonts w:ascii="Times New Roman" w:hAnsi="Times New Roman"/>
        </w:rPr>
        <w:t>листов</w:t>
      </w:r>
      <w:r>
        <w:rPr>
          <w:rStyle w:val="a5"/>
          <w:rFonts w:ascii="Times New Roman" w:hAnsi="Times New Roman"/>
        </w:rPr>
        <w:t xml:space="preserve">. </w:t>
      </w:r>
    </w:p>
    <w:p w:rsidR="00D93837" w:rsidRDefault="009C7D6B">
      <w:pPr>
        <w:widowControl w:val="0"/>
        <w:spacing w:after="0" w:line="240" w:lineRule="auto"/>
        <w:jc w:val="both"/>
        <w:rPr>
          <w:rStyle w:val="a5"/>
          <w:rFonts w:ascii="Times New Roman" w:eastAsia="Times New Roman" w:hAnsi="Times New Roman" w:cs="Times New Roman"/>
        </w:rPr>
      </w:pPr>
      <w:r>
        <w:t xml:space="preserve">          </w:t>
      </w:r>
      <w:r>
        <w:rPr>
          <w:rStyle w:val="a5"/>
          <w:rFonts w:ascii="Times New Roman" w:hAnsi="Times New Roman"/>
        </w:rPr>
        <w:t>15.10. Конкурсное предложение, предоставленное с нарушением требований, установленных разделом 1</w:t>
      </w:r>
      <w:r w:rsidR="005070F6">
        <w:rPr>
          <w:rStyle w:val="a5"/>
          <w:rFonts w:ascii="Times New Roman" w:hAnsi="Times New Roman"/>
        </w:rPr>
        <w:t>5</w:t>
      </w:r>
      <w:r>
        <w:rPr>
          <w:rStyle w:val="a5"/>
          <w:rFonts w:ascii="Times New Roman" w:hAnsi="Times New Roman"/>
        </w:rPr>
        <w:t xml:space="preserve"> конкурсной документации, не рассматривается конкурсной комиссией и по решению конкурсной комиссии признается несоответствующим требованиям конкурсной документации. </w:t>
      </w:r>
    </w:p>
    <w:p w:rsidR="00D93837" w:rsidRDefault="009C7D6B">
      <w:pPr>
        <w:widowControl w:val="0"/>
        <w:spacing w:after="0" w:line="240" w:lineRule="auto"/>
        <w:ind w:firstLine="540"/>
        <w:jc w:val="both"/>
        <w:rPr>
          <w:rStyle w:val="a5"/>
          <w:rFonts w:ascii="Times New Roman" w:eastAsia="Times New Roman" w:hAnsi="Times New Roman" w:cs="Times New Roman"/>
        </w:rPr>
      </w:pPr>
      <w:r>
        <w:rPr>
          <w:rStyle w:val="a5"/>
          <w:rFonts w:ascii="Times New Roman" w:hAnsi="Times New Roman"/>
        </w:rPr>
        <w:t xml:space="preserve">  15.11.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w:t>
      </w:r>
      <w:proofErr w:type="gramStart"/>
      <w:r>
        <w:rPr>
          <w:rStyle w:val="a5"/>
          <w:rFonts w:ascii="Times New Roman" w:hAnsi="Times New Roman"/>
        </w:rPr>
        <w:t>описи</w:t>
      </w:r>
      <w:proofErr w:type="gramEnd"/>
      <w:r>
        <w:rPr>
          <w:rStyle w:val="a5"/>
          <w:rFonts w:ascii="Times New Roman" w:hAnsi="Times New Roman"/>
        </w:rPr>
        <w:t xml:space="preserve">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D93837" w:rsidRDefault="009C7D6B">
      <w:pPr>
        <w:widowControl w:val="0"/>
        <w:spacing w:after="0" w:line="240" w:lineRule="auto"/>
        <w:ind w:firstLine="540"/>
        <w:jc w:val="both"/>
        <w:rPr>
          <w:rStyle w:val="a5"/>
          <w:rFonts w:ascii="Times New Roman" w:eastAsia="Times New Roman" w:hAnsi="Times New Roman" w:cs="Times New Roman"/>
        </w:rPr>
      </w:pPr>
      <w:r>
        <w:rPr>
          <w:rStyle w:val="a5"/>
          <w:rFonts w:ascii="Times New Roman" w:hAnsi="Times New Roman"/>
        </w:rPr>
        <w:t>15.12.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D93837" w:rsidRDefault="009C7D6B">
      <w:pPr>
        <w:spacing w:after="0" w:line="240" w:lineRule="auto"/>
        <w:jc w:val="both"/>
        <w:rPr>
          <w:rStyle w:val="a5"/>
          <w:rFonts w:ascii="Times New Roman" w:eastAsia="Times New Roman" w:hAnsi="Times New Roman" w:cs="Times New Roman"/>
        </w:rPr>
      </w:pPr>
      <w:r>
        <w:rPr>
          <w:rStyle w:val="a5"/>
          <w:rFonts w:ascii="Times New Roman" w:hAnsi="Times New Roman"/>
        </w:rPr>
        <w:t xml:space="preserve">         15.13. В конкурсном предложении для каждого критерия конкурса указывается значение предлагаемого участником конкурса условия в виде числового значения на каждый год срока действия концессионного соглашения.</w:t>
      </w:r>
    </w:p>
    <w:p w:rsidR="00D93837" w:rsidRDefault="009C7D6B">
      <w:pPr>
        <w:spacing w:after="0" w:line="240" w:lineRule="auto"/>
        <w:jc w:val="both"/>
        <w:rPr>
          <w:rStyle w:val="a5"/>
          <w:rFonts w:ascii="Times New Roman" w:eastAsia="Times New Roman" w:hAnsi="Times New Roman" w:cs="Times New Roman"/>
        </w:rPr>
      </w:pPr>
      <w:r>
        <w:rPr>
          <w:rStyle w:val="a5"/>
          <w:rFonts w:ascii="Times New Roman" w:hAnsi="Times New Roman"/>
        </w:rPr>
        <w:t xml:space="preserve">          15.14. После истечения установленного в настоящем разделе срока конкурсные предложения не принимаются. </w:t>
      </w:r>
    </w:p>
    <w:p w:rsidR="00D93837" w:rsidRDefault="009C7D6B">
      <w:pPr>
        <w:spacing w:after="0" w:line="240" w:lineRule="auto"/>
        <w:jc w:val="both"/>
        <w:rPr>
          <w:rStyle w:val="a5"/>
          <w:rFonts w:ascii="Times New Roman" w:eastAsia="Times New Roman" w:hAnsi="Times New Roman" w:cs="Times New Roman"/>
        </w:rPr>
      </w:pPr>
      <w:r>
        <w:rPr>
          <w:rStyle w:val="a5"/>
          <w:rFonts w:ascii="Times New Roman" w:hAnsi="Times New Roman"/>
        </w:rPr>
        <w:t xml:space="preserve">          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D93837" w:rsidRDefault="009C7D6B">
      <w:pPr>
        <w:widowControl w:val="0"/>
        <w:spacing w:after="0" w:line="240" w:lineRule="auto"/>
        <w:jc w:val="both"/>
        <w:rPr>
          <w:rStyle w:val="a5"/>
          <w:rFonts w:ascii="Times New Roman" w:eastAsia="Times New Roman" w:hAnsi="Times New Roman" w:cs="Times New Roman"/>
        </w:rPr>
      </w:pPr>
      <w:r>
        <w:rPr>
          <w:rStyle w:val="a5"/>
          <w:rFonts w:ascii="Times New Roman" w:hAnsi="Times New Roman"/>
        </w:rPr>
        <w:t xml:space="preserve">         15.15. В случае поступления конкурсного предложения по истечении срока представления по почте, конверт с конкурсным предложением не вскрывается и возвращается представившему ее </w:t>
      </w:r>
      <w:r>
        <w:rPr>
          <w:rStyle w:val="a5"/>
          <w:rFonts w:ascii="Times New Roman" w:hAnsi="Times New Roman"/>
        </w:rPr>
        <w:lastRenderedPageBreak/>
        <w:t>участнику конкурса вместе с описью представленных им документов и материалов, на которой делается отметка об отказе в принятии конкурсного предложения, по адресу заявителя, указанному на конверте.</w:t>
      </w:r>
    </w:p>
    <w:p w:rsidR="00D93837" w:rsidRDefault="009C7D6B">
      <w:pPr>
        <w:spacing w:after="0" w:line="240" w:lineRule="auto"/>
        <w:jc w:val="both"/>
        <w:rPr>
          <w:rStyle w:val="a5"/>
          <w:rFonts w:ascii="Times New Roman" w:eastAsia="Times New Roman" w:hAnsi="Times New Roman" w:cs="Times New Roman"/>
        </w:rPr>
      </w:pPr>
      <w:r>
        <w:rPr>
          <w:rStyle w:val="a5"/>
          <w:rFonts w:ascii="Times New Roman" w:hAnsi="Times New Roman"/>
        </w:rPr>
        <w:t xml:space="preserve">         15.16. Участники конкурса также указывают в составе конкурсного предложения:</w:t>
      </w:r>
    </w:p>
    <w:p w:rsidR="00D93837" w:rsidRDefault="009C7D6B">
      <w:pPr>
        <w:spacing w:after="0" w:line="240" w:lineRule="auto"/>
        <w:jc w:val="both"/>
        <w:rPr>
          <w:rStyle w:val="a5"/>
          <w:rFonts w:ascii="Times New Roman" w:eastAsia="Times New Roman" w:hAnsi="Times New Roman" w:cs="Times New Roman"/>
        </w:rPr>
      </w:pPr>
      <w:r>
        <w:rPr>
          <w:rStyle w:val="a5"/>
          <w:rFonts w:ascii="Times New Roman" w:hAnsi="Times New Roman"/>
        </w:rPr>
        <w:t xml:space="preserve">        - основные мероприятия по реконструкции (модернизации) объекта соглашения, обеспечивающие достижение целей, предусмотренных заданием, указанным в пункте 1.14 настоящей документации, и минимально допустимых плановых значений показателей деятельности Концессионера, с описанием основных характеристик таких мероприятий;</w:t>
      </w:r>
    </w:p>
    <w:p w:rsidR="00D93837" w:rsidRDefault="009C7D6B">
      <w:pPr>
        <w:spacing w:after="0" w:line="240" w:lineRule="auto"/>
        <w:jc w:val="both"/>
        <w:rPr>
          <w:rStyle w:val="a5"/>
          <w:rFonts w:ascii="Times New Roman" w:eastAsia="Times New Roman" w:hAnsi="Times New Roman" w:cs="Times New Roman"/>
        </w:rPr>
      </w:pPr>
      <w:r>
        <w:rPr>
          <w:rStyle w:val="a5"/>
          <w:rFonts w:ascii="Times New Roman" w:hAnsi="Times New Roman"/>
        </w:rPr>
        <w:t xml:space="preserve">        - календарные графики проведения соответствующих мероприятий;</w:t>
      </w:r>
    </w:p>
    <w:p w:rsidR="00D93837" w:rsidRDefault="009C7D6B">
      <w:pPr>
        <w:spacing w:after="0" w:line="240" w:lineRule="auto"/>
        <w:jc w:val="both"/>
        <w:rPr>
          <w:rStyle w:val="a5"/>
          <w:rFonts w:ascii="Times New Roman" w:eastAsia="Times New Roman" w:hAnsi="Times New Roman" w:cs="Times New Roman"/>
        </w:rPr>
      </w:pPr>
      <w:r>
        <w:rPr>
          <w:rStyle w:val="a5"/>
          <w:rFonts w:ascii="Times New Roman" w:hAnsi="Times New Roman"/>
        </w:rPr>
        <w:t xml:space="preserve">        - технико-экономические расчеты и обоснования.</w:t>
      </w:r>
    </w:p>
    <w:p w:rsidR="00D93837" w:rsidRDefault="009C7D6B">
      <w:pPr>
        <w:spacing w:after="0" w:line="240" w:lineRule="auto"/>
        <w:jc w:val="both"/>
        <w:rPr>
          <w:rStyle w:val="a5"/>
          <w:rFonts w:ascii="Times New Roman" w:eastAsia="Times New Roman" w:hAnsi="Times New Roman" w:cs="Times New Roman"/>
        </w:rPr>
      </w:pPr>
      <w:r>
        <w:rPr>
          <w:rStyle w:val="a5"/>
          <w:rFonts w:ascii="Times New Roman" w:hAnsi="Times New Roman"/>
        </w:rPr>
        <w:t xml:space="preserve">         15.17. Участник открытого конкурса может подать только одно конкурсное предложение.</w:t>
      </w:r>
    </w:p>
    <w:p w:rsidR="00D93837" w:rsidRDefault="00D93837">
      <w:pPr>
        <w:spacing w:after="0" w:line="240" w:lineRule="auto"/>
        <w:jc w:val="both"/>
        <w:rPr>
          <w:rFonts w:ascii="Times New Roman" w:eastAsia="Times New Roman" w:hAnsi="Times New Roman" w:cs="Times New Roman"/>
          <w:b/>
          <w:bCs/>
        </w:rPr>
      </w:pPr>
    </w:p>
    <w:p w:rsidR="00D93837" w:rsidRDefault="009C7D6B">
      <w:pPr>
        <w:shd w:val="clear" w:color="auto" w:fill="FFFFFF"/>
        <w:spacing w:after="0" w:line="240" w:lineRule="auto"/>
        <w:jc w:val="center"/>
        <w:rPr>
          <w:rStyle w:val="a5"/>
          <w:rFonts w:ascii="Times New Roman" w:eastAsia="Times New Roman" w:hAnsi="Times New Roman" w:cs="Times New Roman"/>
          <w:b/>
          <w:bCs/>
        </w:rPr>
      </w:pPr>
      <w:r>
        <w:rPr>
          <w:rStyle w:val="a5"/>
          <w:rFonts w:ascii="Times New Roman" w:hAnsi="Times New Roman"/>
          <w:b/>
          <w:bCs/>
        </w:rPr>
        <w:t>16. Порядок и срок изменения и (или) отзыва конкурсных предложений</w:t>
      </w:r>
    </w:p>
    <w:p w:rsidR="00D93837" w:rsidRDefault="00D93837">
      <w:pPr>
        <w:shd w:val="clear" w:color="auto" w:fill="FFFFFF"/>
        <w:spacing w:after="0" w:line="240" w:lineRule="auto"/>
        <w:jc w:val="center"/>
        <w:rPr>
          <w:rFonts w:ascii="Times New Roman" w:eastAsia="Times New Roman" w:hAnsi="Times New Roman" w:cs="Times New Roman"/>
          <w:b/>
          <w:bCs/>
        </w:rPr>
      </w:pPr>
    </w:p>
    <w:p w:rsidR="00D93837" w:rsidRDefault="009C7D6B">
      <w:pPr>
        <w:shd w:val="clear" w:color="auto" w:fill="FFFFFF"/>
        <w:spacing w:after="0" w:line="240" w:lineRule="auto"/>
        <w:ind w:firstLine="701"/>
        <w:jc w:val="both"/>
        <w:rPr>
          <w:rStyle w:val="a5"/>
          <w:rFonts w:ascii="Times New Roman" w:eastAsia="Times New Roman" w:hAnsi="Times New Roman" w:cs="Times New Roman"/>
        </w:rPr>
      </w:pPr>
      <w:r>
        <w:rPr>
          <w:rStyle w:val="a5"/>
          <w:rFonts w:ascii="Times New Roman" w:hAnsi="Times New Roman"/>
        </w:rPr>
        <w:t>16.1.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определенного настоящей конкурсной документацией.</w:t>
      </w:r>
    </w:p>
    <w:p w:rsidR="00D93837" w:rsidRDefault="009C7D6B">
      <w:pPr>
        <w:shd w:val="clear" w:color="auto" w:fill="FFFFFF"/>
        <w:spacing w:after="0" w:line="240" w:lineRule="auto"/>
        <w:ind w:firstLine="701"/>
        <w:jc w:val="both"/>
        <w:rPr>
          <w:rStyle w:val="a5"/>
          <w:rFonts w:ascii="Times New Roman" w:eastAsia="Times New Roman" w:hAnsi="Times New Roman" w:cs="Times New Roman"/>
        </w:rPr>
      </w:pPr>
      <w:r>
        <w:rPr>
          <w:rStyle w:val="a5"/>
          <w:rFonts w:ascii="Times New Roman" w:hAnsi="Times New Roman"/>
        </w:rPr>
        <w:t>16.2. Изменение конкурсного предложения или уведомление о его отзыве считается действительным, если такое изменение или такое уведомление поступило от участника конкурса в конкурсную комиссию до истечения срока представления конкурсных предложений.</w:t>
      </w:r>
    </w:p>
    <w:p w:rsidR="00D93837" w:rsidRDefault="009C7D6B">
      <w:pPr>
        <w:widowControl w:val="0"/>
        <w:spacing w:after="0" w:line="240" w:lineRule="auto"/>
        <w:jc w:val="both"/>
      </w:pPr>
      <w:r>
        <w:rPr>
          <w:rStyle w:val="a5"/>
          <w:rFonts w:ascii="Times New Roman" w:hAnsi="Times New Roman"/>
        </w:rPr>
        <w:t xml:space="preserve">         16.3. 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с конкурсной документацией.</w:t>
      </w:r>
    </w:p>
    <w:p w:rsidR="00D93837" w:rsidRDefault="009C7D6B">
      <w:pPr>
        <w:shd w:val="clear" w:color="auto" w:fill="FFFFFF"/>
        <w:tabs>
          <w:tab w:val="left" w:leader="underscore" w:pos="8539"/>
        </w:tabs>
        <w:spacing w:after="0" w:line="240" w:lineRule="auto"/>
        <w:ind w:firstLine="701"/>
        <w:jc w:val="both"/>
        <w:rPr>
          <w:rStyle w:val="a5"/>
          <w:rFonts w:ascii="Times New Roman" w:eastAsia="Times New Roman" w:hAnsi="Times New Roman" w:cs="Times New Roman"/>
        </w:rPr>
      </w:pPr>
      <w:r>
        <w:rPr>
          <w:rStyle w:val="a5"/>
          <w:rFonts w:ascii="Times New Roman" w:hAnsi="Times New Roman"/>
        </w:rPr>
        <w:t>16.4. Изменение конкурсных предложений оформляется на русском языке в</w:t>
      </w:r>
      <w:r>
        <w:rPr>
          <w:rStyle w:val="a5"/>
          <w:rFonts w:ascii="Arial Unicode MS" w:hAnsi="Arial Unicode MS"/>
        </w:rPr>
        <w:br/>
      </w:r>
      <w:r>
        <w:rPr>
          <w:rStyle w:val="a5"/>
          <w:rFonts w:ascii="Times New Roman" w:hAnsi="Times New Roman"/>
        </w:rPr>
        <w:t>письменной форме.</w:t>
      </w:r>
    </w:p>
    <w:p w:rsidR="00D93837" w:rsidRDefault="009C7D6B">
      <w:pPr>
        <w:shd w:val="clear" w:color="auto" w:fill="FFFFFF"/>
        <w:tabs>
          <w:tab w:val="left" w:leader="underscore" w:pos="8539"/>
        </w:tabs>
        <w:spacing w:after="0" w:line="240" w:lineRule="auto"/>
        <w:ind w:firstLine="701"/>
        <w:jc w:val="both"/>
        <w:rPr>
          <w:rStyle w:val="a5"/>
          <w:rFonts w:ascii="Times New Roman" w:eastAsia="Times New Roman" w:hAnsi="Times New Roman" w:cs="Times New Roman"/>
        </w:rPr>
      </w:pPr>
      <w:r>
        <w:rPr>
          <w:rStyle w:val="a5"/>
          <w:rFonts w:ascii="Times New Roman" w:hAnsi="Times New Roman"/>
        </w:rPr>
        <w:t xml:space="preserve">Изменение конкурсного предложения должно быть составлено, оформлено, запечатано, маркировано и предоставлено в соответствии с разделом 15 конкурсной документации. </w:t>
      </w:r>
    </w:p>
    <w:p w:rsidR="00D93837" w:rsidRDefault="009C7D6B">
      <w:pPr>
        <w:shd w:val="clear" w:color="auto" w:fill="FFFFFF"/>
        <w:tabs>
          <w:tab w:val="left" w:leader="underscore" w:pos="8539"/>
        </w:tabs>
        <w:spacing w:after="0" w:line="240" w:lineRule="auto"/>
        <w:ind w:firstLine="701"/>
        <w:jc w:val="both"/>
        <w:rPr>
          <w:rStyle w:val="a5"/>
          <w:rFonts w:ascii="Times New Roman" w:eastAsia="Times New Roman" w:hAnsi="Times New Roman" w:cs="Times New Roman"/>
          <w:b/>
          <w:bCs/>
        </w:rPr>
      </w:pPr>
      <w:r w:rsidRPr="00EE45B5">
        <w:rPr>
          <w:rStyle w:val="a5"/>
          <w:rFonts w:ascii="Times New Roman" w:hAnsi="Times New Roman"/>
        </w:rPr>
        <w:t xml:space="preserve">Конверт с изменениями конкурсного предложения должен иметь пометку: </w:t>
      </w:r>
      <w:r w:rsidRPr="00EE45B5">
        <w:rPr>
          <w:rStyle w:val="a5"/>
          <w:rFonts w:ascii="Times New Roman" w:hAnsi="Times New Roman"/>
          <w:b/>
          <w:bCs/>
          <w:i/>
          <w:iCs/>
        </w:rPr>
        <w:t xml:space="preserve">«ИЗМЕНЕНИЕ КОНКУРСНОГО ПРЕДЛОЖЕНИЯ на участие в конкурсе на право заключения концессионного соглашения в отношении объектов </w:t>
      </w:r>
      <w:r w:rsidR="001B024C" w:rsidRPr="00EE45B5">
        <w:rPr>
          <w:rStyle w:val="a5"/>
          <w:rFonts w:ascii="Times New Roman" w:hAnsi="Times New Roman"/>
          <w:b/>
          <w:bCs/>
          <w:i/>
          <w:iCs/>
        </w:rPr>
        <w:t xml:space="preserve">теплоснабжения системы коммунальной инфраструктуры в с. </w:t>
      </w:r>
      <w:proofErr w:type="spellStart"/>
      <w:r w:rsidR="00EE45B5" w:rsidRPr="00EE45B5">
        <w:rPr>
          <w:rStyle w:val="a5"/>
          <w:rFonts w:ascii="Times New Roman" w:hAnsi="Times New Roman"/>
          <w:b/>
          <w:bCs/>
          <w:i/>
          <w:iCs/>
        </w:rPr>
        <w:t>Гродеково</w:t>
      </w:r>
      <w:proofErr w:type="spellEnd"/>
      <w:r w:rsidR="00EE45B5" w:rsidRPr="00EE45B5">
        <w:rPr>
          <w:rStyle w:val="a5"/>
          <w:rFonts w:ascii="Times New Roman" w:hAnsi="Times New Roman"/>
          <w:b/>
          <w:bCs/>
          <w:i/>
          <w:iCs/>
        </w:rPr>
        <w:t xml:space="preserve"> Благовещенского муниципального округа</w:t>
      </w:r>
      <w:r w:rsidRPr="00EE45B5">
        <w:rPr>
          <w:rStyle w:val="a5"/>
          <w:rFonts w:ascii="Times New Roman" w:hAnsi="Times New Roman"/>
          <w:b/>
          <w:bCs/>
          <w:i/>
          <w:iCs/>
        </w:rPr>
        <w:t>.  Лот № 1. Регистрационный номер конкурсного предложения ___».</w:t>
      </w:r>
    </w:p>
    <w:p w:rsidR="00D93837" w:rsidRDefault="009C7D6B">
      <w:pPr>
        <w:shd w:val="clear" w:color="auto" w:fill="FFFFFF"/>
        <w:tabs>
          <w:tab w:val="left" w:leader="underscore" w:pos="8539"/>
        </w:tabs>
        <w:spacing w:after="0" w:line="240" w:lineRule="auto"/>
        <w:ind w:firstLine="701"/>
        <w:jc w:val="both"/>
        <w:rPr>
          <w:rStyle w:val="a5"/>
          <w:rFonts w:ascii="Times New Roman" w:eastAsia="Times New Roman" w:hAnsi="Times New Roman" w:cs="Times New Roman"/>
        </w:rPr>
      </w:pPr>
      <w:r>
        <w:rPr>
          <w:rStyle w:val="a5"/>
          <w:rFonts w:ascii="Times New Roman" w:hAnsi="Times New Roman"/>
        </w:rPr>
        <w:t>На конвертах с изменениями также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направившего изменение конкурсного предложения.</w:t>
      </w:r>
    </w:p>
    <w:p w:rsidR="00D93837" w:rsidRDefault="009C7D6B">
      <w:pPr>
        <w:widowControl w:val="0"/>
        <w:spacing w:after="0" w:line="240" w:lineRule="auto"/>
        <w:jc w:val="both"/>
        <w:rPr>
          <w:rStyle w:val="a5"/>
          <w:rFonts w:ascii="Times New Roman" w:eastAsia="Times New Roman" w:hAnsi="Times New Roman" w:cs="Times New Roman"/>
        </w:rPr>
      </w:pPr>
      <w:r>
        <w:rPr>
          <w:rStyle w:val="a5"/>
          <w:rFonts w:ascii="Times New Roman" w:hAnsi="Times New Roman"/>
        </w:rPr>
        <w:t xml:space="preserve">          16.5. В случае,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 и материалы в новой редакции).</w:t>
      </w:r>
    </w:p>
    <w:p w:rsidR="00D93837" w:rsidRDefault="009C7D6B">
      <w:pPr>
        <w:shd w:val="clear" w:color="auto" w:fill="FFFFFF"/>
        <w:spacing w:after="0" w:line="240" w:lineRule="auto"/>
        <w:ind w:firstLine="686"/>
        <w:jc w:val="both"/>
        <w:rPr>
          <w:rStyle w:val="a5"/>
          <w:rFonts w:ascii="Times New Roman" w:eastAsia="Times New Roman" w:hAnsi="Times New Roman" w:cs="Times New Roman"/>
        </w:rPr>
      </w:pPr>
      <w:r>
        <w:rPr>
          <w:rStyle w:val="a5"/>
          <w:rFonts w:ascii="Times New Roman" w:hAnsi="Times New Roman"/>
        </w:rPr>
        <w:t>16.6. Если конверт с изменениями конкурсного предложения не запечатан и не маркирован в порядке, указанном в разделе 1</w:t>
      </w:r>
      <w:r w:rsidR="001B024C">
        <w:rPr>
          <w:rStyle w:val="a5"/>
          <w:rFonts w:ascii="Times New Roman" w:hAnsi="Times New Roman"/>
        </w:rPr>
        <w:t>5</w:t>
      </w:r>
      <w:r>
        <w:rPr>
          <w:rStyle w:val="a5"/>
          <w:rFonts w:ascii="Times New Roman" w:hAnsi="Times New Roman"/>
        </w:rPr>
        <w:t xml:space="preserve"> конкурсной документации, конкурсная комиссия не несет ответственности за утерю или досрочное вскрытие такого конверта.</w:t>
      </w:r>
    </w:p>
    <w:p w:rsidR="00D93837" w:rsidRDefault="009C7D6B">
      <w:pPr>
        <w:shd w:val="clear" w:color="auto" w:fill="FFFFFF"/>
        <w:spacing w:after="0" w:line="240" w:lineRule="auto"/>
        <w:ind w:firstLine="686"/>
        <w:jc w:val="both"/>
        <w:rPr>
          <w:rStyle w:val="a5"/>
          <w:rFonts w:ascii="Times New Roman" w:eastAsia="Times New Roman" w:hAnsi="Times New Roman" w:cs="Times New Roman"/>
        </w:rPr>
      </w:pPr>
      <w:r>
        <w:rPr>
          <w:rStyle w:val="a5"/>
          <w:rFonts w:ascii="Times New Roman" w:hAnsi="Times New Roman"/>
        </w:rPr>
        <w:t>16.7. Никакие изменения не могут быть внесены участником открытого конкурса в конкурсное предложение после истечения срока представления конкурсных предложений, установленного настоящей конкурсной документацией.</w:t>
      </w:r>
    </w:p>
    <w:p w:rsidR="00D93837" w:rsidRDefault="009C7D6B" w:rsidP="00F728C4">
      <w:pPr>
        <w:pStyle w:val="A8"/>
        <w:tabs>
          <w:tab w:val="left" w:pos="708"/>
        </w:tabs>
        <w:spacing w:line="240" w:lineRule="auto"/>
        <w:ind w:left="0" w:firstLine="181"/>
        <w:contextualSpacing/>
        <w:rPr>
          <w:rStyle w:val="a5"/>
          <w:sz w:val="22"/>
          <w:szCs w:val="22"/>
        </w:rPr>
      </w:pPr>
      <w:r>
        <w:rPr>
          <w:rStyle w:val="a5"/>
          <w:sz w:val="22"/>
          <w:szCs w:val="22"/>
        </w:rPr>
        <w:t xml:space="preserve">      16.8. Уведомление об отзыве конкурсного предложения (приложение № 8 к конкурсной документации) оформляется заявителем на русском языке в письменной форме</w:t>
      </w:r>
      <w:r>
        <w:rPr>
          <w:rStyle w:val="a5"/>
          <w:spacing w:val="-15"/>
          <w:sz w:val="22"/>
          <w:szCs w:val="22"/>
        </w:rPr>
        <w:t xml:space="preserve">.  </w:t>
      </w:r>
      <w:r>
        <w:rPr>
          <w:rStyle w:val="a5"/>
          <w:sz w:val="22"/>
          <w:szCs w:val="22"/>
        </w:rPr>
        <w:t xml:space="preserve">При этом в соответствующем уведомлении в обязательном порядке должна быть указана следующая информация: </w:t>
      </w:r>
    </w:p>
    <w:p w:rsidR="001B024C" w:rsidRDefault="00F728C4" w:rsidP="00F728C4">
      <w:pPr>
        <w:pStyle w:val="A8"/>
        <w:tabs>
          <w:tab w:val="left" w:pos="708"/>
        </w:tabs>
        <w:spacing w:line="240" w:lineRule="auto"/>
        <w:ind w:left="0" w:firstLine="181"/>
        <w:contextualSpacing/>
        <w:rPr>
          <w:rStyle w:val="a5"/>
          <w:sz w:val="22"/>
          <w:szCs w:val="22"/>
        </w:rPr>
      </w:pPr>
      <w:r>
        <w:rPr>
          <w:rStyle w:val="a5"/>
          <w:sz w:val="22"/>
          <w:szCs w:val="22"/>
        </w:rPr>
        <w:t xml:space="preserve">     </w:t>
      </w:r>
      <w:r w:rsidR="009C7D6B">
        <w:rPr>
          <w:rStyle w:val="a5"/>
          <w:sz w:val="22"/>
          <w:szCs w:val="22"/>
        </w:rPr>
        <w:t xml:space="preserve">наименование конкурса, номер лота, наименование предмета конкурса, регистрационный номер конкурсного предложения, дата его поступления. </w:t>
      </w:r>
    </w:p>
    <w:p w:rsidR="00D93837" w:rsidRPr="00A16912" w:rsidRDefault="001B024C" w:rsidP="00F728C4">
      <w:pPr>
        <w:pStyle w:val="A8"/>
        <w:tabs>
          <w:tab w:val="left" w:pos="708"/>
        </w:tabs>
        <w:spacing w:line="240" w:lineRule="auto"/>
        <w:ind w:left="0" w:firstLine="181"/>
        <w:contextualSpacing/>
        <w:rPr>
          <w:sz w:val="22"/>
          <w:szCs w:val="22"/>
        </w:rPr>
      </w:pPr>
      <w:r>
        <w:rPr>
          <w:rStyle w:val="a5"/>
          <w:sz w:val="22"/>
          <w:szCs w:val="22"/>
        </w:rPr>
        <w:t xml:space="preserve">     </w:t>
      </w:r>
      <w:r w:rsidR="009C7D6B">
        <w:rPr>
          <w:rStyle w:val="a5"/>
          <w:sz w:val="22"/>
          <w:szCs w:val="22"/>
        </w:rPr>
        <w:t xml:space="preserve">Уведомление об отзыве конкурсного предложения должно быть заверено подписью руководителя (уполномоченного лица) и скреплено печатью (для юридических лиц) или собственноручной подписью индивидуального предпринимателя. </w:t>
      </w:r>
    </w:p>
    <w:p w:rsidR="00D93837" w:rsidRDefault="009C7D6B">
      <w:pPr>
        <w:shd w:val="clear" w:color="auto" w:fill="FFFFFF"/>
        <w:spacing w:after="0" w:line="240" w:lineRule="auto"/>
        <w:jc w:val="center"/>
        <w:rPr>
          <w:rStyle w:val="a5"/>
          <w:rFonts w:ascii="Times New Roman" w:eastAsia="Times New Roman" w:hAnsi="Times New Roman" w:cs="Times New Roman"/>
          <w:b/>
          <w:bCs/>
        </w:rPr>
      </w:pPr>
      <w:r>
        <w:rPr>
          <w:rStyle w:val="a5"/>
          <w:rFonts w:ascii="Times New Roman" w:hAnsi="Times New Roman"/>
          <w:b/>
          <w:bCs/>
        </w:rPr>
        <w:t>17. Порядок, место, дата и время вскрытия конвертов с конкурсными предложениями</w:t>
      </w:r>
    </w:p>
    <w:p w:rsidR="00D93837" w:rsidRDefault="00D93837">
      <w:pPr>
        <w:shd w:val="clear" w:color="auto" w:fill="FFFFFF"/>
        <w:spacing w:after="0" w:line="240" w:lineRule="auto"/>
        <w:jc w:val="center"/>
        <w:rPr>
          <w:rFonts w:ascii="Times New Roman" w:eastAsia="Times New Roman" w:hAnsi="Times New Roman" w:cs="Times New Roman"/>
          <w:b/>
          <w:bCs/>
        </w:rPr>
      </w:pPr>
    </w:p>
    <w:p w:rsidR="00EE45B5" w:rsidRDefault="00EE45B5" w:rsidP="00EE45B5">
      <w:pPr>
        <w:widowControl w:val="0"/>
        <w:tabs>
          <w:tab w:val="left" w:pos="1276"/>
        </w:tabs>
        <w:spacing w:after="0" w:line="240" w:lineRule="auto"/>
        <w:jc w:val="both"/>
        <w:rPr>
          <w:rStyle w:val="a5"/>
          <w:rFonts w:ascii="Times New Roman" w:eastAsia="Times New Roman" w:hAnsi="Times New Roman" w:cs="Times New Roman"/>
        </w:rPr>
      </w:pPr>
      <w:r w:rsidRPr="00EE45B5">
        <w:rPr>
          <w:rStyle w:val="a5"/>
          <w:rFonts w:ascii="Times New Roman" w:hAnsi="Times New Roman"/>
          <w:color w:val="auto"/>
        </w:rPr>
        <w:t xml:space="preserve">            </w:t>
      </w:r>
      <w:r w:rsidR="009C7D6B" w:rsidRPr="00EE45B5">
        <w:rPr>
          <w:rStyle w:val="a5"/>
          <w:rFonts w:ascii="Times New Roman" w:hAnsi="Times New Roman"/>
          <w:color w:val="auto"/>
        </w:rPr>
        <w:t xml:space="preserve">17.1. Конверты с конкурсными предложениями вскрываются на заседании конкурсной </w:t>
      </w:r>
      <w:proofErr w:type="gramStart"/>
      <w:r w:rsidR="009C7D6B" w:rsidRPr="00EE45B5">
        <w:rPr>
          <w:rStyle w:val="a5"/>
          <w:rFonts w:ascii="Times New Roman" w:hAnsi="Times New Roman"/>
          <w:color w:val="auto"/>
        </w:rPr>
        <w:t xml:space="preserve">комиссии  </w:t>
      </w:r>
      <w:r w:rsidR="00AB7185" w:rsidRPr="00452F85">
        <w:rPr>
          <w:rStyle w:val="a5"/>
          <w:rFonts w:ascii="Times New Roman" w:hAnsi="Times New Roman"/>
          <w:color w:val="auto"/>
        </w:rPr>
        <w:t>1</w:t>
      </w:r>
      <w:r w:rsidR="00567DC6" w:rsidRPr="00452F85">
        <w:rPr>
          <w:rStyle w:val="a5"/>
          <w:rFonts w:ascii="Times New Roman" w:hAnsi="Times New Roman"/>
          <w:color w:val="auto"/>
        </w:rPr>
        <w:t>8</w:t>
      </w:r>
      <w:proofErr w:type="gramEnd"/>
      <w:r w:rsidR="00AB7185" w:rsidRPr="00452F85">
        <w:rPr>
          <w:rStyle w:val="a5"/>
          <w:rFonts w:ascii="Times New Roman" w:hAnsi="Times New Roman"/>
          <w:color w:val="auto"/>
        </w:rPr>
        <w:t xml:space="preserve"> ноября</w:t>
      </w:r>
      <w:r w:rsidR="0075421B" w:rsidRPr="00452F85">
        <w:rPr>
          <w:rStyle w:val="a5"/>
          <w:rFonts w:ascii="Times New Roman" w:hAnsi="Times New Roman"/>
          <w:color w:val="auto"/>
        </w:rPr>
        <w:t xml:space="preserve"> 2024</w:t>
      </w:r>
      <w:r w:rsidR="009C7D6B" w:rsidRPr="00452F85">
        <w:rPr>
          <w:rStyle w:val="a5"/>
          <w:rFonts w:ascii="Times New Roman" w:hAnsi="Times New Roman"/>
          <w:color w:val="auto"/>
        </w:rPr>
        <w:t xml:space="preserve"> года</w:t>
      </w:r>
      <w:r w:rsidR="009C1EB6" w:rsidRPr="00452F85">
        <w:rPr>
          <w:rStyle w:val="a5"/>
          <w:rFonts w:ascii="Times New Roman" w:hAnsi="Times New Roman"/>
          <w:color w:val="auto"/>
        </w:rPr>
        <w:t xml:space="preserve"> в </w:t>
      </w:r>
      <w:r w:rsidR="00452F85" w:rsidRPr="00452F85">
        <w:rPr>
          <w:rStyle w:val="a5"/>
          <w:rFonts w:ascii="Times New Roman" w:hAnsi="Times New Roman"/>
          <w:color w:val="auto"/>
        </w:rPr>
        <w:t>10</w:t>
      </w:r>
      <w:r w:rsidR="009C1EB6" w:rsidRPr="00EE45B5">
        <w:rPr>
          <w:rStyle w:val="a5"/>
          <w:rFonts w:ascii="Times New Roman" w:hAnsi="Times New Roman"/>
          <w:color w:val="auto"/>
        </w:rPr>
        <w:t xml:space="preserve"> часов 00 минут</w:t>
      </w:r>
      <w:r w:rsidR="009C7D6B" w:rsidRPr="00EE45B5">
        <w:rPr>
          <w:rStyle w:val="a5"/>
          <w:rFonts w:ascii="Times New Roman" w:hAnsi="Times New Roman"/>
          <w:color w:val="auto"/>
        </w:rPr>
        <w:t xml:space="preserve"> (время местное) по адресу: </w:t>
      </w:r>
      <w:r w:rsidRPr="00EE45B5">
        <w:rPr>
          <w:rStyle w:val="a5"/>
          <w:rFonts w:ascii="Times New Roman" w:hAnsi="Times New Roman"/>
        </w:rPr>
        <w:t>Амурская область, г. Благовещенск</w:t>
      </w:r>
      <w:r>
        <w:rPr>
          <w:rStyle w:val="a5"/>
          <w:rFonts w:ascii="Times New Roman" w:hAnsi="Times New Roman"/>
        </w:rPr>
        <w:t xml:space="preserve">, ул. </w:t>
      </w:r>
      <w:proofErr w:type="spellStart"/>
      <w:r>
        <w:rPr>
          <w:rStyle w:val="a5"/>
          <w:rFonts w:ascii="Times New Roman" w:hAnsi="Times New Roman"/>
        </w:rPr>
        <w:t>Зейская</w:t>
      </w:r>
      <w:proofErr w:type="spellEnd"/>
      <w:r>
        <w:rPr>
          <w:rStyle w:val="a5"/>
          <w:rFonts w:ascii="Times New Roman" w:hAnsi="Times New Roman"/>
        </w:rPr>
        <w:t>, д.198.</w:t>
      </w:r>
    </w:p>
    <w:p w:rsidR="00D93837" w:rsidRDefault="009C7D6B" w:rsidP="00EE45B5">
      <w:pPr>
        <w:spacing w:after="0" w:line="240" w:lineRule="auto"/>
        <w:ind w:firstLine="701"/>
        <w:jc w:val="both"/>
        <w:rPr>
          <w:rStyle w:val="a5"/>
          <w:rFonts w:ascii="Times New Roman" w:eastAsia="Times New Roman" w:hAnsi="Times New Roman" w:cs="Times New Roman"/>
        </w:rPr>
      </w:pPr>
      <w:r>
        <w:rPr>
          <w:rStyle w:val="a5"/>
          <w:rFonts w:ascii="Times New Roman" w:hAnsi="Times New Roman"/>
        </w:rPr>
        <w:lastRenderedPageBreak/>
        <w:t xml:space="preserve">17.2.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w:t>
      </w:r>
    </w:p>
    <w:p w:rsidR="00D93837" w:rsidRDefault="009C7D6B">
      <w:pPr>
        <w:spacing w:after="0" w:line="240" w:lineRule="auto"/>
        <w:ind w:firstLine="709"/>
        <w:jc w:val="both"/>
        <w:rPr>
          <w:rStyle w:val="a5"/>
          <w:rFonts w:ascii="Times New Roman" w:eastAsia="Times New Roman" w:hAnsi="Times New Roman" w:cs="Times New Roman"/>
        </w:rPr>
      </w:pPr>
      <w:r>
        <w:rPr>
          <w:rStyle w:val="a5"/>
          <w:rFonts w:ascii="Times New Roman" w:hAnsi="Times New Roman"/>
        </w:rPr>
        <w:t xml:space="preserve">При вскрытии конвертов с конкурсными предложениями в соответствии с критериями конкурса, предусмотренными ч.1 ст.47 Закона о концессионных соглашениях, конкурсной комиссией оглашаются </w:t>
      </w:r>
      <w:proofErr w:type="gramStart"/>
      <w:r>
        <w:rPr>
          <w:rStyle w:val="a5"/>
          <w:rFonts w:ascii="Times New Roman" w:hAnsi="Times New Roman"/>
        </w:rPr>
        <w:t>значения</w:t>
      </w:r>
      <w:proofErr w:type="gramEnd"/>
      <w:r>
        <w:rPr>
          <w:rStyle w:val="a5"/>
          <w:rFonts w:ascii="Times New Roman" w:hAnsi="Times New Roman"/>
        </w:rPr>
        <w:t xml:space="preserve"> содержащихся в конкурсных предложениях условий в соответствии с такими критериями конкурса, и такие значения заносятся в протокол вскрытия конвертов с конкурсными предложениями.</w:t>
      </w:r>
    </w:p>
    <w:p w:rsidR="00D93837" w:rsidRDefault="009C7D6B">
      <w:pPr>
        <w:spacing w:after="0" w:line="240" w:lineRule="auto"/>
        <w:ind w:firstLine="709"/>
        <w:jc w:val="both"/>
        <w:rPr>
          <w:rStyle w:val="a5"/>
          <w:rFonts w:ascii="Times New Roman" w:eastAsia="Times New Roman" w:hAnsi="Times New Roman" w:cs="Times New Roman"/>
        </w:rPr>
      </w:pPr>
      <w:r>
        <w:rPr>
          <w:rStyle w:val="a5"/>
          <w:rFonts w:ascii="Times New Roman" w:hAnsi="Times New Roman"/>
        </w:rPr>
        <w:t xml:space="preserve">17.3.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 в том числе видеозапись и </w:t>
      </w:r>
      <w:proofErr w:type="spellStart"/>
      <w:r>
        <w:rPr>
          <w:rStyle w:val="a5"/>
          <w:rFonts w:ascii="Times New Roman" w:hAnsi="Times New Roman"/>
        </w:rPr>
        <w:t>фотофиксацию</w:t>
      </w:r>
      <w:proofErr w:type="spellEnd"/>
      <w:r>
        <w:rPr>
          <w:rStyle w:val="a5"/>
          <w:rFonts w:ascii="Times New Roman" w:hAnsi="Times New Roman"/>
        </w:rPr>
        <w:t xml:space="preserve"> конкурсных предложений участников. Информация, которая представляется в составе конкурсного предложения не может быть признана организациями – участниками конкурса коммерческой тайной.</w:t>
      </w:r>
    </w:p>
    <w:p w:rsidR="00D93837" w:rsidRPr="00EE45B5" w:rsidRDefault="009C7D6B" w:rsidP="00EE45B5">
      <w:pPr>
        <w:spacing w:after="0" w:line="240" w:lineRule="auto"/>
        <w:ind w:firstLine="709"/>
        <w:jc w:val="both"/>
        <w:rPr>
          <w:rStyle w:val="a5"/>
          <w:rFonts w:ascii="Times New Roman" w:eastAsia="Times New Roman" w:hAnsi="Times New Roman" w:cs="Times New Roman"/>
        </w:rPr>
      </w:pPr>
      <w:r w:rsidRPr="00EE45B5">
        <w:rPr>
          <w:rStyle w:val="a5"/>
          <w:rFonts w:ascii="Times New Roman" w:hAnsi="Times New Roman" w:cs="Times New Roman"/>
        </w:rPr>
        <w:t>17.4.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p>
    <w:p w:rsidR="00D93837" w:rsidRPr="00EE45B5" w:rsidRDefault="009C7D6B" w:rsidP="00EE45B5">
      <w:pPr>
        <w:shd w:val="clear" w:color="auto" w:fill="FFFFFF"/>
        <w:spacing w:after="0" w:line="240" w:lineRule="auto"/>
        <w:ind w:firstLine="701"/>
        <w:jc w:val="both"/>
        <w:rPr>
          <w:rStyle w:val="a5"/>
          <w:rFonts w:ascii="Times New Roman" w:eastAsia="Times New Roman" w:hAnsi="Times New Roman" w:cs="Times New Roman"/>
        </w:rPr>
      </w:pPr>
      <w:r w:rsidRPr="00EE45B5">
        <w:rPr>
          <w:rStyle w:val="a5"/>
          <w:rFonts w:ascii="Times New Roman" w:hAnsi="Times New Roman" w:cs="Times New Roman"/>
        </w:rPr>
        <w:t>17.5. 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EE45B5" w:rsidRPr="00EE45B5" w:rsidRDefault="0075421B" w:rsidP="00EE45B5">
      <w:pPr>
        <w:spacing w:after="0" w:line="240" w:lineRule="auto"/>
        <w:jc w:val="both"/>
        <w:rPr>
          <w:rFonts w:ascii="Times New Roman" w:hAnsi="Times New Roman" w:cs="Times New Roman"/>
          <w:b/>
          <w:color w:val="0000FF"/>
          <w:u w:val="single"/>
          <w:lang w:val="x-none"/>
        </w:rPr>
      </w:pPr>
      <w:r w:rsidRPr="00EE45B5">
        <w:rPr>
          <w:rStyle w:val="a5"/>
          <w:rFonts w:ascii="Times New Roman" w:hAnsi="Times New Roman" w:cs="Times New Roman"/>
        </w:rPr>
        <w:t xml:space="preserve">            </w:t>
      </w:r>
      <w:r w:rsidR="009C7D6B" w:rsidRPr="00EE45B5">
        <w:rPr>
          <w:rStyle w:val="a5"/>
          <w:rFonts w:ascii="Times New Roman" w:hAnsi="Times New Roman" w:cs="Times New Roman"/>
        </w:rPr>
        <w:t xml:space="preserve">17.6. Протокол вскрытия конвертов с конкурсными предложениями размещается на </w:t>
      </w:r>
      <w:r w:rsidR="001B024C" w:rsidRPr="00EE45B5">
        <w:rPr>
          <w:rFonts w:ascii="Times New Roman" w:hAnsi="Times New Roman" w:cs="Times New Roman"/>
        </w:rPr>
        <w:t>официальном</w:t>
      </w:r>
      <w:r w:rsidR="001B024C" w:rsidRPr="00EE45B5">
        <w:rPr>
          <w:rFonts w:ascii="Times New Roman" w:hAnsi="Times New Roman" w:cs="Times New Roman"/>
          <w:sz w:val="24"/>
          <w:szCs w:val="24"/>
        </w:rPr>
        <w:t xml:space="preserve"> </w:t>
      </w:r>
      <w:r w:rsidR="001B024C" w:rsidRPr="00EE45B5">
        <w:rPr>
          <w:rFonts w:ascii="Times New Roman" w:hAnsi="Times New Roman" w:cs="Times New Roman"/>
        </w:rPr>
        <w:t xml:space="preserve">сайте Российской Федерации в информационно-телекоммуникационной сети Интернет для размещения информации о проведении торгов </w:t>
      </w:r>
      <w:hyperlink r:id="rId16" w:history="1">
        <w:r w:rsidR="001B024C" w:rsidRPr="00EE45B5">
          <w:rPr>
            <w:rStyle w:val="a3"/>
            <w:rFonts w:ascii="Times New Roman" w:hAnsi="Times New Roman" w:cs="Times New Roman"/>
            <w:b/>
            <w:bCs/>
            <w:color w:val="auto"/>
            <w:shd w:val="clear" w:color="auto" w:fill="FFFFFF"/>
          </w:rPr>
          <w:t>www.torgi.gov.ru/</w:t>
        </w:r>
        <w:r w:rsidR="001B024C" w:rsidRPr="00EE45B5">
          <w:rPr>
            <w:rStyle w:val="a3"/>
            <w:rFonts w:ascii="Times New Roman" w:hAnsi="Times New Roman" w:cs="Times New Roman"/>
            <w:b/>
            <w:bCs/>
            <w:color w:val="auto"/>
            <w:shd w:val="clear" w:color="auto" w:fill="FFFFFF"/>
            <w:lang w:val="en-US"/>
          </w:rPr>
          <w:t>new</w:t>
        </w:r>
      </w:hyperlink>
      <w:r w:rsidR="001B024C" w:rsidRPr="00EE45B5">
        <w:rPr>
          <w:rStyle w:val="a5"/>
          <w:rFonts w:ascii="Times New Roman" w:hAnsi="Times New Roman" w:cs="Times New Roman"/>
        </w:rPr>
        <w:t xml:space="preserve">, на официальном сайте </w:t>
      </w:r>
      <w:proofErr w:type="spellStart"/>
      <w:r w:rsidR="001B024C" w:rsidRPr="00EE45B5">
        <w:rPr>
          <w:rStyle w:val="a5"/>
          <w:rFonts w:ascii="Times New Roman" w:hAnsi="Times New Roman" w:cs="Times New Roman"/>
        </w:rPr>
        <w:t>концедента</w:t>
      </w:r>
      <w:proofErr w:type="spellEnd"/>
      <w:r w:rsidR="001B024C" w:rsidRPr="00EE45B5">
        <w:rPr>
          <w:rStyle w:val="a5"/>
          <w:rFonts w:ascii="Times New Roman" w:hAnsi="Times New Roman" w:cs="Times New Roman"/>
        </w:rPr>
        <w:t xml:space="preserve"> </w:t>
      </w:r>
      <w:hyperlink r:id="rId17" w:history="1">
        <w:r w:rsidR="00EE45B5" w:rsidRPr="00EE45B5">
          <w:rPr>
            <w:rStyle w:val="a3"/>
            <w:rFonts w:ascii="Times New Roman" w:hAnsi="Times New Roman" w:cs="Times New Roman"/>
            <w:b/>
            <w:lang w:val="x-none"/>
          </w:rPr>
          <w:t>https://blgraion.amurobl.ru/</w:t>
        </w:r>
      </w:hyperlink>
    </w:p>
    <w:p w:rsidR="00D93837" w:rsidRPr="00EE45B5" w:rsidRDefault="009C7D6B" w:rsidP="00EE45B5">
      <w:pPr>
        <w:spacing w:after="0" w:line="240" w:lineRule="auto"/>
        <w:ind w:firstLine="708"/>
        <w:jc w:val="both"/>
        <w:rPr>
          <w:rStyle w:val="a5"/>
          <w:rFonts w:ascii="Times New Roman" w:eastAsia="Times New Roman" w:hAnsi="Times New Roman" w:cs="Times New Roman"/>
        </w:rPr>
      </w:pPr>
      <w:r w:rsidRPr="00EE45B5">
        <w:rPr>
          <w:rStyle w:val="a5"/>
          <w:rFonts w:ascii="Times New Roman" w:hAnsi="Times New Roman" w:cs="Times New Roman"/>
        </w:rPr>
        <w:t xml:space="preserve">17.7. После процедуры вскрытия конвертов с конкурсными предложениями все поступившие конкурсные предложения становятся собственностью </w:t>
      </w:r>
      <w:proofErr w:type="spellStart"/>
      <w:r w:rsidRPr="00EE45B5">
        <w:rPr>
          <w:rStyle w:val="a5"/>
          <w:rFonts w:ascii="Times New Roman" w:hAnsi="Times New Roman" w:cs="Times New Roman"/>
        </w:rPr>
        <w:t>Концедента</w:t>
      </w:r>
      <w:proofErr w:type="spellEnd"/>
      <w:r w:rsidRPr="00EE45B5">
        <w:rPr>
          <w:rStyle w:val="a5"/>
          <w:rFonts w:ascii="Times New Roman" w:hAnsi="Times New Roman" w:cs="Times New Roman"/>
        </w:rPr>
        <w:t xml:space="preserve"> и возврату участникам не подлежат.</w:t>
      </w:r>
    </w:p>
    <w:p w:rsidR="00D93837" w:rsidRPr="00EE45B5" w:rsidRDefault="00D93837" w:rsidP="00EE45B5">
      <w:pPr>
        <w:shd w:val="clear" w:color="auto" w:fill="FFFFFF"/>
        <w:spacing w:after="0" w:line="240" w:lineRule="auto"/>
        <w:ind w:firstLine="701"/>
        <w:jc w:val="both"/>
        <w:rPr>
          <w:rFonts w:ascii="Times New Roman" w:eastAsia="Times New Roman" w:hAnsi="Times New Roman" w:cs="Times New Roman"/>
        </w:rPr>
      </w:pPr>
    </w:p>
    <w:p w:rsidR="00D93837" w:rsidRDefault="009C7D6B">
      <w:pPr>
        <w:shd w:val="clear" w:color="auto" w:fill="FFFFFF"/>
        <w:spacing w:after="0" w:line="240" w:lineRule="auto"/>
        <w:jc w:val="center"/>
        <w:rPr>
          <w:rStyle w:val="a5"/>
          <w:rFonts w:ascii="Times New Roman" w:eastAsia="Times New Roman" w:hAnsi="Times New Roman" w:cs="Times New Roman"/>
          <w:b/>
          <w:bCs/>
        </w:rPr>
      </w:pPr>
      <w:r>
        <w:rPr>
          <w:rStyle w:val="a5"/>
          <w:rFonts w:ascii="Times New Roman" w:hAnsi="Times New Roman"/>
          <w:b/>
          <w:bCs/>
        </w:rPr>
        <w:t>18. Порядок рассмотрения и оценки конкурсных предложений</w:t>
      </w:r>
    </w:p>
    <w:p w:rsidR="00D93837" w:rsidRDefault="00D93837">
      <w:pPr>
        <w:shd w:val="clear" w:color="auto" w:fill="FFFFFF"/>
        <w:spacing w:after="0" w:line="240" w:lineRule="auto"/>
        <w:jc w:val="center"/>
        <w:rPr>
          <w:rFonts w:ascii="Times New Roman" w:eastAsia="Times New Roman" w:hAnsi="Times New Roman" w:cs="Times New Roman"/>
          <w:b/>
          <w:bCs/>
        </w:rPr>
      </w:pPr>
    </w:p>
    <w:p w:rsidR="00D93837" w:rsidRDefault="009C7D6B">
      <w:pPr>
        <w:spacing w:after="0" w:line="240" w:lineRule="auto"/>
        <w:ind w:firstLine="709"/>
        <w:jc w:val="both"/>
        <w:rPr>
          <w:rStyle w:val="a5"/>
          <w:rFonts w:ascii="Times New Roman" w:eastAsia="Times New Roman" w:hAnsi="Times New Roman" w:cs="Times New Roman"/>
        </w:rPr>
      </w:pPr>
      <w:r>
        <w:rPr>
          <w:rStyle w:val="a5"/>
          <w:rFonts w:ascii="Times New Roman" w:hAnsi="Times New Roman"/>
        </w:rPr>
        <w:t xml:space="preserve">18.1. Рассмотрение и оценка конкурсных предложений, представленных участниками конкурса, осуществляются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 </w:t>
      </w:r>
    </w:p>
    <w:p w:rsidR="00D93837" w:rsidRDefault="009C7D6B">
      <w:pPr>
        <w:widowControl w:val="0"/>
        <w:spacing w:after="0" w:line="240" w:lineRule="auto"/>
        <w:jc w:val="both"/>
        <w:rPr>
          <w:rStyle w:val="a5"/>
          <w:rFonts w:ascii="Times New Roman" w:eastAsia="Times New Roman" w:hAnsi="Times New Roman" w:cs="Times New Roman"/>
        </w:rPr>
      </w:pPr>
      <w:r>
        <w:t xml:space="preserve">            </w:t>
      </w:r>
      <w:r>
        <w:rPr>
          <w:rStyle w:val="a5"/>
          <w:rFonts w:ascii="Times New Roman" w:hAnsi="Times New Roman"/>
        </w:rPr>
        <w:t>18.2.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D93837" w:rsidRDefault="009C7D6B">
      <w:pPr>
        <w:spacing w:after="0" w:line="240" w:lineRule="auto"/>
        <w:ind w:firstLine="709"/>
        <w:jc w:val="both"/>
        <w:rPr>
          <w:rStyle w:val="a5"/>
          <w:rFonts w:ascii="Times New Roman" w:eastAsia="Times New Roman" w:hAnsi="Times New Roman" w:cs="Times New Roman"/>
        </w:rPr>
      </w:pPr>
      <w:r>
        <w:rPr>
          <w:rStyle w:val="a5"/>
          <w:rFonts w:ascii="Times New Roman" w:hAnsi="Times New Roman"/>
        </w:rPr>
        <w:t>18.3. Решение о несоответствии конкурсного предложения требованиям конкурсной документации принимается конкурсной комиссией в случае, если:</w:t>
      </w:r>
    </w:p>
    <w:p w:rsidR="00D93837" w:rsidRDefault="009C7D6B">
      <w:pPr>
        <w:spacing w:after="0" w:line="240" w:lineRule="auto"/>
        <w:ind w:firstLine="709"/>
        <w:jc w:val="both"/>
        <w:rPr>
          <w:rStyle w:val="a5"/>
          <w:rFonts w:ascii="Times New Roman" w:eastAsia="Times New Roman" w:hAnsi="Times New Roman" w:cs="Times New Roman"/>
        </w:rPr>
      </w:pPr>
      <w:r>
        <w:rPr>
          <w:rStyle w:val="a5"/>
          <w:rFonts w:ascii="Times New Roman" w:hAnsi="Times New Roman"/>
        </w:rP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D93837" w:rsidRDefault="009C7D6B">
      <w:pPr>
        <w:spacing w:after="0" w:line="240" w:lineRule="auto"/>
        <w:ind w:firstLine="709"/>
        <w:jc w:val="both"/>
        <w:rPr>
          <w:rStyle w:val="a5"/>
          <w:rFonts w:ascii="Times New Roman" w:eastAsia="Times New Roman" w:hAnsi="Times New Roman" w:cs="Times New Roman"/>
        </w:rPr>
      </w:pPr>
      <w:r>
        <w:rPr>
          <w:rStyle w:val="a5"/>
          <w:rFonts w:ascii="Times New Roman" w:hAnsi="Times New Roman"/>
        </w:rPr>
        <w:t>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D93837" w:rsidRDefault="009C7D6B">
      <w:pPr>
        <w:spacing w:after="0" w:line="240" w:lineRule="auto"/>
        <w:ind w:firstLine="709"/>
        <w:jc w:val="both"/>
        <w:rPr>
          <w:rStyle w:val="a5"/>
          <w:rFonts w:ascii="Times New Roman" w:eastAsia="Times New Roman" w:hAnsi="Times New Roman" w:cs="Times New Roman"/>
        </w:rPr>
      </w:pPr>
      <w:r>
        <w:rPr>
          <w:rStyle w:val="a5"/>
          <w:rFonts w:ascii="Times New Roman" w:hAnsi="Times New Roman"/>
        </w:rPr>
        <w:t>3) представленные участником конкурса документы и материалы недостоверны.</w:t>
      </w:r>
    </w:p>
    <w:p w:rsidR="00D93837" w:rsidRDefault="009C7D6B">
      <w:pPr>
        <w:widowControl w:val="0"/>
        <w:spacing w:after="0" w:line="240" w:lineRule="auto"/>
        <w:jc w:val="both"/>
        <w:rPr>
          <w:rStyle w:val="a5"/>
          <w:rFonts w:ascii="Times New Roman" w:eastAsia="Times New Roman" w:hAnsi="Times New Roman" w:cs="Times New Roman"/>
        </w:rPr>
      </w:pPr>
      <w:r>
        <w:rPr>
          <w:rStyle w:val="a5"/>
          <w:rFonts w:ascii="Times New Roman" w:hAnsi="Times New Roman"/>
        </w:rPr>
        <w:t xml:space="preserve">         18.4. Конкурсное предложение должно содержать условия, предлагаемые участником конкурса по каждому критерию конкурса, выраженные в числовых значениях.</w:t>
      </w:r>
      <w:bookmarkEnd w:id="15"/>
    </w:p>
    <w:p w:rsidR="00D93837" w:rsidRDefault="009C7D6B">
      <w:pPr>
        <w:spacing w:after="0" w:line="240" w:lineRule="auto"/>
        <w:jc w:val="both"/>
        <w:rPr>
          <w:rStyle w:val="a5"/>
          <w:rFonts w:ascii="Times New Roman" w:eastAsia="Times New Roman" w:hAnsi="Times New Roman" w:cs="Times New Roman"/>
        </w:rPr>
      </w:pPr>
      <w:bookmarkStart w:id="22" w:name="Par28"/>
      <w:r>
        <w:rPr>
          <w:rStyle w:val="a5"/>
          <w:rFonts w:ascii="Times New Roman" w:hAnsi="Times New Roman"/>
        </w:rPr>
        <w:t xml:space="preserve">         18.5. Оценка конкурсных предложений осуществляется конкурсной комиссией в соответствии с критериями конкурса, установленными настоящей документацией, посредством сравнения содержащихся в конкурсных предложениях условий. Наилучшие содержащиеся в конкурсных предложениях условия соответствуют:</w:t>
      </w:r>
    </w:p>
    <w:p w:rsidR="00D93837" w:rsidRDefault="009C7D6B">
      <w:pPr>
        <w:spacing w:after="0" w:line="240" w:lineRule="auto"/>
        <w:ind w:firstLine="709"/>
        <w:jc w:val="both"/>
        <w:rPr>
          <w:rStyle w:val="a5"/>
          <w:rFonts w:ascii="Times New Roman" w:eastAsia="Times New Roman" w:hAnsi="Times New Roman" w:cs="Times New Roman"/>
        </w:rPr>
      </w:pPr>
      <w:r>
        <w:rPr>
          <w:rStyle w:val="a5"/>
          <w:rFonts w:ascii="Times New Roman" w:hAnsi="Times New Roman"/>
        </w:rPr>
        <w:lastRenderedPageBreak/>
        <w:t>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D93837" w:rsidRDefault="009C7D6B">
      <w:pPr>
        <w:spacing w:after="0" w:line="240" w:lineRule="auto"/>
        <w:ind w:firstLine="709"/>
        <w:jc w:val="both"/>
        <w:rPr>
          <w:rStyle w:val="a5"/>
          <w:rFonts w:ascii="Times New Roman" w:eastAsia="Times New Roman" w:hAnsi="Times New Roman" w:cs="Times New Roman"/>
        </w:rPr>
      </w:pPr>
      <w:r>
        <w:rPr>
          <w:rStyle w:val="a5"/>
          <w:rFonts w:ascii="Times New Roman" w:hAnsi="Times New Roman"/>
        </w:rPr>
        <w:t>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D93837" w:rsidRDefault="009C7D6B">
      <w:pPr>
        <w:widowControl w:val="0"/>
        <w:spacing w:after="0" w:line="240" w:lineRule="auto"/>
        <w:ind w:firstLine="540"/>
        <w:jc w:val="both"/>
        <w:rPr>
          <w:rStyle w:val="a5"/>
          <w:rFonts w:ascii="Times New Roman" w:eastAsia="Times New Roman" w:hAnsi="Times New Roman" w:cs="Times New Roman"/>
        </w:rPr>
      </w:pPr>
      <w:r>
        <w:rPr>
          <w:rStyle w:val="a5"/>
          <w:rFonts w:ascii="Times New Roman" w:hAnsi="Times New Roman"/>
        </w:rPr>
        <w:t xml:space="preserve"> 18.6. 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w:t>
      </w:r>
      <w:r>
        <w:rPr>
          <w:rStyle w:val="a5"/>
          <w:rFonts w:ascii="Times New Roman" w:hAnsi="Times New Roman"/>
          <w:lang w:val="en-US"/>
        </w:rPr>
        <w:t>www</w:t>
      </w:r>
      <w:r>
        <w:rPr>
          <w:rStyle w:val="a5"/>
          <w:rFonts w:ascii="Times New Roman" w:hAnsi="Times New Roman"/>
        </w:rPr>
        <w:t>.</w:t>
      </w:r>
      <w:proofErr w:type="spellStart"/>
      <w:r>
        <w:rPr>
          <w:rStyle w:val="a5"/>
          <w:rFonts w:ascii="Times New Roman" w:hAnsi="Times New Roman"/>
          <w:lang w:val="en-US"/>
        </w:rPr>
        <w:t>torgi</w:t>
      </w:r>
      <w:proofErr w:type="spellEnd"/>
      <w:r>
        <w:rPr>
          <w:rStyle w:val="a5"/>
          <w:rFonts w:ascii="Times New Roman" w:hAnsi="Times New Roman"/>
        </w:rPr>
        <w:t>.</w:t>
      </w:r>
      <w:proofErr w:type="spellStart"/>
      <w:r>
        <w:rPr>
          <w:rStyle w:val="a5"/>
          <w:rFonts w:ascii="Times New Roman" w:hAnsi="Times New Roman"/>
          <w:lang w:val="en-US"/>
        </w:rPr>
        <w:t>gov</w:t>
      </w:r>
      <w:proofErr w:type="spellEnd"/>
      <w:r>
        <w:rPr>
          <w:rStyle w:val="a5"/>
          <w:rFonts w:ascii="Times New Roman" w:hAnsi="Times New Roman"/>
        </w:rPr>
        <w:t>.</w:t>
      </w:r>
      <w:proofErr w:type="spellStart"/>
      <w:r>
        <w:rPr>
          <w:rStyle w:val="a5"/>
          <w:rFonts w:ascii="Times New Roman" w:hAnsi="Times New Roman"/>
          <w:lang w:val="en-US"/>
        </w:rPr>
        <w:t>ru</w:t>
      </w:r>
      <w:proofErr w:type="spellEnd"/>
      <w:r>
        <w:rPr>
          <w:rStyle w:val="a5"/>
          <w:rFonts w:ascii="Times New Roman" w:hAnsi="Times New Roman"/>
        </w:rPr>
        <w:t>. Требования к форме и содержанию этой программы устанавливаются указанным федеральным органом исполнительной власти.</w:t>
      </w:r>
    </w:p>
    <w:p w:rsidR="00D93837" w:rsidRDefault="009C7D6B">
      <w:pPr>
        <w:spacing w:after="0" w:line="240" w:lineRule="auto"/>
        <w:jc w:val="both"/>
        <w:rPr>
          <w:rStyle w:val="a5"/>
          <w:rFonts w:ascii="Times New Roman" w:eastAsia="Times New Roman" w:hAnsi="Times New Roman" w:cs="Times New Roman"/>
        </w:rPr>
      </w:pPr>
      <w:r>
        <w:rPr>
          <w:rStyle w:val="a5"/>
          <w:rFonts w:ascii="Times New Roman" w:hAnsi="Times New Roman"/>
        </w:rPr>
        <w:t xml:space="preserve">           18.7. В случае, если при оценке конкурсных предложений предполагаемое изменение необходимой валовой выручки участника конкурса,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концессионера от осуществления регулируемых видов деятельности в соответствии нормативными правовыми актами Российской Федерации в сфере теплоснабжения, в сфере водоснабжения, участник конкурса отстраняется от участия в конкурсе.</w:t>
      </w:r>
    </w:p>
    <w:p w:rsidR="00D93837" w:rsidRDefault="009C7D6B">
      <w:pPr>
        <w:spacing w:after="0" w:line="240" w:lineRule="auto"/>
        <w:jc w:val="both"/>
        <w:rPr>
          <w:rStyle w:val="a5"/>
          <w:rFonts w:ascii="Times New Roman" w:eastAsia="Times New Roman" w:hAnsi="Times New Roman" w:cs="Times New Roman"/>
        </w:rPr>
      </w:pPr>
      <w:r>
        <w:rPr>
          <w:rStyle w:val="a5"/>
          <w:rFonts w:ascii="Times New Roman" w:hAnsi="Times New Roman"/>
        </w:rPr>
        <w:t xml:space="preserve">           18.8. </w:t>
      </w:r>
      <w:proofErr w:type="gramStart"/>
      <w:r>
        <w:rPr>
          <w:rStyle w:val="a5"/>
          <w:rFonts w:ascii="Times New Roman" w:hAnsi="Times New Roman"/>
        </w:rPr>
        <w:t>Дисконтированная  выручка</w:t>
      </w:r>
      <w:proofErr w:type="gramEnd"/>
      <w:r>
        <w:rPr>
          <w:rStyle w:val="a5"/>
          <w:rFonts w:ascii="Times New Roman" w:hAnsi="Times New Roman"/>
        </w:rPr>
        <w:t xml:space="preserve"> участника конкурса равна сумме следующих величин, рассчитанных в ценах первого года срока действия концессионного соглашения с применением коэффициента дисконтирования:</w:t>
      </w:r>
    </w:p>
    <w:p w:rsidR="00D93837" w:rsidRDefault="009C7D6B">
      <w:pPr>
        <w:spacing w:after="0" w:line="240" w:lineRule="auto"/>
        <w:jc w:val="both"/>
        <w:rPr>
          <w:rStyle w:val="a5"/>
          <w:rFonts w:ascii="Times New Roman" w:eastAsia="Times New Roman" w:hAnsi="Times New Roman" w:cs="Times New Roman"/>
        </w:rPr>
      </w:pPr>
      <w:r>
        <w:rPr>
          <w:rStyle w:val="a5"/>
          <w:rFonts w:ascii="Times New Roman" w:hAnsi="Times New Roman"/>
        </w:rPr>
        <w:t xml:space="preserve">           1) 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rsidR="00D93837" w:rsidRPr="0016025D" w:rsidRDefault="009C7D6B" w:rsidP="0016025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Style w:val="a5"/>
          <w:rFonts w:ascii="Times New Roman" w:hAnsi="Times New Roman" w:cs="Times New Roman"/>
          <w:color w:val="auto"/>
        </w:rPr>
      </w:pPr>
      <w:r>
        <w:rPr>
          <w:rStyle w:val="a5"/>
          <w:rFonts w:ascii="Times New Roman" w:hAnsi="Times New Roman"/>
        </w:rPr>
        <w:t xml:space="preserve">           2) </w:t>
      </w:r>
      <w:r w:rsidR="0016025D">
        <w:rPr>
          <w:rFonts w:ascii="Times New Roman" w:hAnsi="Times New Roman" w:cs="Times New Roman"/>
          <w:color w:val="auto"/>
        </w:rPr>
        <w:t xml:space="preserve">объем финансового участия </w:t>
      </w:r>
      <w:proofErr w:type="spellStart"/>
      <w:r w:rsidR="0016025D">
        <w:rPr>
          <w:rFonts w:ascii="Times New Roman" w:hAnsi="Times New Roman" w:cs="Times New Roman"/>
          <w:color w:val="auto"/>
        </w:rPr>
        <w:t>концедента</w:t>
      </w:r>
      <w:proofErr w:type="spellEnd"/>
      <w:r w:rsidR="0016025D">
        <w:rPr>
          <w:rFonts w:ascii="Times New Roman" w:hAnsi="Times New Roman" w:cs="Times New Roman"/>
          <w:color w:val="auto"/>
        </w:rPr>
        <w:t xml:space="preserve"> в исполнении концессионного соглашения в формах, предусмотренных законом о концессионных соглашениях,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финансовое участие </w:t>
      </w:r>
      <w:proofErr w:type="spellStart"/>
      <w:r w:rsidR="0016025D">
        <w:rPr>
          <w:rFonts w:ascii="Times New Roman" w:hAnsi="Times New Roman" w:cs="Times New Roman"/>
          <w:color w:val="auto"/>
        </w:rPr>
        <w:t>концедента</w:t>
      </w:r>
      <w:proofErr w:type="spellEnd"/>
      <w:r w:rsidR="0016025D">
        <w:rPr>
          <w:rFonts w:ascii="Times New Roman" w:hAnsi="Times New Roman" w:cs="Times New Roman"/>
          <w:color w:val="auto"/>
        </w:rPr>
        <w:t xml:space="preserve"> в исполнении концессионного соглашения в таких формах</w:t>
      </w:r>
    </w:p>
    <w:p w:rsidR="00D93837" w:rsidRDefault="009C7D6B" w:rsidP="0016025D">
      <w:pPr>
        <w:spacing w:after="0" w:line="240" w:lineRule="auto"/>
        <w:jc w:val="both"/>
        <w:rPr>
          <w:rStyle w:val="a5"/>
          <w:rFonts w:ascii="Times New Roman" w:eastAsia="Times New Roman" w:hAnsi="Times New Roman" w:cs="Times New Roman"/>
        </w:rPr>
      </w:pPr>
      <w:r>
        <w:rPr>
          <w:rStyle w:val="a5"/>
          <w:rFonts w:ascii="Times New Roman" w:hAnsi="Times New Roman"/>
        </w:rPr>
        <w:t xml:space="preserve">          3) расходы концессионера, подлежащие возмещению в соответствии с нормативными правовыми актами Российской Федерации в сфере теплоснабжения, в сфере водоснабжения и не возмещенные ему на дату окончания срока действия концессионного соглашения;</w:t>
      </w:r>
      <w:bookmarkEnd w:id="22"/>
    </w:p>
    <w:p w:rsidR="0016025D" w:rsidRDefault="009C7D6B" w:rsidP="0016025D">
      <w:pPr>
        <w:widowControl w:val="0"/>
        <w:spacing w:after="0" w:line="240" w:lineRule="auto"/>
        <w:ind w:firstLine="540"/>
        <w:jc w:val="both"/>
        <w:rPr>
          <w:rStyle w:val="a5"/>
          <w:rFonts w:ascii="Times New Roman" w:hAnsi="Times New Roman"/>
        </w:rPr>
      </w:pPr>
      <w:bookmarkStart w:id="23" w:name="Par43"/>
      <w:r>
        <w:rPr>
          <w:rStyle w:val="a5"/>
          <w:rFonts w:ascii="Times New Roman" w:hAnsi="Times New Roman"/>
        </w:rPr>
        <w:t xml:space="preserve"> 18.9. Конкурс по решению </w:t>
      </w:r>
      <w:proofErr w:type="spellStart"/>
      <w:r>
        <w:rPr>
          <w:rStyle w:val="a5"/>
          <w:rFonts w:ascii="Times New Roman" w:hAnsi="Times New Roman"/>
        </w:rPr>
        <w:t>Концедента</w:t>
      </w:r>
      <w:proofErr w:type="spellEnd"/>
      <w:r>
        <w:rPr>
          <w:rStyle w:val="a5"/>
          <w:rFonts w:ascii="Times New Roman" w:hAnsi="Times New Roman"/>
        </w:rPr>
        <w:t xml:space="preserve"> объявляется не</w:t>
      </w:r>
      <w:r w:rsidR="0016025D">
        <w:rPr>
          <w:rStyle w:val="a5"/>
          <w:rFonts w:ascii="Times New Roman" w:hAnsi="Times New Roman"/>
        </w:rPr>
        <w:t xml:space="preserve"> </w:t>
      </w:r>
      <w:r>
        <w:rPr>
          <w:rStyle w:val="a5"/>
          <w:rFonts w:ascii="Times New Roman" w:hAnsi="Times New Roman"/>
        </w:rPr>
        <w:t>состоявшимся в случае, если в конкурсную комиссию представлено менее двух конкурсных предложений</w:t>
      </w:r>
      <w:r w:rsidR="0016025D">
        <w:rPr>
          <w:rStyle w:val="a5"/>
          <w:rFonts w:ascii="Times New Roman" w:hAnsi="Times New Roman"/>
        </w:rPr>
        <w:t>.</w:t>
      </w:r>
      <w:r>
        <w:rPr>
          <w:rStyle w:val="a5"/>
          <w:rFonts w:ascii="Times New Roman" w:hAnsi="Times New Roman"/>
        </w:rPr>
        <w:t xml:space="preserve"> </w:t>
      </w:r>
    </w:p>
    <w:p w:rsidR="0016025D" w:rsidRDefault="0016025D" w:rsidP="0016025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Times New Roman" w:hAnsi="Times New Roman" w:cs="Times New Roman"/>
          <w:color w:val="auto"/>
        </w:rPr>
      </w:pPr>
      <w:r>
        <w:rPr>
          <w:rStyle w:val="a5"/>
          <w:rFonts w:ascii="Times New Roman" w:hAnsi="Times New Roman"/>
        </w:rPr>
        <w:t xml:space="preserve">          18.10. </w:t>
      </w:r>
      <w:r>
        <w:rPr>
          <w:rFonts w:ascii="Times New Roman" w:hAnsi="Times New Roman" w:cs="Times New Roman"/>
          <w:color w:val="auto"/>
        </w:rPr>
        <w:t xml:space="preserve">В случае, если конкурс объявлен не состоявшимся в соответствии с </w:t>
      </w:r>
      <w:hyperlink r:id="rId18" w:history="1">
        <w:r w:rsidR="00580D3D" w:rsidRPr="00580D3D">
          <w:rPr>
            <w:rFonts w:ascii="Times New Roman" w:hAnsi="Times New Roman" w:cs="Times New Roman"/>
            <w:color w:val="auto"/>
          </w:rPr>
          <w:t>п.</w:t>
        </w:r>
      </w:hyperlink>
      <w:r w:rsidR="00580D3D">
        <w:rPr>
          <w:rFonts w:ascii="Times New Roman" w:hAnsi="Times New Roman" w:cs="Times New Roman"/>
          <w:color w:val="auto"/>
        </w:rPr>
        <w:t xml:space="preserve"> 18.9</w:t>
      </w:r>
      <w:r>
        <w:rPr>
          <w:rFonts w:ascii="Times New Roman" w:hAnsi="Times New Roman" w:cs="Times New Roman"/>
          <w:color w:val="auto"/>
        </w:rPr>
        <w:t xml:space="preserve"> настоящей </w:t>
      </w:r>
      <w:r w:rsidR="00580D3D">
        <w:rPr>
          <w:rFonts w:ascii="Times New Roman" w:hAnsi="Times New Roman" w:cs="Times New Roman"/>
          <w:color w:val="auto"/>
        </w:rPr>
        <w:t>конкурсной документации</w:t>
      </w:r>
      <w:r>
        <w:rPr>
          <w:rFonts w:ascii="Times New Roman" w:hAnsi="Times New Roman" w:cs="Times New Roman"/>
          <w:color w:val="auto"/>
        </w:rPr>
        <w:t xml:space="preserve">, конкурсная комиссия в течение пятнадцати рабочих дней со дня принятия </w:t>
      </w:r>
      <w:proofErr w:type="spellStart"/>
      <w:r>
        <w:rPr>
          <w:rFonts w:ascii="Times New Roman" w:hAnsi="Times New Roman" w:cs="Times New Roman"/>
          <w:color w:val="auto"/>
        </w:rPr>
        <w:t>концедентом</w:t>
      </w:r>
      <w:proofErr w:type="spellEnd"/>
      <w:r>
        <w:rPr>
          <w:rFonts w:ascii="Times New Roman" w:hAnsi="Times New Roman" w:cs="Times New Roman"/>
          <w:color w:val="auto"/>
        </w:rPr>
        <w:t xml:space="preserve"> решения о признании конкурса несостоявшимся рассматривает конкурсное предложение, представленное единственным участником конкурса, в </w:t>
      </w:r>
      <w:r w:rsidR="00580D3D">
        <w:rPr>
          <w:rFonts w:ascii="Times New Roman" w:hAnsi="Times New Roman" w:cs="Times New Roman"/>
          <w:color w:val="auto"/>
        </w:rPr>
        <w:t xml:space="preserve">установленном </w:t>
      </w:r>
      <w:r>
        <w:rPr>
          <w:rFonts w:ascii="Times New Roman" w:hAnsi="Times New Roman" w:cs="Times New Roman"/>
          <w:color w:val="auto"/>
        </w:rPr>
        <w:t>порядке, и в случае, если конкурсное предложение, представленное единственным участником конкурса, соответствует требованиям конкурсной документации, в том числе критериям конкурса, принимает решение о соответствии конкурсного предложения, представленного единственным участником конкурса, требованиям конкурсной документации либо в случае, если конкурсное предложение, представленное единственным участником конкурса, не соответствует требованиям конкурсной документации, в том числе критериям конкурса, принимает решение о несоответствии конкурсного предложения, представленного единственным участником конкурса, требованиям конкурсной документации. Решения конкурсной комиссии, указанные в настоящ</w:t>
      </w:r>
      <w:r w:rsidR="00580D3D">
        <w:rPr>
          <w:rFonts w:ascii="Times New Roman" w:hAnsi="Times New Roman" w:cs="Times New Roman"/>
          <w:color w:val="auto"/>
        </w:rPr>
        <w:t>ем пункте</w:t>
      </w:r>
      <w:r>
        <w:rPr>
          <w:rFonts w:ascii="Times New Roman" w:hAnsi="Times New Roman" w:cs="Times New Roman"/>
          <w:color w:val="auto"/>
        </w:rPr>
        <w:t>, оформляются протоколом рассмотрения конкурсного предложения, представленного единственным участником конкурса.</w:t>
      </w:r>
    </w:p>
    <w:p w:rsidR="00580D3D" w:rsidRDefault="00580D3D" w:rsidP="00580D3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Times New Roman" w:hAnsi="Times New Roman" w:cs="Times New Roman"/>
          <w:color w:val="auto"/>
        </w:rPr>
      </w:pPr>
      <w:r>
        <w:rPr>
          <w:rFonts w:ascii="Times New Roman" w:hAnsi="Times New Roman" w:cs="Times New Roman"/>
          <w:color w:val="auto"/>
        </w:rPr>
        <w:t xml:space="preserve">         18.11. Конкурсная комиссия в течение трех рабочих дней со дня подписания членами конкурсной комиссии протокола рассмотрения конкурсного предложения, представленного единственным участником конкурса, направляет в соответствии с таким протоколом единственному </w:t>
      </w:r>
      <w:r>
        <w:rPr>
          <w:rFonts w:ascii="Times New Roman" w:hAnsi="Times New Roman" w:cs="Times New Roman"/>
          <w:color w:val="auto"/>
        </w:rPr>
        <w:lastRenderedPageBreak/>
        <w:t>участнику конкурса 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w:t>
      </w:r>
    </w:p>
    <w:p w:rsidR="00580D3D" w:rsidRDefault="00580D3D" w:rsidP="0016025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Times New Roman" w:hAnsi="Times New Roman" w:cs="Times New Roman"/>
          <w:color w:val="auto"/>
        </w:rPr>
      </w:pPr>
      <w:r>
        <w:rPr>
          <w:rFonts w:ascii="Times New Roman" w:hAnsi="Times New Roman" w:cs="Times New Roman"/>
          <w:color w:val="auto"/>
        </w:rPr>
        <w:t xml:space="preserve">          18.12. 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w:t>
      </w:r>
      <w:proofErr w:type="spellStart"/>
      <w:r>
        <w:rPr>
          <w:rFonts w:ascii="Times New Roman" w:hAnsi="Times New Roman" w:cs="Times New Roman"/>
          <w:color w:val="auto"/>
        </w:rPr>
        <w:t>концедент</w:t>
      </w:r>
      <w:proofErr w:type="spellEnd"/>
      <w:r>
        <w:rPr>
          <w:rFonts w:ascii="Times New Roman" w:hAnsi="Times New Roman" w:cs="Times New Roman"/>
          <w:color w:val="auto"/>
        </w:rPr>
        <w:t xml:space="preserve">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принимает решение о заключении концессионного соглашения с участником конкурса, представившим единственное конкурсное предложение, в соответствии с условиями, содержащимися в конкурсном предложении.</w:t>
      </w:r>
    </w:p>
    <w:p w:rsidR="00D93837" w:rsidRDefault="00D93837" w:rsidP="0016025D">
      <w:pPr>
        <w:widowControl w:val="0"/>
        <w:spacing w:after="0" w:line="240" w:lineRule="auto"/>
        <w:ind w:firstLine="540"/>
        <w:jc w:val="both"/>
        <w:rPr>
          <w:rFonts w:ascii="Times New Roman" w:eastAsia="Times New Roman" w:hAnsi="Times New Roman" w:cs="Times New Roman"/>
        </w:rPr>
      </w:pPr>
    </w:p>
    <w:p w:rsidR="00D93837" w:rsidRDefault="009C7D6B" w:rsidP="0016025D">
      <w:pPr>
        <w:spacing w:after="0" w:line="240" w:lineRule="auto"/>
        <w:ind w:firstLine="709"/>
        <w:jc w:val="center"/>
        <w:rPr>
          <w:rStyle w:val="a5"/>
          <w:rFonts w:ascii="Times New Roman" w:hAnsi="Times New Roman"/>
          <w:b/>
          <w:bCs/>
        </w:rPr>
      </w:pPr>
      <w:r>
        <w:rPr>
          <w:rStyle w:val="a5"/>
          <w:rFonts w:ascii="Times New Roman" w:hAnsi="Times New Roman"/>
          <w:b/>
          <w:bCs/>
        </w:rPr>
        <w:t>19. Порядок определения победителя открытого конкурса</w:t>
      </w:r>
    </w:p>
    <w:p w:rsidR="00EE45B5" w:rsidRDefault="00EE45B5" w:rsidP="0016025D">
      <w:pPr>
        <w:spacing w:after="0" w:line="240" w:lineRule="auto"/>
        <w:ind w:firstLine="709"/>
        <w:jc w:val="center"/>
        <w:rPr>
          <w:rStyle w:val="a5"/>
          <w:rFonts w:ascii="Times New Roman" w:eastAsia="Times New Roman" w:hAnsi="Times New Roman" w:cs="Times New Roman"/>
          <w:b/>
          <w:bCs/>
        </w:rPr>
      </w:pPr>
    </w:p>
    <w:p w:rsidR="00D93837" w:rsidRDefault="009C7D6B" w:rsidP="0016025D">
      <w:pPr>
        <w:widowControl w:val="0"/>
        <w:spacing w:after="0" w:line="240" w:lineRule="auto"/>
        <w:ind w:firstLine="540"/>
        <w:jc w:val="both"/>
        <w:rPr>
          <w:rStyle w:val="a5"/>
          <w:rFonts w:ascii="Times New Roman" w:eastAsia="Times New Roman" w:hAnsi="Times New Roman" w:cs="Times New Roman"/>
        </w:rPr>
      </w:pPr>
      <w:r>
        <w:rPr>
          <w:rStyle w:val="a5"/>
          <w:rFonts w:ascii="Times New Roman" w:hAnsi="Times New Roman"/>
        </w:rPr>
        <w:t>19.1. Победителем конкурса признается участник конкурса, предложивший наилучшие условия, определяемые в порядке, установленном разделом 18 настоящей конкурсной документации.</w:t>
      </w:r>
    </w:p>
    <w:p w:rsidR="00D93837" w:rsidRDefault="009C7D6B" w:rsidP="0016025D">
      <w:pPr>
        <w:widowControl w:val="0"/>
        <w:spacing w:after="0" w:line="240" w:lineRule="auto"/>
        <w:ind w:firstLine="540"/>
        <w:jc w:val="both"/>
        <w:rPr>
          <w:rStyle w:val="a5"/>
          <w:rFonts w:ascii="Times New Roman" w:eastAsia="Times New Roman" w:hAnsi="Times New Roman" w:cs="Times New Roman"/>
        </w:rPr>
      </w:pPr>
      <w:r>
        <w:rPr>
          <w:rStyle w:val="a5"/>
          <w:rFonts w:ascii="Times New Roman" w:hAnsi="Times New Roman"/>
        </w:rPr>
        <w:t>19.2.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D93837" w:rsidRDefault="009C7D6B" w:rsidP="0016025D">
      <w:pPr>
        <w:widowControl w:val="0"/>
        <w:spacing w:after="0" w:line="240" w:lineRule="auto"/>
        <w:ind w:firstLine="540"/>
        <w:jc w:val="both"/>
        <w:rPr>
          <w:rStyle w:val="a5"/>
          <w:rFonts w:ascii="Times New Roman" w:eastAsia="Times New Roman" w:hAnsi="Times New Roman" w:cs="Times New Roman"/>
        </w:rPr>
      </w:pPr>
      <w:r>
        <w:rPr>
          <w:rStyle w:val="a5"/>
          <w:rFonts w:ascii="Times New Roman" w:hAnsi="Times New Roman"/>
        </w:rPr>
        <w:t>19.3. Решение об определении победителя конкурса оформляется протоколом рассмотрения и оценки конкурсных предложений, в котором указываются:</w:t>
      </w:r>
    </w:p>
    <w:p w:rsidR="00580D3D" w:rsidRDefault="00580D3D" w:rsidP="00580D3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539"/>
        <w:contextualSpacing/>
        <w:jc w:val="both"/>
        <w:rPr>
          <w:rFonts w:ascii="Times New Roman" w:hAnsi="Times New Roman" w:cs="Times New Roman"/>
          <w:color w:val="auto"/>
        </w:rPr>
      </w:pPr>
      <w:r>
        <w:rPr>
          <w:rFonts w:ascii="Times New Roman" w:hAnsi="Times New Roman" w:cs="Times New Roman"/>
          <w:color w:val="auto"/>
        </w:rPr>
        <w:t>1) информация о месте, дате и времени рассмотрения конкурсных предложений;</w:t>
      </w:r>
    </w:p>
    <w:p w:rsidR="00580D3D" w:rsidRDefault="00580D3D" w:rsidP="00580D3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20" w:after="0" w:line="240" w:lineRule="auto"/>
        <w:ind w:firstLine="539"/>
        <w:contextualSpacing/>
        <w:jc w:val="both"/>
        <w:rPr>
          <w:rFonts w:ascii="Times New Roman" w:hAnsi="Times New Roman" w:cs="Times New Roman"/>
          <w:color w:val="auto"/>
        </w:rPr>
      </w:pPr>
      <w:r>
        <w:rPr>
          <w:rFonts w:ascii="Times New Roman" w:hAnsi="Times New Roman" w:cs="Times New Roman"/>
          <w:color w:val="auto"/>
        </w:rPr>
        <w:t>2) информация об участниках конкурса, конкурсные предложения которых были рассмотрены;</w:t>
      </w:r>
    </w:p>
    <w:p w:rsidR="00580D3D" w:rsidRDefault="00580D3D" w:rsidP="00580D3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20" w:after="0" w:line="240" w:lineRule="auto"/>
        <w:ind w:firstLine="539"/>
        <w:contextualSpacing/>
        <w:jc w:val="both"/>
        <w:rPr>
          <w:rFonts w:ascii="Times New Roman" w:hAnsi="Times New Roman" w:cs="Times New Roman"/>
          <w:color w:val="auto"/>
        </w:rPr>
      </w:pPr>
      <w:r>
        <w:rPr>
          <w:rFonts w:ascii="Times New Roman" w:hAnsi="Times New Roman" w:cs="Times New Roman"/>
          <w:color w:val="auto"/>
        </w:rPr>
        <w:t>3) критерии конкурса;</w:t>
      </w:r>
    </w:p>
    <w:p w:rsidR="00580D3D" w:rsidRDefault="00580D3D" w:rsidP="00580D3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20" w:after="0" w:line="240" w:lineRule="auto"/>
        <w:ind w:firstLine="539"/>
        <w:contextualSpacing/>
        <w:jc w:val="both"/>
        <w:rPr>
          <w:rFonts w:ascii="Times New Roman" w:hAnsi="Times New Roman" w:cs="Times New Roman"/>
          <w:color w:val="auto"/>
        </w:rPr>
      </w:pPr>
      <w:r>
        <w:rPr>
          <w:rFonts w:ascii="Times New Roman" w:hAnsi="Times New Roman" w:cs="Times New Roman"/>
          <w:color w:val="auto"/>
        </w:rPr>
        <w:t>4) условия, содержащиеся в конкурсных предложениях;</w:t>
      </w:r>
    </w:p>
    <w:p w:rsidR="00580D3D" w:rsidRDefault="00580D3D" w:rsidP="00580D3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20" w:after="0" w:line="240" w:lineRule="auto"/>
        <w:ind w:firstLine="539"/>
        <w:contextualSpacing/>
        <w:jc w:val="both"/>
        <w:rPr>
          <w:rFonts w:ascii="Times New Roman" w:hAnsi="Times New Roman" w:cs="Times New Roman"/>
          <w:color w:val="auto"/>
        </w:rPr>
      </w:pPr>
      <w:r>
        <w:rPr>
          <w:rFonts w:ascii="Times New Roman" w:hAnsi="Times New Roman" w:cs="Times New Roman"/>
          <w:color w:val="auto"/>
        </w:rPr>
        <w:t>5)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580D3D" w:rsidRDefault="00580D3D" w:rsidP="00580D3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20" w:after="0" w:line="240" w:lineRule="auto"/>
        <w:ind w:firstLine="539"/>
        <w:contextualSpacing/>
        <w:jc w:val="both"/>
        <w:rPr>
          <w:rFonts w:ascii="Times New Roman" w:hAnsi="Times New Roman" w:cs="Times New Roman"/>
          <w:color w:val="auto"/>
        </w:rPr>
      </w:pPr>
      <w:r>
        <w:rPr>
          <w:rFonts w:ascii="Times New Roman" w:hAnsi="Times New Roman" w:cs="Times New Roman"/>
          <w:color w:val="auto"/>
        </w:rPr>
        <w:t>6) результаты оценки конкурсных предложений в соответствии с законом о концессионных сог</w:t>
      </w:r>
      <w:r w:rsidR="00CB56C2">
        <w:rPr>
          <w:rFonts w:ascii="Times New Roman" w:hAnsi="Times New Roman" w:cs="Times New Roman"/>
          <w:color w:val="auto"/>
        </w:rPr>
        <w:t>лашениях</w:t>
      </w:r>
      <w:r>
        <w:rPr>
          <w:rFonts w:ascii="Times New Roman" w:hAnsi="Times New Roman" w:cs="Times New Roman"/>
          <w:color w:val="auto"/>
        </w:rPr>
        <w:t>;</w:t>
      </w:r>
    </w:p>
    <w:p w:rsidR="00580D3D" w:rsidRDefault="00580D3D" w:rsidP="00580D3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20" w:after="0" w:line="240" w:lineRule="auto"/>
        <w:ind w:firstLine="539"/>
        <w:contextualSpacing/>
        <w:jc w:val="both"/>
        <w:rPr>
          <w:rFonts w:ascii="Times New Roman" w:hAnsi="Times New Roman" w:cs="Times New Roman"/>
          <w:color w:val="auto"/>
        </w:rPr>
      </w:pPr>
      <w:r>
        <w:rPr>
          <w:rFonts w:ascii="Times New Roman" w:hAnsi="Times New Roman" w:cs="Times New Roman"/>
          <w:color w:val="auto"/>
        </w:rPr>
        <w:t>7) наименование и место нахождения (для юридического лица), фамилия, имя и (при наличии) отчество,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D93837" w:rsidRDefault="009C7D6B" w:rsidP="0016025D">
      <w:pPr>
        <w:widowControl w:val="0"/>
        <w:spacing w:after="0" w:line="240" w:lineRule="auto"/>
        <w:ind w:firstLine="540"/>
        <w:jc w:val="both"/>
        <w:rPr>
          <w:rStyle w:val="a5"/>
          <w:rFonts w:ascii="Times New Roman" w:eastAsia="Times New Roman" w:hAnsi="Times New Roman" w:cs="Times New Roman"/>
        </w:rPr>
      </w:pPr>
      <w:r>
        <w:rPr>
          <w:rStyle w:val="a5"/>
          <w:rFonts w:ascii="Times New Roman" w:hAnsi="Times New Roman"/>
        </w:rPr>
        <w:t>19.4.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D93837" w:rsidRPr="00EE45B5" w:rsidRDefault="00CB56C2" w:rsidP="00CB56C2">
      <w:pPr>
        <w:spacing w:after="0" w:line="240" w:lineRule="auto"/>
        <w:jc w:val="both"/>
        <w:rPr>
          <w:rStyle w:val="a5"/>
          <w:rFonts w:ascii="Times New Roman" w:hAnsi="Times New Roman" w:cs="Times New Roman"/>
          <w:b/>
          <w:bCs/>
          <w:color w:val="auto"/>
          <w:u w:val="single"/>
        </w:rPr>
      </w:pPr>
      <w:r>
        <w:rPr>
          <w:rStyle w:val="a5"/>
          <w:rFonts w:ascii="Times New Roman" w:hAnsi="Times New Roman"/>
        </w:rPr>
        <w:t xml:space="preserve">          </w:t>
      </w:r>
      <w:r w:rsidR="009C7D6B">
        <w:rPr>
          <w:rStyle w:val="a5"/>
          <w:rFonts w:ascii="Times New Roman" w:hAnsi="Times New Roman"/>
        </w:rPr>
        <w:t xml:space="preserve">19.5. Протокол рассмотрения и оценки конкурсных предложений размещается на </w:t>
      </w:r>
      <w:r w:rsidRPr="00D71A5B">
        <w:rPr>
          <w:rFonts w:ascii="Times New Roman" w:hAnsi="Times New Roman"/>
        </w:rPr>
        <w:t>официальн</w:t>
      </w:r>
      <w:r>
        <w:rPr>
          <w:rFonts w:ascii="Times New Roman" w:hAnsi="Times New Roman"/>
        </w:rPr>
        <w:t>ом</w:t>
      </w:r>
      <w:r>
        <w:rPr>
          <w:rFonts w:ascii="Times New Roman" w:hAnsi="Times New Roman"/>
          <w:sz w:val="24"/>
          <w:szCs w:val="24"/>
        </w:rPr>
        <w:t xml:space="preserve"> </w:t>
      </w:r>
      <w:r w:rsidRPr="00D71A5B">
        <w:rPr>
          <w:rFonts w:ascii="Times New Roman" w:hAnsi="Times New Roman"/>
        </w:rPr>
        <w:t>сайт</w:t>
      </w:r>
      <w:r>
        <w:rPr>
          <w:rFonts w:ascii="Times New Roman" w:hAnsi="Times New Roman"/>
        </w:rPr>
        <w:t>е</w:t>
      </w:r>
      <w:r w:rsidRPr="00D71A5B">
        <w:rPr>
          <w:rFonts w:ascii="Times New Roman" w:hAnsi="Times New Roman"/>
        </w:rPr>
        <w:t xml:space="preserve"> Российской Федерации в информационно-телекоммуникационной сети Интернет для размещения информации о проведении торгов</w:t>
      </w:r>
      <w:r>
        <w:rPr>
          <w:rFonts w:ascii="Times New Roman" w:hAnsi="Times New Roman"/>
        </w:rPr>
        <w:t xml:space="preserve"> </w:t>
      </w:r>
      <w:hyperlink r:id="rId19" w:history="1">
        <w:r w:rsidRPr="00D71A5B">
          <w:rPr>
            <w:rStyle w:val="a3"/>
            <w:rFonts w:ascii="Times New Roman" w:hAnsi="Times New Roman" w:cs="Times New Roman"/>
            <w:b/>
            <w:bCs/>
            <w:color w:val="auto"/>
            <w:shd w:val="clear" w:color="auto" w:fill="FFFFFF"/>
          </w:rPr>
          <w:t>www.torgi.gov.ru/</w:t>
        </w:r>
        <w:r w:rsidRPr="00D71A5B">
          <w:rPr>
            <w:rStyle w:val="a3"/>
            <w:rFonts w:ascii="Times New Roman" w:hAnsi="Times New Roman" w:cs="Times New Roman"/>
            <w:b/>
            <w:bCs/>
            <w:color w:val="auto"/>
            <w:shd w:val="clear" w:color="auto" w:fill="FFFFFF"/>
            <w:lang w:val="en-US"/>
          </w:rPr>
          <w:t>new</w:t>
        </w:r>
      </w:hyperlink>
      <w:r>
        <w:rPr>
          <w:rStyle w:val="a5"/>
          <w:rFonts w:ascii="Times New Roman" w:hAnsi="Times New Roman"/>
        </w:rPr>
        <w:t xml:space="preserve">, на </w:t>
      </w:r>
      <w:r w:rsidRPr="00D71A5B">
        <w:rPr>
          <w:rStyle w:val="a5"/>
          <w:rFonts w:ascii="Times New Roman" w:hAnsi="Times New Roman"/>
        </w:rPr>
        <w:t>официальн</w:t>
      </w:r>
      <w:r>
        <w:rPr>
          <w:rStyle w:val="a5"/>
          <w:rFonts w:ascii="Times New Roman" w:hAnsi="Times New Roman"/>
        </w:rPr>
        <w:t>ом</w:t>
      </w:r>
      <w:r w:rsidRPr="00D71A5B">
        <w:rPr>
          <w:rStyle w:val="a5"/>
        </w:rPr>
        <w:t xml:space="preserve"> </w:t>
      </w:r>
      <w:r w:rsidRPr="00D71A5B">
        <w:rPr>
          <w:rStyle w:val="a5"/>
          <w:rFonts w:ascii="Times New Roman" w:hAnsi="Times New Roman"/>
        </w:rPr>
        <w:t>сайт</w:t>
      </w:r>
      <w:r>
        <w:rPr>
          <w:rStyle w:val="a5"/>
          <w:rFonts w:ascii="Times New Roman" w:hAnsi="Times New Roman"/>
        </w:rPr>
        <w:t>е</w:t>
      </w:r>
      <w:r w:rsidRPr="00D71A5B">
        <w:rPr>
          <w:rStyle w:val="a5"/>
          <w:rFonts w:ascii="Times New Roman" w:hAnsi="Times New Roman"/>
        </w:rPr>
        <w:t xml:space="preserve"> </w:t>
      </w:r>
      <w:proofErr w:type="spellStart"/>
      <w:r w:rsidRPr="00D71A5B">
        <w:rPr>
          <w:rStyle w:val="a5"/>
          <w:rFonts w:ascii="Times New Roman" w:hAnsi="Times New Roman"/>
        </w:rPr>
        <w:t>концедента</w:t>
      </w:r>
      <w:proofErr w:type="spellEnd"/>
      <w:r>
        <w:rPr>
          <w:rStyle w:val="a5"/>
          <w:rFonts w:ascii="Times New Roman" w:hAnsi="Times New Roman"/>
        </w:rPr>
        <w:t xml:space="preserve"> </w:t>
      </w:r>
      <w:hyperlink r:id="rId20" w:history="1">
        <w:r w:rsidR="00EE45B5" w:rsidRPr="00197CFC">
          <w:rPr>
            <w:rStyle w:val="a3"/>
            <w:rFonts w:ascii="Times New Roman" w:hAnsi="Times New Roman" w:cs="Times New Roman"/>
            <w:b/>
            <w:lang w:val="x-none"/>
          </w:rPr>
          <w:t>https://blgraion.amurobl.ru</w:t>
        </w:r>
        <w:r w:rsidR="00EE45B5" w:rsidRPr="00197CFC">
          <w:rPr>
            <w:rStyle w:val="a3"/>
            <w:rFonts w:ascii="Times New Roman" w:hAnsi="Times New Roman" w:cs="Times New Roman"/>
            <w:b/>
            <w:bCs/>
          </w:rPr>
          <w:t>/</w:t>
        </w:r>
      </w:hyperlink>
      <w:r w:rsidRPr="00EE45B5">
        <w:rPr>
          <w:rStyle w:val="a3"/>
          <w:rFonts w:ascii="Times New Roman" w:hAnsi="Times New Roman" w:cs="Times New Roman"/>
          <w:b/>
          <w:bCs/>
          <w:color w:val="auto"/>
        </w:rPr>
        <w:t>.</w:t>
      </w:r>
    </w:p>
    <w:p w:rsidR="00D93837" w:rsidRPr="00EE45B5" w:rsidRDefault="00D93837" w:rsidP="0016025D">
      <w:pPr>
        <w:spacing w:after="0" w:line="240" w:lineRule="auto"/>
        <w:jc w:val="both"/>
        <w:rPr>
          <w:rFonts w:ascii="Times New Roman" w:eastAsia="Times New Roman" w:hAnsi="Times New Roman" w:cs="Times New Roman"/>
          <w:color w:val="auto"/>
        </w:rPr>
      </w:pPr>
    </w:p>
    <w:p w:rsidR="00D93837" w:rsidRDefault="009C7D6B" w:rsidP="0016025D">
      <w:pPr>
        <w:shd w:val="clear" w:color="auto" w:fill="FFFFFF"/>
        <w:spacing w:after="0" w:line="240" w:lineRule="auto"/>
        <w:ind w:firstLine="164"/>
        <w:jc w:val="center"/>
        <w:rPr>
          <w:rStyle w:val="a5"/>
          <w:rFonts w:ascii="Times New Roman" w:eastAsia="Times New Roman" w:hAnsi="Times New Roman" w:cs="Times New Roman"/>
          <w:b/>
          <w:bCs/>
        </w:rPr>
      </w:pPr>
      <w:r>
        <w:rPr>
          <w:rStyle w:val="a5"/>
          <w:rFonts w:ascii="Times New Roman" w:hAnsi="Times New Roman"/>
          <w:b/>
          <w:bCs/>
        </w:rPr>
        <w:t>20. Срок подписания протокола о результатах проведения конкурса</w:t>
      </w:r>
    </w:p>
    <w:p w:rsidR="00D93837" w:rsidRDefault="00D93837" w:rsidP="0016025D">
      <w:pPr>
        <w:shd w:val="clear" w:color="auto" w:fill="FFFFFF"/>
        <w:spacing w:after="0" w:line="240" w:lineRule="auto"/>
        <w:ind w:firstLine="164"/>
        <w:jc w:val="center"/>
        <w:rPr>
          <w:rFonts w:ascii="Times New Roman" w:eastAsia="Times New Roman" w:hAnsi="Times New Roman" w:cs="Times New Roman"/>
          <w:b/>
          <w:bCs/>
        </w:rPr>
      </w:pPr>
    </w:p>
    <w:p w:rsidR="00D93837" w:rsidRDefault="009C7D6B" w:rsidP="0016025D">
      <w:pPr>
        <w:widowControl w:val="0"/>
        <w:spacing w:after="0" w:line="240" w:lineRule="auto"/>
        <w:jc w:val="both"/>
        <w:rPr>
          <w:rStyle w:val="a5"/>
          <w:rFonts w:ascii="Times New Roman" w:eastAsia="Times New Roman" w:hAnsi="Times New Roman" w:cs="Times New Roman"/>
        </w:rPr>
      </w:pPr>
      <w:r>
        <w:rPr>
          <w:rStyle w:val="a5"/>
          <w:rFonts w:ascii="Times New Roman" w:hAnsi="Times New Roman"/>
        </w:rPr>
        <w:t xml:space="preserve">         </w:t>
      </w:r>
      <w:r w:rsidRPr="00452F85">
        <w:rPr>
          <w:rStyle w:val="a5"/>
          <w:rFonts w:ascii="Times New Roman" w:hAnsi="Times New Roman"/>
        </w:rPr>
        <w:t xml:space="preserve">20.1. </w:t>
      </w:r>
      <w:r w:rsidRPr="00452F85">
        <w:rPr>
          <w:rStyle w:val="a5"/>
          <w:rFonts w:ascii="Times New Roman" w:hAnsi="Times New Roman"/>
          <w:color w:val="auto"/>
        </w:rPr>
        <w:t xml:space="preserve">Срок подписания членами конкурсной комиссии протокола о результатах проведения конкурса – </w:t>
      </w:r>
      <w:r w:rsidR="00452F85" w:rsidRPr="00452F85">
        <w:rPr>
          <w:rStyle w:val="a5"/>
          <w:rFonts w:ascii="Times New Roman" w:hAnsi="Times New Roman"/>
          <w:color w:val="auto"/>
        </w:rPr>
        <w:t>20</w:t>
      </w:r>
      <w:r w:rsidR="00B75033" w:rsidRPr="00452F85">
        <w:rPr>
          <w:rStyle w:val="a5"/>
          <w:rFonts w:ascii="Times New Roman" w:hAnsi="Times New Roman"/>
          <w:color w:val="auto"/>
        </w:rPr>
        <w:t xml:space="preserve"> ноября</w:t>
      </w:r>
      <w:r w:rsidR="0075421B" w:rsidRPr="00452F85">
        <w:rPr>
          <w:rStyle w:val="a5"/>
          <w:rFonts w:ascii="Times New Roman" w:hAnsi="Times New Roman"/>
          <w:color w:val="auto"/>
        </w:rPr>
        <w:t xml:space="preserve"> </w:t>
      </w:r>
      <w:proofErr w:type="gramStart"/>
      <w:r w:rsidR="0075421B" w:rsidRPr="00452F85">
        <w:rPr>
          <w:rStyle w:val="a5"/>
          <w:rFonts w:ascii="Times New Roman" w:hAnsi="Times New Roman"/>
          <w:color w:val="auto"/>
        </w:rPr>
        <w:t>2024</w:t>
      </w:r>
      <w:r w:rsidRPr="00452F85">
        <w:rPr>
          <w:rStyle w:val="a5"/>
          <w:rFonts w:ascii="Times New Roman" w:hAnsi="Times New Roman"/>
          <w:color w:val="auto"/>
        </w:rPr>
        <w:t xml:space="preserve">  года</w:t>
      </w:r>
      <w:proofErr w:type="gramEnd"/>
      <w:r w:rsidRPr="00452F85">
        <w:rPr>
          <w:rStyle w:val="a5"/>
          <w:rFonts w:ascii="Times New Roman" w:hAnsi="Times New Roman"/>
          <w:color w:val="auto"/>
        </w:rPr>
        <w:t xml:space="preserve">, </w:t>
      </w:r>
      <w:r w:rsidRPr="00452F85">
        <w:rPr>
          <w:rStyle w:val="a5"/>
          <w:rFonts w:ascii="Times New Roman" w:hAnsi="Times New Roman"/>
        </w:rPr>
        <w:t>в который включаются:</w:t>
      </w:r>
    </w:p>
    <w:p w:rsidR="00D93837" w:rsidRDefault="009C7D6B" w:rsidP="0016025D">
      <w:pPr>
        <w:widowControl w:val="0"/>
        <w:spacing w:after="0" w:line="240" w:lineRule="auto"/>
        <w:ind w:firstLine="540"/>
        <w:jc w:val="both"/>
        <w:rPr>
          <w:rStyle w:val="a5"/>
          <w:rFonts w:ascii="Times New Roman" w:eastAsia="Times New Roman" w:hAnsi="Times New Roman" w:cs="Times New Roman"/>
        </w:rPr>
      </w:pPr>
      <w:r>
        <w:rPr>
          <w:rStyle w:val="a5"/>
          <w:rFonts w:ascii="Times New Roman" w:hAnsi="Times New Roman"/>
        </w:rPr>
        <w:t>1) решение о заключении концессионного соглашения с указанием вида конкурса;</w:t>
      </w:r>
    </w:p>
    <w:p w:rsidR="00D93837" w:rsidRDefault="009C7D6B" w:rsidP="0016025D">
      <w:pPr>
        <w:widowControl w:val="0"/>
        <w:spacing w:after="0" w:line="240" w:lineRule="auto"/>
        <w:ind w:firstLine="540"/>
        <w:jc w:val="both"/>
        <w:rPr>
          <w:rStyle w:val="a5"/>
          <w:rFonts w:ascii="Times New Roman" w:eastAsia="Times New Roman" w:hAnsi="Times New Roman" w:cs="Times New Roman"/>
        </w:rPr>
      </w:pPr>
      <w:r>
        <w:rPr>
          <w:rStyle w:val="a5"/>
          <w:rFonts w:ascii="Times New Roman" w:hAnsi="Times New Roman"/>
        </w:rPr>
        <w:t>2) сообщение о проведении конкурса;</w:t>
      </w:r>
    </w:p>
    <w:p w:rsidR="00D93837" w:rsidRDefault="009C7D6B" w:rsidP="0016025D">
      <w:pPr>
        <w:widowControl w:val="0"/>
        <w:spacing w:after="0" w:line="240" w:lineRule="auto"/>
        <w:ind w:firstLine="540"/>
        <w:jc w:val="both"/>
        <w:rPr>
          <w:rStyle w:val="a5"/>
          <w:rFonts w:ascii="Times New Roman" w:eastAsia="Times New Roman" w:hAnsi="Times New Roman" w:cs="Times New Roman"/>
        </w:rPr>
      </w:pPr>
      <w:r>
        <w:rPr>
          <w:rStyle w:val="a5"/>
          <w:rFonts w:ascii="Times New Roman" w:hAnsi="Times New Roman"/>
        </w:rPr>
        <w:t>3) конкурсная документация и внесенные в нее изменения;</w:t>
      </w:r>
    </w:p>
    <w:p w:rsidR="00D93837" w:rsidRDefault="009C7D6B" w:rsidP="0016025D">
      <w:pPr>
        <w:widowControl w:val="0"/>
        <w:spacing w:after="0" w:line="240" w:lineRule="auto"/>
        <w:ind w:firstLine="540"/>
        <w:jc w:val="both"/>
        <w:rPr>
          <w:rStyle w:val="a5"/>
          <w:rFonts w:ascii="Times New Roman" w:eastAsia="Times New Roman" w:hAnsi="Times New Roman" w:cs="Times New Roman"/>
        </w:rPr>
      </w:pPr>
      <w:r>
        <w:rPr>
          <w:rStyle w:val="a5"/>
          <w:rFonts w:ascii="Times New Roman" w:hAnsi="Times New Roman"/>
        </w:rPr>
        <w:t xml:space="preserve">4) запросы </w:t>
      </w:r>
      <w:r w:rsidR="002914D1">
        <w:rPr>
          <w:rStyle w:val="a5"/>
          <w:rFonts w:ascii="Times New Roman" w:hAnsi="Times New Roman"/>
        </w:rPr>
        <w:t>заявителей</w:t>
      </w:r>
      <w:r>
        <w:rPr>
          <w:rStyle w:val="a5"/>
          <w:rFonts w:ascii="Times New Roman" w:hAnsi="Times New Roman"/>
        </w:rPr>
        <w:t xml:space="preserve"> о разъяснении положений конкурсной документации и соответствующие разъяснения </w:t>
      </w:r>
      <w:proofErr w:type="spellStart"/>
      <w:r>
        <w:rPr>
          <w:rStyle w:val="a5"/>
          <w:rFonts w:ascii="Times New Roman" w:hAnsi="Times New Roman"/>
        </w:rPr>
        <w:t>Концедента</w:t>
      </w:r>
      <w:proofErr w:type="spellEnd"/>
      <w:r>
        <w:rPr>
          <w:rStyle w:val="a5"/>
          <w:rFonts w:ascii="Times New Roman" w:hAnsi="Times New Roman"/>
        </w:rPr>
        <w:t xml:space="preserve"> или конкурсной комиссии;</w:t>
      </w:r>
    </w:p>
    <w:p w:rsidR="00D93837" w:rsidRDefault="009C7D6B" w:rsidP="0016025D">
      <w:pPr>
        <w:widowControl w:val="0"/>
        <w:spacing w:after="0" w:line="240" w:lineRule="auto"/>
        <w:ind w:firstLine="540"/>
        <w:jc w:val="both"/>
        <w:rPr>
          <w:rStyle w:val="a5"/>
          <w:rFonts w:ascii="Times New Roman" w:eastAsia="Times New Roman" w:hAnsi="Times New Roman" w:cs="Times New Roman"/>
        </w:rPr>
      </w:pPr>
      <w:r>
        <w:rPr>
          <w:rStyle w:val="a5"/>
          <w:rFonts w:ascii="Times New Roman" w:hAnsi="Times New Roman"/>
        </w:rPr>
        <w:t>5) протокол вскрытия конвертов с заявками на участие в конкурсе;</w:t>
      </w:r>
    </w:p>
    <w:p w:rsidR="00D93837" w:rsidRDefault="009C7D6B" w:rsidP="0016025D">
      <w:pPr>
        <w:widowControl w:val="0"/>
        <w:spacing w:after="0" w:line="240" w:lineRule="auto"/>
        <w:ind w:firstLine="540"/>
        <w:jc w:val="both"/>
        <w:rPr>
          <w:rStyle w:val="a5"/>
          <w:rFonts w:ascii="Times New Roman" w:eastAsia="Times New Roman" w:hAnsi="Times New Roman" w:cs="Times New Roman"/>
        </w:rPr>
      </w:pPr>
      <w:r>
        <w:rPr>
          <w:rStyle w:val="a5"/>
          <w:rFonts w:ascii="Times New Roman" w:hAnsi="Times New Roman"/>
        </w:rPr>
        <w:t>6) оригиналы заявок на участие в конкурсе, представленные в конкурсную комиссию;</w:t>
      </w:r>
    </w:p>
    <w:p w:rsidR="00D93837" w:rsidRDefault="009C7D6B" w:rsidP="0016025D">
      <w:pPr>
        <w:widowControl w:val="0"/>
        <w:spacing w:after="0" w:line="240" w:lineRule="auto"/>
        <w:ind w:firstLine="540"/>
        <w:jc w:val="both"/>
        <w:rPr>
          <w:rStyle w:val="a5"/>
          <w:rFonts w:ascii="Times New Roman" w:eastAsia="Times New Roman" w:hAnsi="Times New Roman" w:cs="Times New Roman"/>
        </w:rPr>
      </w:pPr>
      <w:r>
        <w:rPr>
          <w:rStyle w:val="a5"/>
          <w:rFonts w:ascii="Times New Roman" w:hAnsi="Times New Roman"/>
        </w:rPr>
        <w:t>7) протокол проведения предварительного отбора участников конкурса;</w:t>
      </w:r>
    </w:p>
    <w:p w:rsidR="00D93837" w:rsidRDefault="009C7D6B" w:rsidP="0016025D">
      <w:pPr>
        <w:widowControl w:val="0"/>
        <w:spacing w:after="0" w:line="240" w:lineRule="auto"/>
        <w:ind w:firstLine="540"/>
        <w:jc w:val="both"/>
        <w:rPr>
          <w:rStyle w:val="a5"/>
          <w:rFonts w:ascii="Times New Roman" w:eastAsia="Times New Roman" w:hAnsi="Times New Roman" w:cs="Times New Roman"/>
        </w:rPr>
      </w:pPr>
      <w:r>
        <w:rPr>
          <w:rStyle w:val="a5"/>
          <w:rFonts w:ascii="Times New Roman" w:hAnsi="Times New Roman"/>
        </w:rPr>
        <w:t>8) перечень участников конкурса, которым были направлены уведомления с предложением представить конкурсные предложения;</w:t>
      </w:r>
    </w:p>
    <w:p w:rsidR="00D93837" w:rsidRDefault="009C7D6B" w:rsidP="0016025D">
      <w:pPr>
        <w:widowControl w:val="0"/>
        <w:spacing w:after="0" w:line="240" w:lineRule="auto"/>
        <w:ind w:firstLine="540"/>
        <w:jc w:val="both"/>
        <w:rPr>
          <w:rStyle w:val="a5"/>
          <w:rFonts w:ascii="Times New Roman" w:eastAsia="Times New Roman" w:hAnsi="Times New Roman" w:cs="Times New Roman"/>
        </w:rPr>
      </w:pPr>
      <w:r>
        <w:rPr>
          <w:rStyle w:val="a5"/>
          <w:rFonts w:ascii="Times New Roman" w:hAnsi="Times New Roman"/>
        </w:rPr>
        <w:t>9) протокол вскрытия конвертов с конкурсными предложениями;</w:t>
      </w:r>
    </w:p>
    <w:p w:rsidR="00D93837" w:rsidRDefault="009C7D6B" w:rsidP="0016025D">
      <w:pPr>
        <w:widowControl w:val="0"/>
        <w:spacing w:after="0" w:line="240" w:lineRule="auto"/>
        <w:ind w:firstLine="540"/>
        <w:jc w:val="both"/>
        <w:rPr>
          <w:rStyle w:val="a5"/>
          <w:rFonts w:ascii="Times New Roman" w:eastAsia="Times New Roman" w:hAnsi="Times New Roman" w:cs="Times New Roman"/>
        </w:rPr>
      </w:pPr>
      <w:r>
        <w:rPr>
          <w:rStyle w:val="a5"/>
          <w:rFonts w:ascii="Times New Roman" w:hAnsi="Times New Roman"/>
        </w:rPr>
        <w:t>10) протокол рассмотрения и оценки конкурсных предложений.</w:t>
      </w:r>
    </w:p>
    <w:p w:rsidR="00D93837" w:rsidRDefault="009C7D6B" w:rsidP="0016025D">
      <w:pPr>
        <w:widowControl w:val="0"/>
        <w:spacing w:after="0" w:line="240" w:lineRule="auto"/>
        <w:ind w:firstLine="540"/>
        <w:jc w:val="both"/>
        <w:rPr>
          <w:rStyle w:val="a5"/>
          <w:rFonts w:ascii="Times New Roman" w:eastAsia="Times New Roman" w:hAnsi="Times New Roman" w:cs="Times New Roman"/>
        </w:rPr>
      </w:pPr>
      <w:r>
        <w:rPr>
          <w:rStyle w:val="a5"/>
          <w:rFonts w:ascii="Times New Roman" w:hAnsi="Times New Roman"/>
        </w:rPr>
        <w:t xml:space="preserve">20.2. Протокол о результатах проведения конкурса хранится у </w:t>
      </w:r>
      <w:proofErr w:type="spellStart"/>
      <w:r>
        <w:rPr>
          <w:rStyle w:val="a5"/>
          <w:rFonts w:ascii="Times New Roman" w:hAnsi="Times New Roman"/>
        </w:rPr>
        <w:t>концедента</w:t>
      </w:r>
      <w:proofErr w:type="spellEnd"/>
      <w:r>
        <w:rPr>
          <w:rStyle w:val="a5"/>
          <w:rFonts w:ascii="Times New Roman" w:hAnsi="Times New Roman"/>
        </w:rPr>
        <w:t xml:space="preserve"> в течение срока действия концессионного соглашения.</w:t>
      </w:r>
    </w:p>
    <w:p w:rsidR="00D93837" w:rsidRDefault="00D93837" w:rsidP="0016025D">
      <w:pPr>
        <w:widowControl w:val="0"/>
        <w:spacing w:after="0" w:line="240" w:lineRule="auto"/>
        <w:jc w:val="both"/>
        <w:rPr>
          <w:rFonts w:ascii="Times New Roman" w:eastAsia="Times New Roman" w:hAnsi="Times New Roman" w:cs="Times New Roman"/>
        </w:rPr>
      </w:pPr>
    </w:p>
    <w:p w:rsidR="00D93837" w:rsidRDefault="009C7D6B" w:rsidP="0016025D">
      <w:pPr>
        <w:shd w:val="clear" w:color="auto" w:fill="FFFFFF"/>
        <w:spacing w:after="0" w:line="240" w:lineRule="auto"/>
        <w:jc w:val="center"/>
        <w:rPr>
          <w:rStyle w:val="a5"/>
          <w:rFonts w:ascii="Times New Roman" w:hAnsi="Times New Roman"/>
          <w:b/>
          <w:bCs/>
        </w:rPr>
      </w:pPr>
      <w:r>
        <w:rPr>
          <w:rStyle w:val="a5"/>
          <w:rFonts w:ascii="Times New Roman" w:hAnsi="Times New Roman"/>
          <w:b/>
          <w:bCs/>
        </w:rPr>
        <w:t>21. Срок подписания концессионного соглашения</w:t>
      </w:r>
    </w:p>
    <w:p w:rsidR="00EE45B5" w:rsidRDefault="00EE45B5" w:rsidP="0016025D">
      <w:pPr>
        <w:shd w:val="clear" w:color="auto" w:fill="FFFFFF"/>
        <w:spacing w:after="0" w:line="240" w:lineRule="auto"/>
        <w:jc w:val="center"/>
        <w:rPr>
          <w:rStyle w:val="a5"/>
          <w:rFonts w:ascii="Times New Roman" w:eastAsia="Times New Roman" w:hAnsi="Times New Roman" w:cs="Times New Roman"/>
          <w:b/>
          <w:bCs/>
        </w:rPr>
      </w:pPr>
    </w:p>
    <w:p w:rsidR="00D93837" w:rsidRDefault="009C7D6B" w:rsidP="0016025D">
      <w:pPr>
        <w:shd w:val="clear" w:color="auto" w:fill="FFFFFF"/>
        <w:spacing w:after="0" w:line="240" w:lineRule="auto"/>
        <w:jc w:val="both"/>
        <w:rPr>
          <w:rStyle w:val="a5"/>
          <w:rFonts w:ascii="Times New Roman" w:eastAsia="Times New Roman" w:hAnsi="Times New Roman" w:cs="Times New Roman"/>
        </w:rPr>
      </w:pPr>
      <w:r>
        <w:rPr>
          <w:rStyle w:val="a5"/>
          <w:rFonts w:ascii="Times New Roman" w:hAnsi="Times New Roman"/>
        </w:rPr>
        <w:lastRenderedPageBreak/>
        <w:t xml:space="preserve">         21.1. </w:t>
      </w:r>
      <w:proofErr w:type="spellStart"/>
      <w:r>
        <w:rPr>
          <w:rStyle w:val="a5"/>
          <w:rFonts w:ascii="Times New Roman" w:hAnsi="Times New Roman"/>
        </w:rPr>
        <w:t>Концедент</w:t>
      </w:r>
      <w:proofErr w:type="spellEnd"/>
      <w:r>
        <w:rPr>
          <w:rStyle w:val="a5"/>
          <w:rFonts w:ascii="Times New Roman" w:hAnsi="Times New Roman"/>
        </w:rPr>
        <w:t xml:space="preserve">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(приложение № 14 к конкурсной документации),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настоящей конкурсной документацией условия. Концессионное соглашение должно быть подписано в срок, установленный конкурсной документацией. </w:t>
      </w:r>
    </w:p>
    <w:p w:rsidR="00D93837" w:rsidRDefault="009C7D6B" w:rsidP="0016025D">
      <w:pPr>
        <w:shd w:val="clear" w:color="auto" w:fill="FFFFFF"/>
        <w:spacing w:after="0" w:line="240" w:lineRule="auto"/>
        <w:jc w:val="both"/>
        <w:rPr>
          <w:rStyle w:val="a5"/>
          <w:rFonts w:ascii="Times New Roman" w:eastAsia="Times New Roman" w:hAnsi="Times New Roman" w:cs="Times New Roman"/>
        </w:rPr>
      </w:pPr>
      <w:r>
        <w:rPr>
          <w:rStyle w:val="a5"/>
          <w:rFonts w:ascii="Times New Roman" w:hAnsi="Times New Roman"/>
        </w:rPr>
        <w:t xml:space="preserve">         В случае, если до установленного конкурсной документацией или в предусмотренном статьей 54 Закона о концессионных соглашениях случае проектом концессионного соглашения дня подписания концессионного соглашения победитель конкурса не представил </w:t>
      </w:r>
      <w:proofErr w:type="spellStart"/>
      <w:r>
        <w:rPr>
          <w:rStyle w:val="a5"/>
          <w:rFonts w:ascii="Times New Roman" w:hAnsi="Times New Roman"/>
        </w:rPr>
        <w:t>Концеденту</w:t>
      </w:r>
      <w:proofErr w:type="spellEnd"/>
      <w:r>
        <w:rPr>
          <w:rStyle w:val="a5"/>
          <w:rFonts w:ascii="Times New Roman" w:hAnsi="Times New Roman"/>
        </w:rPr>
        <w:t xml:space="preserve"> документы, 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w:t>
      </w:r>
      <w:proofErr w:type="spellStart"/>
      <w:r>
        <w:rPr>
          <w:rStyle w:val="a5"/>
          <w:rFonts w:ascii="Times New Roman" w:hAnsi="Times New Roman"/>
        </w:rPr>
        <w:t>Концедент</w:t>
      </w:r>
      <w:proofErr w:type="spellEnd"/>
      <w:r>
        <w:rPr>
          <w:rStyle w:val="a5"/>
          <w:rFonts w:ascii="Times New Roman" w:hAnsi="Times New Roman"/>
        </w:rPr>
        <w:t xml:space="preserve"> принимает решение об отказе в заключении концессионного соглашения с указанным лицом.</w:t>
      </w:r>
    </w:p>
    <w:p w:rsidR="00D93837" w:rsidRDefault="009C7D6B" w:rsidP="0016025D">
      <w:pPr>
        <w:shd w:val="clear" w:color="auto" w:fill="FFFFFF"/>
        <w:spacing w:after="0" w:line="240" w:lineRule="auto"/>
        <w:jc w:val="both"/>
        <w:rPr>
          <w:rStyle w:val="a5"/>
          <w:rFonts w:ascii="Times New Roman" w:eastAsia="Times New Roman" w:hAnsi="Times New Roman" w:cs="Times New Roman"/>
        </w:rPr>
      </w:pPr>
      <w:r>
        <w:rPr>
          <w:rStyle w:val="a5"/>
          <w:rFonts w:ascii="Times New Roman" w:hAnsi="Times New Roman"/>
        </w:rPr>
        <w:t xml:space="preserve">         21.2. В случае отказа или уклонения победителя конкурса от подписания в установленный срок концессионного соглашения </w:t>
      </w:r>
      <w:proofErr w:type="spellStart"/>
      <w:r>
        <w:rPr>
          <w:rStyle w:val="a5"/>
          <w:rFonts w:ascii="Times New Roman" w:hAnsi="Times New Roman"/>
        </w:rPr>
        <w:t>Концедент</w:t>
      </w:r>
      <w:proofErr w:type="spellEnd"/>
      <w:r>
        <w:rPr>
          <w:rStyle w:val="a5"/>
          <w:rFonts w:ascii="Times New Roman" w:hAnsi="Times New Roman"/>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roofErr w:type="spellStart"/>
      <w:r>
        <w:rPr>
          <w:rStyle w:val="a5"/>
          <w:rFonts w:ascii="Times New Roman" w:hAnsi="Times New Roman"/>
        </w:rPr>
        <w:t>Концедент</w:t>
      </w:r>
      <w:proofErr w:type="spellEnd"/>
      <w:r>
        <w:rPr>
          <w:rStyle w:val="a5"/>
          <w:rFonts w:ascii="Times New Roman" w:hAnsi="Times New Roman"/>
        </w:rPr>
        <w:t xml:space="preserve">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настоящей конкурсной документацией условия. Концессионное соглашение должно быть подписано в срок, установленный конкурсной документацией, и исчисляемый со дня направления такому участнику конкурса проекта концессионного соглашения. </w:t>
      </w:r>
    </w:p>
    <w:p w:rsidR="00D93837" w:rsidRDefault="009C7D6B" w:rsidP="0016025D">
      <w:pPr>
        <w:shd w:val="clear" w:color="auto" w:fill="FFFFFF"/>
        <w:spacing w:after="0" w:line="240" w:lineRule="auto"/>
        <w:jc w:val="both"/>
        <w:rPr>
          <w:rStyle w:val="a5"/>
          <w:rFonts w:ascii="Times New Roman" w:eastAsia="Times New Roman" w:hAnsi="Times New Roman" w:cs="Times New Roman"/>
        </w:rPr>
      </w:pPr>
      <w:r>
        <w:rPr>
          <w:rStyle w:val="a5"/>
          <w:rFonts w:ascii="Times New Roman" w:hAnsi="Times New Roman"/>
        </w:rPr>
        <w:t xml:space="preserve">         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настоящим пунктом </w:t>
      </w:r>
      <w:proofErr w:type="spellStart"/>
      <w:r>
        <w:rPr>
          <w:rStyle w:val="a5"/>
          <w:rFonts w:ascii="Times New Roman" w:hAnsi="Times New Roman"/>
        </w:rPr>
        <w:t>Концедент</w:t>
      </w:r>
      <w:proofErr w:type="spellEnd"/>
      <w:r>
        <w:rPr>
          <w:rStyle w:val="a5"/>
          <w:rFonts w:ascii="Times New Roman" w:hAnsi="Times New Roman"/>
        </w:rPr>
        <w:t xml:space="preserve"> предложил заключить концессионное соглашение, не представил </w:t>
      </w:r>
      <w:proofErr w:type="spellStart"/>
      <w:r>
        <w:rPr>
          <w:rStyle w:val="a5"/>
          <w:rFonts w:ascii="Times New Roman" w:hAnsi="Times New Roman"/>
        </w:rPr>
        <w:t>Концеденту</w:t>
      </w:r>
      <w:proofErr w:type="spellEnd"/>
      <w:r>
        <w:rPr>
          <w:rStyle w:val="a5"/>
          <w:rFonts w:ascii="Times New Roman" w:hAnsi="Times New Roman"/>
        </w:rPr>
        <w:t xml:space="preserve"> документы, предусмотренные конкурсной документацией и подтверждающие обеспечение исполнения обязательств по концессионному соглашению, </w:t>
      </w:r>
      <w:proofErr w:type="spellStart"/>
      <w:r>
        <w:rPr>
          <w:rStyle w:val="a5"/>
          <w:rFonts w:ascii="Times New Roman" w:hAnsi="Times New Roman"/>
        </w:rPr>
        <w:t>Концедент</w:t>
      </w:r>
      <w:proofErr w:type="spellEnd"/>
      <w:r>
        <w:rPr>
          <w:rStyle w:val="a5"/>
          <w:rFonts w:ascii="Times New Roman" w:hAnsi="Times New Roman"/>
        </w:rPr>
        <w:t xml:space="preserve"> принимает решение об отказе в заключении концессионного соглашения с таким участником конкурса и об объявлении конкурса несостоявшимся.</w:t>
      </w:r>
    </w:p>
    <w:p w:rsidR="00D93837" w:rsidRDefault="009C7D6B" w:rsidP="0016025D">
      <w:pPr>
        <w:widowControl w:val="0"/>
        <w:spacing w:after="0" w:line="240" w:lineRule="auto"/>
        <w:jc w:val="both"/>
        <w:rPr>
          <w:rStyle w:val="a5"/>
          <w:rFonts w:ascii="Times New Roman" w:eastAsia="Times New Roman" w:hAnsi="Times New Roman" w:cs="Times New Roman"/>
        </w:rPr>
      </w:pPr>
      <w:r>
        <w:rPr>
          <w:rStyle w:val="a5"/>
          <w:rFonts w:ascii="Times New Roman" w:hAnsi="Times New Roman"/>
        </w:rPr>
        <w:t xml:space="preserve">          21.3. В случае заключения концессионного соглашения в соответствии с частью 6</w:t>
      </w:r>
      <w:r w:rsidR="00711FFF">
        <w:rPr>
          <w:rStyle w:val="a5"/>
          <w:rFonts w:ascii="Times New Roman" w:hAnsi="Times New Roman"/>
        </w:rPr>
        <w:t>.8</w:t>
      </w:r>
      <w:r>
        <w:rPr>
          <w:rStyle w:val="a5"/>
          <w:rFonts w:ascii="Times New Roman" w:hAnsi="Times New Roman"/>
        </w:rPr>
        <w:t xml:space="preserve"> статьи 29 Закона о концессионных соглашениях не позднее чем через пять рабочих дней со дня принятия </w:t>
      </w:r>
      <w:proofErr w:type="spellStart"/>
      <w:r>
        <w:rPr>
          <w:rStyle w:val="a5"/>
          <w:rFonts w:ascii="Times New Roman" w:hAnsi="Times New Roman"/>
        </w:rPr>
        <w:t>Концедентом</w:t>
      </w:r>
      <w:proofErr w:type="spellEnd"/>
      <w:r>
        <w:rPr>
          <w:rStyle w:val="a5"/>
          <w:rFonts w:ascii="Times New Roman" w:hAnsi="Times New Roman"/>
        </w:rPr>
        <w:t xml:space="preserve"> решения о заключении концессионного соглашения с заявителем, представившим единственную заявку на участие в конкурсе, </w:t>
      </w:r>
      <w:proofErr w:type="spellStart"/>
      <w:r>
        <w:rPr>
          <w:rStyle w:val="a5"/>
          <w:rFonts w:ascii="Times New Roman" w:hAnsi="Times New Roman"/>
        </w:rPr>
        <w:t>Концедент</w:t>
      </w:r>
      <w:proofErr w:type="spellEnd"/>
      <w:r>
        <w:rPr>
          <w:rStyle w:val="a5"/>
          <w:rFonts w:ascii="Times New Roman" w:hAnsi="Times New Roman"/>
        </w:rPr>
        <w:t xml:space="preserve">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настоящей конкурсной документацией, Законом о концессионных соглашениях условия. </w:t>
      </w:r>
    </w:p>
    <w:p w:rsidR="00D93837" w:rsidRDefault="009C7D6B" w:rsidP="0016025D">
      <w:pPr>
        <w:widowControl w:val="0"/>
        <w:spacing w:after="0" w:line="240" w:lineRule="auto"/>
        <w:jc w:val="both"/>
        <w:rPr>
          <w:rStyle w:val="a5"/>
          <w:rFonts w:ascii="Times New Roman" w:eastAsia="Times New Roman" w:hAnsi="Times New Roman" w:cs="Times New Roman"/>
        </w:rPr>
      </w:pPr>
      <w:r>
        <w:rPr>
          <w:rStyle w:val="a5"/>
          <w:rFonts w:ascii="Times New Roman" w:hAnsi="Times New Roman"/>
        </w:rPr>
        <w:t xml:space="preserve">           В случае заключения концессионного соглашения в соответствии с частью </w:t>
      </w:r>
      <w:r w:rsidR="00711FFF">
        <w:rPr>
          <w:rStyle w:val="a5"/>
          <w:rFonts w:ascii="Times New Roman" w:hAnsi="Times New Roman"/>
        </w:rPr>
        <w:t>10</w:t>
      </w:r>
      <w:r>
        <w:rPr>
          <w:rStyle w:val="a5"/>
          <w:rFonts w:ascii="Times New Roman" w:hAnsi="Times New Roman"/>
        </w:rPr>
        <w:t xml:space="preserve"> статьи 32 Закона о концессионных соглашениях не позднее чем через пять рабочих дней со дня принятия </w:t>
      </w:r>
      <w:proofErr w:type="spellStart"/>
      <w:r>
        <w:rPr>
          <w:rStyle w:val="a5"/>
          <w:rFonts w:ascii="Times New Roman" w:hAnsi="Times New Roman"/>
        </w:rPr>
        <w:t>Концедентом</w:t>
      </w:r>
      <w:proofErr w:type="spellEnd"/>
      <w:r>
        <w:rPr>
          <w:rStyle w:val="a5"/>
          <w:rFonts w:ascii="Times New Roman" w:hAnsi="Times New Roman"/>
        </w:rPr>
        <w:t xml:space="preserve"> решения о заключении концессионного соглашения с участником конкурса</w:t>
      </w:r>
      <w:r w:rsidR="00711FFF">
        <w:rPr>
          <w:rStyle w:val="a5"/>
          <w:rFonts w:ascii="Times New Roman" w:hAnsi="Times New Roman"/>
        </w:rPr>
        <w:t>, представившим единственное конкурсное предложение,</w:t>
      </w:r>
      <w:r>
        <w:rPr>
          <w:rStyle w:val="a5"/>
          <w:rFonts w:ascii="Times New Roman" w:hAnsi="Times New Roman"/>
        </w:rPr>
        <w:t xml:space="preserve"> </w:t>
      </w:r>
      <w:proofErr w:type="spellStart"/>
      <w:r>
        <w:rPr>
          <w:rStyle w:val="a5"/>
          <w:rFonts w:ascii="Times New Roman" w:hAnsi="Times New Roman"/>
        </w:rPr>
        <w:t>Концедент</w:t>
      </w:r>
      <w:proofErr w:type="spellEnd"/>
      <w:r>
        <w:rPr>
          <w:rStyle w:val="a5"/>
          <w:rFonts w:ascii="Times New Roman" w:hAnsi="Times New Roman"/>
        </w:rPr>
        <w:t xml:space="preserve">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настоящей конкурсной документацией условия. В этих случаях концессионное соглашение должно быть подписано в срок, установленный конкурсной документацией, и исчисляемый со дня направления такому заявителю или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w:t>
      </w:r>
      <w:proofErr w:type="spellStart"/>
      <w:r>
        <w:rPr>
          <w:rStyle w:val="a5"/>
          <w:rFonts w:ascii="Times New Roman" w:hAnsi="Times New Roman"/>
        </w:rPr>
        <w:t>Концеденту</w:t>
      </w:r>
      <w:proofErr w:type="spellEnd"/>
      <w:r>
        <w:rPr>
          <w:rStyle w:val="a5"/>
          <w:rFonts w:ascii="Times New Roman" w:hAnsi="Times New Roman"/>
        </w:rPr>
        <w:t xml:space="preserve"> документы, предусмотренные конкурсной документацией и подтверждающие обеспечение исполнения обязательств по концессионному соглашению, </w:t>
      </w:r>
      <w:proofErr w:type="spellStart"/>
      <w:r>
        <w:rPr>
          <w:rStyle w:val="a5"/>
          <w:rFonts w:ascii="Times New Roman" w:hAnsi="Times New Roman"/>
        </w:rPr>
        <w:t>Концедент</w:t>
      </w:r>
      <w:proofErr w:type="spellEnd"/>
      <w:r>
        <w:rPr>
          <w:rStyle w:val="a5"/>
          <w:rFonts w:ascii="Times New Roman" w:hAnsi="Times New Roman"/>
        </w:rPr>
        <w:t xml:space="preserve"> принимает решение об отказе в заключении концессионного соглашения с таким заявителем или таким участником конкурса.</w:t>
      </w:r>
    </w:p>
    <w:p w:rsidR="00D93837" w:rsidRDefault="009C7D6B" w:rsidP="0016025D">
      <w:pPr>
        <w:widowControl w:val="0"/>
        <w:spacing w:after="0" w:line="240" w:lineRule="auto"/>
        <w:ind w:firstLine="540"/>
        <w:jc w:val="both"/>
        <w:rPr>
          <w:rStyle w:val="a5"/>
          <w:rFonts w:ascii="Times New Roman" w:eastAsia="Times New Roman" w:hAnsi="Times New Roman" w:cs="Times New Roman"/>
        </w:rPr>
      </w:pPr>
      <w:r>
        <w:rPr>
          <w:rStyle w:val="a5"/>
          <w:rFonts w:ascii="Times New Roman" w:hAnsi="Times New Roman"/>
        </w:rPr>
        <w:t xml:space="preserve">21.4. В случае если после направления </w:t>
      </w:r>
      <w:proofErr w:type="spellStart"/>
      <w:r>
        <w:rPr>
          <w:rStyle w:val="a5"/>
          <w:rFonts w:ascii="Times New Roman" w:hAnsi="Times New Roman"/>
        </w:rPr>
        <w:t>Концедентом</w:t>
      </w:r>
      <w:proofErr w:type="spellEnd"/>
      <w:r>
        <w:rPr>
          <w:rStyle w:val="a5"/>
          <w:rFonts w:ascii="Times New Roman" w:hAnsi="Times New Roman"/>
        </w:rPr>
        <w:t xml:space="preserve"> 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w:t>
      </w:r>
      <w:r>
        <w:rPr>
          <w:rStyle w:val="a5"/>
          <w:rFonts w:ascii="Times New Roman" w:hAnsi="Times New Roman"/>
        </w:rPr>
        <w:lastRenderedPageBreak/>
        <w:t xml:space="preserve">судом принято решение о признании такого лица банкротом и об открытии конкурсного производства в отношении его, </w:t>
      </w:r>
      <w:proofErr w:type="spellStart"/>
      <w:r>
        <w:rPr>
          <w:rStyle w:val="a5"/>
          <w:rFonts w:ascii="Times New Roman" w:hAnsi="Times New Roman"/>
        </w:rPr>
        <w:t>Концедент</w:t>
      </w:r>
      <w:proofErr w:type="spellEnd"/>
      <w:r>
        <w:rPr>
          <w:rStyle w:val="a5"/>
          <w:rFonts w:ascii="Times New Roman" w:hAnsi="Times New Roman"/>
        </w:rPr>
        <w:t xml:space="preserve">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DE054B" w:rsidRDefault="003B22BD" w:rsidP="003B22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Times New Roman" w:hAnsi="Times New Roman" w:cs="Times New Roman"/>
        </w:rPr>
      </w:pPr>
      <w:r>
        <w:rPr>
          <w:rStyle w:val="a5"/>
          <w:rFonts w:ascii="Times New Roman" w:hAnsi="Times New Roman"/>
        </w:rPr>
        <w:t xml:space="preserve">          </w:t>
      </w:r>
      <w:r w:rsidR="009C7D6B">
        <w:rPr>
          <w:rStyle w:val="a5"/>
          <w:rFonts w:ascii="Times New Roman" w:hAnsi="Times New Roman"/>
        </w:rPr>
        <w:t xml:space="preserve">21.5. </w:t>
      </w:r>
      <w:r w:rsidR="00DE054B" w:rsidRPr="00063667">
        <w:rPr>
          <w:rFonts w:ascii="Times New Roman" w:hAnsi="Times New Roman" w:cs="Times New Roman"/>
        </w:rPr>
        <w:t>Концессионное соглашение должно быт</w:t>
      </w:r>
      <w:r w:rsidR="00DE054B">
        <w:rPr>
          <w:rFonts w:ascii="Times New Roman" w:hAnsi="Times New Roman" w:cs="Times New Roman"/>
        </w:rPr>
        <w:t xml:space="preserve">ь подписано не ранее чем по истечении десяти дней со дня размещения протокола о результатах проведения конкурса на официальном сайте для размещения информации о проведении торгов и на официальном сайте </w:t>
      </w:r>
      <w:proofErr w:type="spellStart"/>
      <w:r w:rsidR="00DE054B">
        <w:rPr>
          <w:rFonts w:ascii="Times New Roman" w:hAnsi="Times New Roman" w:cs="Times New Roman"/>
        </w:rPr>
        <w:t>концедента</w:t>
      </w:r>
      <w:proofErr w:type="spellEnd"/>
      <w:r w:rsidR="00DE054B">
        <w:rPr>
          <w:rFonts w:ascii="Times New Roman" w:hAnsi="Times New Roman" w:cs="Times New Roman"/>
        </w:rPr>
        <w:t xml:space="preserve">, </w:t>
      </w:r>
      <w:r w:rsidR="00DE054B" w:rsidRPr="009B752C">
        <w:rPr>
          <w:rFonts w:ascii="Times New Roman" w:hAnsi="Times New Roman" w:cs="Times New Roman"/>
        </w:rPr>
        <w:t>и не позднее двадцати дней</w:t>
      </w:r>
      <w:r w:rsidR="00DE054B">
        <w:rPr>
          <w:rFonts w:ascii="Times New Roman" w:hAnsi="Times New Roman" w:cs="Times New Roman"/>
        </w:rPr>
        <w:t xml:space="preserve"> со дня размещения протокола о результатах проведения конкурса на официальном сайте для размещения информации о проведении торгов и на официальном сайте </w:t>
      </w:r>
      <w:proofErr w:type="spellStart"/>
      <w:r w:rsidR="00DE054B">
        <w:rPr>
          <w:rFonts w:ascii="Times New Roman" w:hAnsi="Times New Roman" w:cs="Times New Roman"/>
        </w:rPr>
        <w:t>концедента</w:t>
      </w:r>
      <w:proofErr w:type="spellEnd"/>
      <w:r w:rsidR="00DE054B">
        <w:rPr>
          <w:rFonts w:ascii="Times New Roman" w:hAnsi="Times New Roman" w:cs="Times New Roman"/>
        </w:rPr>
        <w:t>.</w:t>
      </w:r>
    </w:p>
    <w:p w:rsidR="003B22BD" w:rsidRDefault="003B22BD" w:rsidP="003B22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Times New Roman" w:hAnsi="Times New Roman" w:cs="Times New Roman"/>
          <w:color w:val="auto"/>
        </w:rPr>
      </w:pPr>
      <w:r>
        <w:rPr>
          <w:rStyle w:val="a5"/>
          <w:rFonts w:ascii="Times New Roman" w:hAnsi="Times New Roman"/>
        </w:rPr>
        <w:t xml:space="preserve">        </w:t>
      </w:r>
      <w:r w:rsidR="009C7D6B">
        <w:rPr>
          <w:rStyle w:val="a5"/>
          <w:rFonts w:ascii="Times New Roman" w:hAnsi="Times New Roman"/>
        </w:rPr>
        <w:t xml:space="preserve">21.6. </w:t>
      </w:r>
      <w:r>
        <w:rPr>
          <w:rFonts w:ascii="Times New Roman" w:hAnsi="Times New Roman" w:cs="Times New Roman"/>
          <w:color w:val="auto"/>
        </w:rPr>
        <w:t xml:space="preserve">Концессионное соглашение заключается в письменной форме с победителем конкурса или иными лицами, имеющими право на заключение концессионного соглашения, при условии представления ими документов, предусмотренных конкурсной документацией и подтверждающих обеспечение исполнения обязательств по концессионному соглашению. </w:t>
      </w:r>
    </w:p>
    <w:p w:rsidR="003B22BD" w:rsidRDefault="003B22BD" w:rsidP="003B22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Times New Roman" w:hAnsi="Times New Roman" w:cs="Times New Roman"/>
          <w:color w:val="auto"/>
        </w:rPr>
      </w:pPr>
      <w:r>
        <w:rPr>
          <w:rFonts w:ascii="Times New Roman" w:hAnsi="Times New Roman" w:cs="Times New Roman"/>
          <w:color w:val="auto"/>
        </w:rPr>
        <w:t xml:space="preserve">         Концессионное соглашение вступает в силу с момента его подписания.</w:t>
      </w:r>
    </w:p>
    <w:p w:rsidR="00AB57FF" w:rsidRDefault="00AB57FF" w:rsidP="003B22BD">
      <w:pPr>
        <w:widowControl w:val="0"/>
        <w:spacing w:after="0" w:line="240" w:lineRule="auto"/>
        <w:ind w:firstLine="540"/>
        <w:jc w:val="both"/>
        <w:rPr>
          <w:rStyle w:val="a5"/>
          <w:rFonts w:ascii="Times New Roman" w:eastAsia="Times New Roman" w:hAnsi="Times New Roman" w:cs="Times New Roman"/>
        </w:rPr>
      </w:pPr>
    </w:p>
    <w:p w:rsidR="003B22BD" w:rsidRDefault="009C7D6B" w:rsidP="0016025D">
      <w:pPr>
        <w:spacing w:after="0" w:line="240" w:lineRule="auto"/>
        <w:jc w:val="center"/>
        <w:outlineLvl w:val="0"/>
        <w:rPr>
          <w:rStyle w:val="a5"/>
          <w:rFonts w:ascii="Times New Roman" w:hAnsi="Times New Roman"/>
          <w:b/>
          <w:bCs/>
        </w:rPr>
      </w:pPr>
      <w:r>
        <w:rPr>
          <w:rStyle w:val="a5"/>
          <w:rFonts w:ascii="Times New Roman" w:hAnsi="Times New Roman"/>
          <w:b/>
          <w:bCs/>
        </w:rPr>
        <w:t xml:space="preserve">22. Согласование концессионного соглашения, подписанного концессионером </w:t>
      </w:r>
    </w:p>
    <w:p w:rsidR="00D93837" w:rsidRDefault="009C7D6B" w:rsidP="0016025D">
      <w:pPr>
        <w:spacing w:after="0" w:line="240" w:lineRule="auto"/>
        <w:jc w:val="center"/>
        <w:outlineLvl w:val="0"/>
        <w:rPr>
          <w:rStyle w:val="a5"/>
          <w:rFonts w:ascii="Times New Roman" w:eastAsia="Times New Roman" w:hAnsi="Times New Roman" w:cs="Times New Roman"/>
          <w:b/>
          <w:bCs/>
        </w:rPr>
      </w:pPr>
      <w:r>
        <w:rPr>
          <w:rStyle w:val="a5"/>
          <w:rFonts w:ascii="Times New Roman" w:hAnsi="Times New Roman"/>
          <w:b/>
          <w:bCs/>
        </w:rPr>
        <w:t>и муниципальным образованием</w:t>
      </w:r>
    </w:p>
    <w:p w:rsidR="00D93837" w:rsidRDefault="00D93837" w:rsidP="0016025D">
      <w:pPr>
        <w:spacing w:after="0" w:line="240" w:lineRule="auto"/>
        <w:ind w:firstLine="540"/>
        <w:jc w:val="both"/>
        <w:rPr>
          <w:rFonts w:ascii="Times New Roman" w:eastAsia="Times New Roman" w:hAnsi="Times New Roman" w:cs="Times New Roman"/>
          <w:b/>
          <w:bCs/>
        </w:rPr>
      </w:pPr>
    </w:p>
    <w:p w:rsidR="00703B5F" w:rsidRDefault="00703B5F" w:rsidP="0016025D">
      <w:pPr>
        <w:spacing w:after="0" w:line="240" w:lineRule="auto"/>
        <w:ind w:firstLine="540"/>
        <w:jc w:val="both"/>
        <w:rPr>
          <w:rStyle w:val="Hyperlink3"/>
          <w:rFonts w:eastAsia="Arial Unicode MS"/>
        </w:rPr>
      </w:pPr>
      <w:bookmarkStart w:id="24" w:name="Par3"/>
      <w:bookmarkStart w:id="25" w:name="Par11"/>
      <w:bookmarkEnd w:id="23"/>
      <w:r>
        <w:rPr>
          <w:rStyle w:val="Hyperlink3"/>
          <w:rFonts w:eastAsia="Arial Unicode MS"/>
        </w:rPr>
        <w:t xml:space="preserve">22.1. </w:t>
      </w:r>
      <w:proofErr w:type="spellStart"/>
      <w:r>
        <w:rPr>
          <w:rStyle w:val="Hyperlink3"/>
          <w:rFonts w:eastAsia="Arial Unicode MS"/>
        </w:rPr>
        <w:t>Концедент</w:t>
      </w:r>
      <w:proofErr w:type="spellEnd"/>
      <w:r>
        <w:rPr>
          <w:rStyle w:val="Hyperlink3"/>
          <w:rFonts w:eastAsia="Arial Unicode MS"/>
        </w:rPr>
        <w:t xml:space="preserve"> представляет Субъекту три </w:t>
      </w:r>
      <w:proofErr w:type="gramStart"/>
      <w:r>
        <w:rPr>
          <w:rStyle w:val="Hyperlink3"/>
          <w:rFonts w:eastAsia="Arial Unicode MS"/>
        </w:rPr>
        <w:t>экземпляра</w:t>
      </w:r>
      <w:proofErr w:type="gramEnd"/>
      <w:r>
        <w:rPr>
          <w:rStyle w:val="Hyperlink3"/>
          <w:rFonts w:eastAsia="Arial Unicode MS"/>
        </w:rPr>
        <w:t xml:space="preserve"> подписанного концессионером и </w:t>
      </w:r>
      <w:proofErr w:type="spellStart"/>
      <w:r>
        <w:rPr>
          <w:rStyle w:val="Hyperlink3"/>
          <w:rFonts w:eastAsia="Arial Unicode MS"/>
        </w:rPr>
        <w:t>концедентом</w:t>
      </w:r>
      <w:proofErr w:type="spellEnd"/>
      <w:r>
        <w:rPr>
          <w:rStyle w:val="Hyperlink3"/>
          <w:rFonts w:eastAsia="Arial Unicode MS"/>
        </w:rPr>
        <w:t xml:space="preserve"> концессионного соглашения.</w:t>
      </w:r>
    </w:p>
    <w:p w:rsidR="00703B5F" w:rsidRDefault="00703B5F" w:rsidP="0016025D">
      <w:pPr>
        <w:spacing w:after="0" w:line="240" w:lineRule="auto"/>
        <w:ind w:firstLine="540"/>
        <w:jc w:val="both"/>
        <w:rPr>
          <w:rStyle w:val="Hyperlink3"/>
          <w:rFonts w:eastAsia="Arial Unicode MS"/>
        </w:rPr>
      </w:pPr>
      <w:r>
        <w:rPr>
          <w:rStyle w:val="Hyperlink3"/>
          <w:rFonts w:eastAsia="Arial Unicode MS"/>
        </w:rPr>
        <w:t xml:space="preserve">Субъект в течение 8 рабочих дней после получения подписанного концессионером и </w:t>
      </w:r>
      <w:proofErr w:type="spellStart"/>
      <w:r>
        <w:rPr>
          <w:rStyle w:val="Hyperlink3"/>
          <w:rFonts w:eastAsia="Arial Unicode MS"/>
        </w:rPr>
        <w:t>концедентом</w:t>
      </w:r>
      <w:proofErr w:type="spellEnd"/>
      <w:r>
        <w:rPr>
          <w:rStyle w:val="Hyperlink3"/>
          <w:rFonts w:eastAsia="Arial Unicode MS"/>
        </w:rPr>
        <w:t xml:space="preserve"> концессионного соглашения по результатам его сопоставления с проектом концессионного соглашения, в случае если</w:t>
      </w:r>
      <w:bookmarkEnd w:id="24"/>
      <w:r>
        <w:rPr>
          <w:rStyle w:val="Hyperlink3"/>
          <w:rFonts w:eastAsia="Arial Unicode MS"/>
        </w:rPr>
        <w:t>:</w:t>
      </w:r>
      <w:bookmarkStart w:id="26" w:name="Par5"/>
    </w:p>
    <w:p w:rsidR="00703B5F" w:rsidRDefault="00703B5F" w:rsidP="0016025D">
      <w:pPr>
        <w:spacing w:after="0" w:line="240" w:lineRule="auto"/>
        <w:ind w:firstLine="540"/>
        <w:jc w:val="both"/>
        <w:rPr>
          <w:rStyle w:val="Hyperlink3"/>
          <w:rFonts w:eastAsia="Arial Unicode MS"/>
        </w:rPr>
      </w:pPr>
      <w:r>
        <w:rPr>
          <w:rStyle w:val="Hyperlink3"/>
          <w:rFonts w:eastAsia="Arial Unicode MS"/>
        </w:rPr>
        <w:t>а) представленное концессионером конкурсное предложение не изменяет положений согласованного ранее проекта концессионного соглашения и (или) приложения к нему - передает концессионное соглашение министру жилищно-коммунального хозяйства области для подписания;</w:t>
      </w:r>
    </w:p>
    <w:p w:rsidR="00703B5F" w:rsidRDefault="00703B5F" w:rsidP="0016025D">
      <w:pPr>
        <w:spacing w:after="0" w:line="240" w:lineRule="auto"/>
        <w:ind w:firstLine="540"/>
        <w:jc w:val="both"/>
        <w:rPr>
          <w:rStyle w:val="Hyperlink3"/>
          <w:rFonts w:eastAsia="Arial Unicode MS"/>
        </w:rPr>
      </w:pPr>
      <w:r>
        <w:rPr>
          <w:rStyle w:val="Hyperlink3"/>
          <w:rFonts w:eastAsia="Arial Unicode MS"/>
        </w:rPr>
        <w:t>б) представленное концессионером конкурсное предложение изменяет положения согласованного ранее проекта концессионного соглашения и (или) приложения к нему - направляет концессионное соглашение на рассмотрение в органы исполнительной власти области в соответствии с процедурой согласовани</w:t>
      </w:r>
      <w:bookmarkEnd w:id="26"/>
      <w:r>
        <w:rPr>
          <w:rStyle w:val="Hyperlink3"/>
          <w:rFonts w:eastAsia="Arial Unicode MS"/>
        </w:rPr>
        <w:t>я</w:t>
      </w:r>
      <w:bookmarkStart w:id="27" w:name="Par8"/>
      <w:r>
        <w:rPr>
          <w:rStyle w:val="Hyperlink3"/>
          <w:rFonts w:eastAsia="Arial Unicode MS"/>
        </w:rPr>
        <w:t>, предусмотренную пунктами 6.2 - 6.7 раздела 6 настоящей конкурсной документации.</w:t>
      </w:r>
    </w:p>
    <w:p w:rsidR="00703B5F" w:rsidRDefault="00703B5F" w:rsidP="0016025D">
      <w:pPr>
        <w:spacing w:after="0" w:line="240" w:lineRule="auto"/>
        <w:ind w:firstLine="540"/>
        <w:jc w:val="both"/>
        <w:rPr>
          <w:rStyle w:val="Hyperlink3"/>
          <w:rFonts w:eastAsia="Arial Unicode MS"/>
        </w:rPr>
      </w:pPr>
      <w:r>
        <w:rPr>
          <w:rStyle w:val="Hyperlink3"/>
          <w:rFonts w:eastAsia="Arial Unicode MS"/>
        </w:rPr>
        <w:t xml:space="preserve">22.2. Органы исполнительной власти области, участвующие в согласовании, в течение 3 рабочих дней со дня поступления концессионного соглашения от Субъекта рассматривают его и направляют </w:t>
      </w:r>
      <w:proofErr w:type="gramStart"/>
      <w:r>
        <w:rPr>
          <w:rStyle w:val="Hyperlink3"/>
          <w:rFonts w:eastAsia="Arial Unicode MS"/>
        </w:rPr>
        <w:t>Субъекту  заключение</w:t>
      </w:r>
      <w:proofErr w:type="gramEnd"/>
      <w:r>
        <w:rPr>
          <w:rStyle w:val="Hyperlink3"/>
          <w:rFonts w:eastAsia="Arial Unicode MS"/>
        </w:rPr>
        <w:t xml:space="preserve"> о согласовании либо мотивированный отказ в согласовании концессионного соглашения.</w:t>
      </w:r>
    </w:p>
    <w:p w:rsidR="00703B5F" w:rsidRDefault="00703B5F" w:rsidP="0016025D">
      <w:pPr>
        <w:spacing w:after="0" w:line="240" w:lineRule="auto"/>
        <w:ind w:firstLine="540"/>
        <w:jc w:val="both"/>
        <w:rPr>
          <w:rStyle w:val="Hyperlink3"/>
          <w:rFonts w:eastAsia="Arial Unicode MS"/>
        </w:rPr>
      </w:pPr>
      <w:r>
        <w:rPr>
          <w:rStyle w:val="Hyperlink3"/>
          <w:rFonts w:eastAsia="Arial Unicode MS"/>
        </w:rPr>
        <w:t xml:space="preserve">В случае поступления мотивированного отказа в согласовании концессионного соглашения от органов исполнительной власти области, участвующих в согласовании, Субъект в течение 20 рабочих дней со дня поступления от </w:t>
      </w:r>
      <w:proofErr w:type="spellStart"/>
      <w:r>
        <w:rPr>
          <w:rStyle w:val="Hyperlink3"/>
          <w:rFonts w:eastAsia="Arial Unicode MS"/>
        </w:rPr>
        <w:t>Концедента</w:t>
      </w:r>
      <w:proofErr w:type="spellEnd"/>
      <w:r>
        <w:rPr>
          <w:rStyle w:val="Hyperlink3"/>
          <w:rFonts w:eastAsia="Arial Unicode MS"/>
        </w:rPr>
        <w:t xml:space="preserve"> концессионного соглашения готовит обобщенный мотивированный отказ и возвращает концессионное соглашение </w:t>
      </w:r>
      <w:proofErr w:type="spellStart"/>
      <w:r>
        <w:rPr>
          <w:rStyle w:val="Hyperlink3"/>
          <w:rFonts w:eastAsia="Arial Unicode MS"/>
        </w:rPr>
        <w:t>Концеденту</w:t>
      </w:r>
      <w:proofErr w:type="spellEnd"/>
      <w:r>
        <w:rPr>
          <w:rStyle w:val="Hyperlink3"/>
          <w:rFonts w:eastAsia="Arial Unicode MS"/>
        </w:rPr>
        <w:t>.</w:t>
      </w:r>
      <w:bookmarkEnd w:id="27"/>
    </w:p>
    <w:p w:rsidR="00703B5F" w:rsidRPr="001E504D" w:rsidRDefault="00703B5F" w:rsidP="00703B5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540"/>
        <w:jc w:val="both"/>
        <w:rPr>
          <w:rStyle w:val="Hyperlink3"/>
          <w:rFonts w:eastAsia="Arial Unicode MS"/>
          <w:color w:val="auto"/>
        </w:rPr>
      </w:pPr>
      <w:r>
        <w:rPr>
          <w:rFonts w:ascii="Times New Roman" w:hAnsi="Times New Roman" w:cs="Times New Roman"/>
          <w:color w:val="auto"/>
        </w:rPr>
        <w:t>В случае поступления заключения о согласовании концессионного соглашения от органов исполнительной власти области, участвующих в согласовании, и если представленные (предложенные концессионером) условия не ухудшают условий согласованного ранее проекта концессионного соглашения, концессионное соглашение передается на подписание министру жилищно-коммунального хозяйства Амурской области.</w:t>
      </w:r>
    </w:p>
    <w:p w:rsidR="00703B5F" w:rsidRDefault="00703B5F" w:rsidP="00703B5F">
      <w:pPr>
        <w:spacing w:after="0" w:line="240" w:lineRule="auto"/>
        <w:ind w:firstLine="540"/>
        <w:jc w:val="both"/>
        <w:rPr>
          <w:rStyle w:val="Hyperlink3"/>
          <w:rFonts w:eastAsia="Arial Unicode MS"/>
        </w:rPr>
      </w:pPr>
      <w:r>
        <w:rPr>
          <w:rStyle w:val="Hyperlink3"/>
          <w:rFonts w:eastAsia="Arial Unicode MS"/>
        </w:rPr>
        <w:t xml:space="preserve">22.3. После устранения </w:t>
      </w:r>
      <w:proofErr w:type="spellStart"/>
      <w:r>
        <w:rPr>
          <w:rStyle w:val="Hyperlink3"/>
          <w:rFonts w:eastAsia="Arial Unicode MS"/>
        </w:rPr>
        <w:t>Концедентом</w:t>
      </w:r>
      <w:proofErr w:type="spellEnd"/>
      <w:r>
        <w:rPr>
          <w:rStyle w:val="Hyperlink3"/>
          <w:rFonts w:eastAsia="Arial Unicode MS"/>
        </w:rPr>
        <w:t xml:space="preserve"> замечаний, послуживших основанием для возврата концессионного соглашения, концессионное соглашение проходит процедуру </w:t>
      </w:r>
      <w:proofErr w:type="gramStart"/>
      <w:r>
        <w:rPr>
          <w:rStyle w:val="Hyperlink3"/>
          <w:rFonts w:eastAsia="Arial Unicode MS"/>
        </w:rPr>
        <w:t xml:space="preserve">согласования,   </w:t>
      </w:r>
      <w:proofErr w:type="gramEnd"/>
      <w:r>
        <w:rPr>
          <w:rStyle w:val="Hyperlink3"/>
          <w:rFonts w:eastAsia="Arial Unicode MS"/>
        </w:rPr>
        <w:t>предусмотренную пунктами 6.2 - 6.7 раздела 6 настоящей конкурсной документации.</w:t>
      </w:r>
    </w:p>
    <w:p w:rsidR="00703B5F" w:rsidRDefault="00703B5F" w:rsidP="00703B5F">
      <w:pPr>
        <w:spacing w:after="0" w:line="240" w:lineRule="auto"/>
        <w:ind w:firstLine="540"/>
        <w:jc w:val="both"/>
        <w:rPr>
          <w:rStyle w:val="Hyperlink3"/>
          <w:rFonts w:eastAsia="Arial Unicode MS"/>
        </w:rPr>
      </w:pPr>
      <w:r>
        <w:rPr>
          <w:rStyle w:val="Hyperlink3"/>
          <w:rFonts w:eastAsia="Arial Unicode MS"/>
        </w:rPr>
        <w:t>22.4. Министр жилищно-коммунального хозяйства области подписывает концессионное соглашение:</w:t>
      </w:r>
    </w:p>
    <w:p w:rsidR="00703B5F" w:rsidRDefault="00703B5F" w:rsidP="00703B5F">
      <w:pPr>
        <w:spacing w:after="0" w:line="240" w:lineRule="auto"/>
        <w:ind w:firstLine="540"/>
        <w:jc w:val="both"/>
        <w:rPr>
          <w:rStyle w:val="Hyperlink3"/>
          <w:rFonts w:eastAsia="Arial Unicode MS"/>
        </w:rPr>
      </w:pPr>
      <w:r>
        <w:rPr>
          <w:rStyle w:val="Hyperlink3"/>
          <w:rFonts w:eastAsia="Arial Unicode MS"/>
        </w:rPr>
        <w:t xml:space="preserve">в случае если представленное концессионером конкурсное предложение не изменяет положений согласованного ранее проекта концессионного соглашения и (или) приложения к нему, - в срок не позднее 10 рабочих дней со дня его поступления от </w:t>
      </w:r>
      <w:proofErr w:type="spellStart"/>
      <w:r>
        <w:rPr>
          <w:rStyle w:val="Hyperlink3"/>
          <w:rFonts w:eastAsia="Arial Unicode MS"/>
        </w:rPr>
        <w:t>Концедента</w:t>
      </w:r>
      <w:proofErr w:type="spellEnd"/>
      <w:r>
        <w:rPr>
          <w:rStyle w:val="Hyperlink3"/>
          <w:rFonts w:eastAsia="Arial Unicode MS"/>
        </w:rPr>
        <w:t>;</w:t>
      </w:r>
    </w:p>
    <w:p w:rsidR="00703B5F" w:rsidRDefault="00703B5F" w:rsidP="00703B5F">
      <w:pPr>
        <w:spacing w:after="0" w:line="240" w:lineRule="auto"/>
        <w:ind w:firstLine="540"/>
        <w:jc w:val="both"/>
        <w:rPr>
          <w:rStyle w:val="Hyperlink3"/>
          <w:rFonts w:eastAsia="Arial Unicode MS"/>
        </w:rPr>
      </w:pPr>
      <w:r>
        <w:rPr>
          <w:rStyle w:val="Hyperlink3"/>
          <w:rFonts w:eastAsia="Arial Unicode MS"/>
        </w:rPr>
        <w:t xml:space="preserve">в случае если представленное концессионером конкурсное предложение изменяет положения согласованного ранее проекта концессионного соглашения и (или) приложения к нему - направляет концессионное соглашение на рассмотрение в органы исполнительной власти области в соответствии с процедурой согласования, при отсутствии замечаний органов исполнительной власти области - в срок не позднее 20 рабочих дней со дня поступления от </w:t>
      </w:r>
      <w:proofErr w:type="spellStart"/>
      <w:r>
        <w:rPr>
          <w:rStyle w:val="Hyperlink3"/>
          <w:rFonts w:eastAsia="Arial Unicode MS"/>
        </w:rPr>
        <w:t>Концедента</w:t>
      </w:r>
      <w:proofErr w:type="spellEnd"/>
      <w:r>
        <w:rPr>
          <w:rStyle w:val="Hyperlink3"/>
          <w:rFonts w:eastAsia="Arial Unicode MS"/>
        </w:rPr>
        <w:t>.</w:t>
      </w:r>
    </w:p>
    <w:p w:rsidR="00703B5F" w:rsidRDefault="00703B5F" w:rsidP="00703B5F">
      <w:pPr>
        <w:spacing w:after="0" w:line="240" w:lineRule="auto"/>
        <w:ind w:firstLine="540"/>
        <w:jc w:val="both"/>
        <w:rPr>
          <w:rStyle w:val="Hyperlink3"/>
          <w:rFonts w:eastAsia="Arial Unicode MS"/>
        </w:rPr>
      </w:pPr>
      <w:r>
        <w:rPr>
          <w:rStyle w:val="Hyperlink3"/>
          <w:rFonts w:eastAsia="Arial Unicode MS"/>
        </w:rPr>
        <w:t xml:space="preserve">22.5. Подписанное концессионное соглашение возвращается </w:t>
      </w:r>
      <w:proofErr w:type="spellStart"/>
      <w:r>
        <w:rPr>
          <w:rStyle w:val="Hyperlink3"/>
          <w:rFonts w:eastAsia="Arial Unicode MS"/>
        </w:rPr>
        <w:t>Концеденту</w:t>
      </w:r>
      <w:proofErr w:type="spellEnd"/>
      <w:r>
        <w:rPr>
          <w:rStyle w:val="Hyperlink3"/>
          <w:rFonts w:eastAsia="Arial Unicode MS"/>
        </w:rPr>
        <w:t xml:space="preserve"> в двух экземплярах, один экземпляр хранится в министерстве ЖКХ области.</w:t>
      </w:r>
    </w:p>
    <w:p w:rsidR="00703B5F" w:rsidRPr="00FB3D7A" w:rsidRDefault="00703B5F" w:rsidP="00703B5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Style w:val="Hyperlink3"/>
          <w:rFonts w:eastAsia="Arial Unicode MS"/>
          <w:color w:val="auto"/>
        </w:rPr>
      </w:pPr>
      <w:r>
        <w:rPr>
          <w:rStyle w:val="Hyperlink3"/>
          <w:rFonts w:eastAsia="Arial Unicode MS"/>
        </w:rPr>
        <w:lastRenderedPageBreak/>
        <w:t xml:space="preserve">          22.6. </w:t>
      </w:r>
      <w:proofErr w:type="spellStart"/>
      <w:r>
        <w:rPr>
          <w:rFonts w:ascii="Times New Roman" w:hAnsi="Times New Roman" w:cs="Times New Roman"/>
          <w:color w:val="auto"/>
        </w:rPr>
        <w:t>Концедент</w:t>
      </w:r>
      <w:proofErr w:type="spellEnd"/>
      <w:r>
        <w:rPr>
          <w:rFonts w:ascii="Times New Roman" w:hAnsi="Times New Roman" w:cs="Times New Roman"/>
          <w:color w:val="auto"/>
        </w:rPr>
        <w:t xml:space="preserve"> обращается в территориальный орган Федеральной службы государственной регистрации, кадастра и картографии (далее - </w:t>
      </w:r>
      <w:proofErr w:type="spellStart"/>
      <w:r>
        <w:rPr>
          <w:rFonts w:ascii="Times New Roman" w:hAnsi="Times New Roman" w:cs="Times New Roman"/>
          <w:color w:val="auto"/>
        </w:rPr>
        <w:t>Росреестр</w:t>
      </w:r>
      <w:proofErr w:type="spellEnd"/>
      <w:r>
        <w:rPr>
          <w:rFonts w:ascii="Times New Roman" w:hAnsi="Times New Roman" w:cs="Times New Roman"/>
          <w:color w:val="auto"/>
        </w:rPr>
        <w:t xml:space="preserve">) для государственной регистрации прав на объект концессионного соглашения в Едином государственном реестре недвижимости (далее - ЕГРН). </w:t>
      </w:r>
      <w:proofErr w:type="spellStart"/>
      <w:r>
        <w:rPr>
          <w:rFonts w:ascii="Times New Roman" w:hAnsi="Times New Roman" w:cs="Times New Roman"/>
          <w:color w:val="auto"/>
        </w:rPr>
        <w:t>Концедент</w:t>
      </w:r>
      <w:proofErr w:type="spellEnd"/>
      <w:r>
        <w:rPr>
          <w:rFonts w:ascii="Times New Roman" w:hAnsi="Times New Roman" w:cs="Times New Roman"/>
          <w:color w:val="auto"/>
        </w:rPr>
        <w:t xml:space="preserve"> в течение 2 рабочих дней со дня осуществления государственной регистрации прав на объект концессионного соглашения направляет Субъекту выписку из ЕГРН об основных характеристиках и зарегистрированных правах на объект недвижимости, а также направляет на официальный электронный адрес Субъекта электронный вариант концессионного соглашения в форматах </w:t>
      </w:r>
      <w:proofErr w:type="spellStart"/>
      <w:r>
        <w:rPr>
          <w:rFonts w:ascii="Times New Roman" w:hAnsi="Times New Roman" w:cs="Times New Roman"/>
          <w:color w:val="auto"/>
        </w:rPr>
        <w:t>Word</w:t>
      </w:r>
      <w:proofErr w:type="spellEnd"/>
      <w:r>
        <w:rPr>
          <w:rFonts w:ascii="Times New Roman" w:hAnsi="Times New Roman" w:cs="Times New Roman"/>
          <w:color w:val="auto"/>
        </w:rPr>
        <w:t xml:space="preserve"> и PDF.</w:t>
      </w:r>
    </w:p>
    <w:p w:rsidR="00703B5F" w:rsidRDefault="00703B5F" w:rsidP="00703B5F">
      <w:pPr>
        <w:spacing w:after="0" w:line="240" w:lineRule="auto"/>
        <w:jc w:val="center"/>
        <w:outlineLvl w:val="0"/>
        <w:rPr>
          <w:rFonts w:ascii="Times New Roman" w:eastAsia="Times New Roman" w:hAnsi="Times New Roman" w:cs="Times New Roman"/>
        </w:rPr>
      </w:pPr>
    </w:p>
    <w:p w:rsidR="00703B5F" w:rsidRDefault="00703B5F" w:rsidP="00703B5F">
      <w:pPr>
        <w:spacing w:after="0" w:line="240" w:lineRule="auto"/>
        <w:jc w:val="center"/>
        <w:outlineLvl w:val="0"/>
        <w:rPr>
          <w:rStyle w:val="a5"/>
          <w:rFonts w:ascii="Times New Roman" w:eastAsia="Times New Roman" w:hAnsi="Times New Roman" w:cs="Times New Roman"/>
          <w:b/>
          <w:bCs/>
        </w:rPr>
      </w:pPr>
      <w:r>
        <w:rPr>
          <w:rStyle w:val="a5"/>
          <w:rFonts w:ascii="Times New Roman" w:hAnsi="Times New Roman"/>
          <w:b/>
          <w:bCs/>
        </w:rPr>
        <w:t>23. Внесение изменений в подписанное концессионное соглашение</w:t>
      </w:r>
    </w:p>
    <w:p w:rsidR="00703B5F" w:rsidRDefault="00703B5F" w:rsidP="00703B5F">
      <w:pPr>
        <w:spacing w:after="0" w:line="240" w:lineRule="auto"/>
        <w:jc w:val="center"/>
        <w:outlineLvl w:val="0"/>
        <w:rPr>
          <w:rFonts w:ascii="Times New Roman" w:eastAsia="Times New Roman" w:hAnsi="Times New Roman" w:cs="Times New Roman"/>
        </w:rPr>
      </w:pPr>
    </w:p>
    <w:p w:rsidR="00703B5F" w:rsidRDefault="00703B5F" w:rsidP="00703B5F">
      <w:pPr>
        <w:spacing w:after="0" w:line="240" w:lineRule="auto"/>
        <w:ind w:firstLine="540"/>
        <w:jc w:val="both"/>
        <w:rPr>
          <w:rStyle w:val="Hyperlink3"/>
          <w:rFonts w:eastAsia="Arial Unicode MS"/>
        </w:rPr>
      </w:pPr>
      <w:r>
        <w:rPr>
          <w:rStyle w:val="Hyperlink3"/>
          <w:rFonts w:eastAsia="Arial Unicode MS"/>
        </w:rPr>
        <w:t>23.1. Внесение изменений в подписанное министром жилищно-коммунального хозяйства области концессионное соглашение оформляется дополнительным соглашением к концессионному соглашению.</w:t>
      </w:r>
    </w:p>
    <w:p w:rsidR="00703B5F" w:rsidRDefault="00703B5F" w:rsidP="00703B5F">
      <w:pPr>
        <w:spacing w:after="0" w:line="240" w:lineRule="auto"/>
        <w:ind w:firstLine="540"/>
        <w:jc w:val="both"/>
        <w:rPr>
          <w:rStyle w:val="Hyperlink3"/>
          <w:rFonts w:eastAsia="Arial Unicode MS"/>
        </w:rPr>
      </w:pPr>
      <w:r>
        <w:rPr>
          <w:rStyle w:val="Hyperlink3"/>
          <w:rFonts w:eastAsia="Arial Unicode MS"/>
        </w:rPr>
        <w:t xml:space="preserve">23.2. </w:t>
      </w:r>
      <w:proofErr w:type="spellStart"/>
      <w:r>
        <w:rPr>
          <w:rStyle w:val="Hyperlink3"/>
          <w:rFonts w:eastAsia="Arial Unicode MS"/>
        </w:rPr>
        <w:t>Концедент</w:t>
      </w:r>
      <w:proofErr w:type="spellEnd"/>
      <w:r>
        <w:rPr>
          <w:rStyle w:val="Hyperlink3"/>
          <w:rFonts w:eastAsia="Arial Unicode MS"/>
        </w:rPr>
        <w:t xml:space="preserve"> представляет в министерство ЖКХ области </w:t>
      </w:r>
      <w:r w:rsidR="0055272E">
        <w:rPr>
          <w:rStyle w:val="Hyperlink3"/>
          <w:rFonts w:eastAsia="Arial Unicode MS"/>
        </w:rPr>
        <w:t>три</w:t>
      </w:r>
      <w:r>
        <w:rPr>
          <w:rStyle w:val="Hyperlink3"/>
          <w:rFonts w:eastAsia="Arial Unicode MS"/>
        </w:rPr>
        <w:t xml:space="preserve"> </w:t>
      </w:r>
      <w:proofErr w:type="gramStart"/>
      <w:r>
        <w:rPr>
          <w:rStyle w:val="Hyperlink3"/>
          <w:rFonts w:eastAsia="Arial Unicode MS"/>
        </w:rPr>
        <w:t>экземпляра</w:t>
      </w:r>
      <w:proofErr w:type="gramEnd"/>
      <w:r>
        <w:rPr>
          <w:rStyle w:val="Hyperlink3"/>
          <w:rFonts w:eastAsia="Arial Unicode MS"/>
        </w:rPr>
        <w:t xml:space="preserve"> подписанного концессионером и </w:t>
      </w:r>
      <w:proofErr w:type="spellStart"/>
      <w:r>
        <w:rPr>
          <w:rStyle w:val="Hyperlink3"/>
          <w:rFonts w:eastAsia="Arial Unicode MS"/>
        </w:rPr>
        <w:t>концедентом</w:t>
      </w:r>
      <w:proofErr w:type="spellEnd"/>
      <w:r>
        <w:rPr>
          <w:rStyle w:val="Hyperlink3"/>
          <w:rFonts w:eastAsia="Arial Unicode MS"/>
        </w:rPr>
        <w:t xml:space="preserve"> и согласованного с Управлением Федеральной антимонопольной службы по Амурской области дополнительного соглашения к концессионному соглашению.</w:t>
      </w:r>
    </w:p>
    <w:p w:rsidR="00703B5F" w:rsidRPr="00675972" w:rsidRDefault="00703B5F" w:rsidP="00703B5F">
      <w:pPr>
        <w:spacing w:after="0" w:line="240" w:lineRule="auto"/>
        <w:ind w:firstLine="540"/>
        <w:jc w:val="both"/>
        <w:rPr>
          <w:rStyle w:val="Hyperlink3"/>
          <w:rFonts w:eastAsia="Arial Unicode MS"/>
          <w:color w:val="auto"/>
        </w:rPr>
      </w:pPr>
      <w:r w:rsidRPr="00675972">
        <w:rPr>
          <w:rStyle w:val="Hyperlink3"/>
          <w:rFonts w:eastAsia="Arial Unicode MS"/>
          <w:color w:val="auto"/>
        </w:rPr>
        <w:t>23.</w:t>
      </w:r>
      <w:r>
        <w:rPr>
          <w:rStyle w:val="Hyperlink3"/>
          <w:rFonts w:eastAsia="Arial Unicode MS"/>
          <w:color w:val="auto"/>
        </w:rPr>
        <w:t>3</w:t>
      </w:r>
      <w:r w:rsidRPr="00675972">
        <w:rPr>
          <w:rStyle w:val="Hyperlink3"/>
          <w:rFonts w:eastAsia="Arial Unicode MS"/>
          <w:color w:val="auto"/>
        </w:rPr>
        <w:t xml:space="preserve">. </w:t>
      </w:r>
      <w:r>
        <w:rPr>
          <w:rStyle w:val="Hyperlink3"/>
          <w:rFonts w:eastAsia="Arial Unicode MS"/>
          <w:color w:val="auto"/>
        </w:rPr>
        <w:t>Д</w:t>
      </w:r>
      <w:r w:rsidRPr="00675972">
        <w:rPr>
          <w:rStyle w:val="Hyperlink3"/>
          <w:rFonts w:eastAsia="Arial Unicode MS"/>
          <w:color w:val="auto"/>
        </w:rPr>
        <w:t>ополнительно</w:t>
      </w:r>
      <w:r>
        <w:rPr>
          <w:rStyle w:val="Hyperlink3"/>
          <w:rFonts w:eastAsia="Arial Unicode MS"/>
          <w:color w:val="auto"/>
        </w:rPr>
        <w:t>е</w:t>
      </w:r>
      <w:r w:rsidRPr="00675972">
        <w:rPr>
          <w:rStyle w:val="Hyperlink3"/>
          <w:rFonts w:eastAsia="Arial Unicode MS"/>
          <w:color w:val="auto"/>
        </w:rPr>
        <w:t xml:space="preserve"> соглашени</w:t>
      </w:r>
      <w:r>
        <w:rPr>
          <w:rStyle w:val="Hyperlink3"/>
          <w:rFonts w:eastAsia="Arial Unicode MS"/>
          <w:color w:val="auto"/>
        </w:rPr>
        <w:t>е</w:t>
      </w:r>
      <w:r w:rsidRPr="00675972">
        <w:rPr>
          <w:rStyle w:val="Hyperlink3"/>
          <w:rFonts w:eastAsia="Arial Unicode MS"/>
          <w:color w:val="auto"/>
        </w:rPr>
        <w:t xml:space="preserve"> к концессионному соглашению проходит процедуру согласования, предусмотренную пунктами 6.2 - 6.4 раздела 6 настоящей конкурсной документации.</w:t>
      </w:r>
    </w:p>
    <w:p w:rsidR="00703B5F" w:rsidRDefault="00703B5F" w:rsidP="00703B5F">
      <w:pPr>
        <w:shd w:val="clear" w:color="auto" w:fill="FFFFFF"/>
        <w:spacing w:after="0" w:line="240" w:lineRule="auto"/>
        <w:jc w:val="both"/>
        <w:rPr>
          <w:rStyle w:val="Hyperlink3"/>
          <w:rFonts w:eastAsia="Arial Unicode MS"/>
        </w:rPr>
      </w:pPr>
      <w:r w:rsidRPr="00A65EB6">
        <w:rPr>
          <w:rStyle w:val="Hyperlink3"/>
          <w:rFonts w:eastAsia="Arial Unicode MS"/>
          <w:color w:val="auto"/>
        </w:rPr>
        <w:t xml:space="preserve">          23.4. Дополнительное соглашение к концессионному соглашению подписывается министром </w:t>
      </w:r>
      <w:r>
        <w:rPr>
          <w:rStyle w:val="Hyperlink3"/>
          <w:rFonts w:eastAsia="Arial Unicode MS"/>
        </w:rPr>
        <w:t xml:space="preserve">жилищно-коммунального хозяйства области не позднее 10 рабочих дней со дня поступления заключения о согласовании дополнительного соглашения к концессионному соглашению, предусмотренного п. 23.3 настоящей конкурсной документации. </w:t>
      </w:r>
    </w:p>
    <w:p w:rsidR="00703B5F" w:rsidRDefault="00703B5F" w:rsidP="00703B5F">
      <w:pPr>
        <w:shd w:val="clear" w:color="auto" w:fill="FFFFFF"/>
        <w:spacing w:after="0" w:line="240" w:lineRule="auto"/>
        <w:jc w:val="both"/>
        <w:rPr>
          <w:rStyle w:val="Hyperlink3"/>
          <w:rFonts w:eastAsia="Arial Unicode MS"/>
        </w:rPr>
      </w:pPr>
      <w:r>
        <w:rPr>
          <w:rStyle w:val="Hyperlink3"/>
          <w:rFonts w:eastAsia="Arial Unicode MS"/>
        </w:rPr>
        <w:t xml:space="preserve">          23.5. Подписанное дополнительное соглашение к концессионному соглашению возвращается </w:t>
      </w:r>
      <w:proofErr w:type="spellStart"/>
      <w:r>
        <w:rPr>
          <w:rStyle w:val="Hyperlink3"/>
          <w:rFonts w:eastAsia="Arial Unicode MS"/>
        </w:rPr>
        <w:t>концеденту</w:t>
      </w:r>
      <w:proofErr w:type="spellEnd"/>
      <w:r>
        <w:rPr>
          <w:rStyle w:val="Hyperlink3"/>
          <w:rFonts w:eastAsia="Arial Unicode MS"/>
        </w:rPr>
        <w:t xml:space="preserve"> в двух экземплярах, после получения которых </w:t>
      </w:r>
      <w:proofErr w:type="spellStart"/>
      <w:r>
        <w:rPr>
          <w:rStyle w:val="Hyperlink3"/>
          <w:rFonts w:eastAsia="Arial Unicode MS"/>
        </w:rPr>
        <w:t>концедент</w:t>
      </w:r>
      <w:proofErr w:type="spellEnd"/>
      <w:r>
        <w:rPr>
          <w:rStyle w:val="Hyperlink3"/>
          <w:rFonts w:eastAsia="Arial Unicode MS"/>
        </w:rPr>
        <w:t xml:space="preserve"> обращается в </w:t>
      </w:r>
      <w:proofErr w:type="spellStart"/>
      <w:r>
        <w:rPr>
          <w:rStyle w:val="Hyperlink3"/>
          <w:rFonts w:eastAsia="Arial Unicode MS"/>
        </w:rPr>
        <w:t>Росреестр</w:t>
      </w:r>
      <w:proofErr w:type="spellEnd"/>
      <w:r>
        <w:rPr>
          <w:rStyle w:val="Hyperlink3"/>
          <w:rFonts w:eastAsia="Arial Unicode MS"/>
        </w:rPr>
        <w:t xml:space="preserve"> для государственной регистрации прав.</w:t>
      </w:r>
    </w:p>
    <w:p w:rsidR="00D93837" w:rsidRDefault="00D93837">
      <w:pPr>
        <w:shd w:val="clear" w:color="auto" w:fill="FFFFFF"/>
        <w:spacing w:after="0" w:line="240" w:lineRule="auto"/>
        <w:jc w:val="both"/>
        <w:rPr>
          <w:rFonts w:ascii="Times New Roman" w:eastAsia="Times New Roman" w:hAnsi="Times New Roman" w:cs="Times New Roman"/>
        </w:rPr>
      </w:pPr>
    </w:p>
    <w:p w:rsidR="00D93837" w:rsidRDefault="009C7D6B">
      <w:pPr>
        <w:shd w:val="clear" w:color="auto" w:fill="FFFFFF"/>
        <w:spacing w:after="0" w:line="240" w:lineRule="auto"/>
        <w:jc w:val="center"/>
        <w:rPr>
          <w:rStyle w:val="a5"/>
          <w:rFonts w:ascii="Times New Roman" w:eastAsia="Times New Roman" w:hAnsi="Times New Roman" w:cs="Times New Roman"/>
          <w:b/>
          <w:bCs/>
        </w:rPr>
      </w:pPr>
      <w:r>
        <w:rPr>
          <w:rStyle w:val="a5"/>
          <w:rFonts w:ascii="Times New Roman" w:hAnsi="Times New Roman"/>
          <w:b/>
          <w:bCs/>
        </w:rPr>
        <w:t>24. Требования к победителю конкурса</w:t>
      </w:r>
    </w:p>
    <w:p w:rsidR="00D93837" w:rsidRDefault="009C7D6B">
      <w:pPr>
        <w:shd w:val="clear" w:color="auto" w:fill="FFFFFF"/>
        <w:spacing w:after="0" w:line="240" w:lineRule="auto"/>
        <w:jc w:val="center"/>
        <w:rPr>
          <w:rStyle w:val="a5"/>
          <w:rFonts w:ascii="Times New Roman" w:eastAsia="Times New Roman" w:hAnsi="Times New Roman" w:cs="Times New Roman"/>
          <w:b/>
          <w:bCs/>
        </w:rPr>
      </w:pPr>
      <w:r>
        <w:rPr>
          <w:rStyle w:val="a5"/>
          <w:rFonts w:ascii="Times New Roman" w:hAnsi="Times New Roman"/>
          <w:b/>
          <w:bCs/>
        </w:rPr>
        <w:t>о представлении документов, подтверждающих обеспечение исполнения обязательств концессионера по концессионному соглашению</w:t>
      </w:r>
    </w:p>
    <w:p w:rsidR="00D93837" w:rsidRDefault="00D93837">
      <w:pPr>
        <w:shd w:val="clear" w:color="auto" w:fill="FFFFFF"/>
        <w:spacing w:after="0" w:line="240" w:lineRule="auto"/>
        <w:jc w:val="center"/>
        <w:rPr>
          <w:rFonts w:ascii="Times New Roman" w:eastAsia="Times New Roman" w:hAnsi="Times New Roman" w:cs="Times New Roman"/>
          <w:b/>
          <w:bCs/>
        </w:rPr>
      </w:pPr>
    </w:p>
    <w:p w:rsidR="00D93837" w:rsidRDefault="009C7D6B">
      <w:pPr>
        <w:shd w:val="clear" w:color="auto" w:fill="FFFFFF"/>
        <w:spacing w:after="0" w:line="240" w:lineRule="auto"/>
        <w:jc w:val="both"/>
        <w:rPr>
          <w:rStyle w:val="a5"/>
          <w:rFonts w:ascii="Times New Roman" w:eastAsia="Times New Roman" w:hAnsi="Times New Roman" w:cs="Times New Roman"/>
        </w:rPr>
      </w:pPr>
      <w:r>
        <w:rPr>
          <w:rStyle w:val="a5"/>
          <w:rFonts w:ascii="Times New Roman" w:hAnsi="Times New Roman"/>
        </w:rPr>
        <w:t xml:space="preserve">        24.1. Обеспечением исполнения обязательств по концессионному соглашению является предоставленная Концессионером безотзывная непередаваемая банковская гарантия.</w:t>
      </w:r>
    </w:p>
    <w:p w:rsidR="00D93837" w:rsidRDefault="009C7D6B">
      <w:pPr>
        <w:shd w:val="clear" w:color="auto" w:fill="FFFFFF"/>
        <w:spacing w:after="0" w:line="240" w:lineRule="auto"/>
        <w:jc w:val="both"/>
        <w:rPr>
          <w:rStyle w:val="a5"/>
          <w:rFonts w:ascii="Times New Roman" w:eastAsia="Times New Roman" w:hAnsi="Times New Roman" w:cs="Times New Roman"/>
        </w:rPr>
      </w:pPr>
      <w:r>
        <w:rPr>
          <w:rStyle w:val="a5"/>
          <w:rFonts w:ascii="Times New Roman" w:hAnsi="Times New Roman"/>
        </w:rPr>
        <w:t xml:space="preserve">        24.2. Банковская гарантия предоставляется Победителем конкурса или участником конкурса, с которым принято решение о заключении концессионного соглашения</w:t>
      </w:r>
      <w:r w:rsidR="008533F1">
        <w:rPr>
          <w:rStyle w:val="a5"/>
          <w:rFonts w:ascii="Times New Roman" w:hAnsi="Times New Roman"/>
        </w:rPr>
        <w:t>,</w:t>
      </w:r>
      <w:r>
        <w:rPr>
          <w:rStyle w:val="a5"/>
          <w:rFonts w:ascii="Times New Roman" w:hAnsi="Times New Roman"/>
        </w:rPr>
        <w:t xml:space="preserve"> не позднее даты подписания Сторонами концессионного соглашения.</w:t>
      </w:r>
    </w:p>
    <w:p w:rsidR="00974B02" w:rsidRPr="00DF2123" w:rsidRDefault="009C7D6B" w:rsidP="00974B02">
      <w:pPr>
        <w:shd w:val="clear" w:color="auto" w:fill="FFFFFF"/>
        <w:spacing w:after="0" w:line="240" w:lineRule="auto"/>
        <w:jc w:val="both"/>
        <w:rPr>
          <w:rStyle w:val="Hyperlink5"/>
          <w:rFonts w:eastAsia="Arial Unicode MS"/>
          <w:color w:val="FF0000"/>
        </w:rPr>
      </w:pPr>
      <w:r>
        <w:rPr>
          <w:rStyle w:val="a5"/>
          <w:rFonts w:ascii="Times New Roman" w:hAnsi="Times New Roman"/>
        </w:rPr>
        <w:t xml:space="preserve">        24.3</w:t>
      </w:r>
      <w:r w:rsidR="00974B02">
        <w:rPr>
          <w:rStyle w:val="a5"/>
          <w:rFonts w:ascii="Times New Roman" w:hAnsi="Times New Roman"/>
        </w:rPr>
        <w:t>.</w:t>
      </w:r>
      <w:r w:rsidR="00974B02">
        <w:rPr>
          <w:rStyle w:val="Hyperlink5"/>
          <w:rFonts w:eastAsia="Arial Unicode MS"/>
        </w:rPr>
        <w:t xml:space="preserve"> Банковская гарантия предоставляется</w:t>
      </w:r>
      <w:r w:rsidR="00974B02">
        <w:rPr>
          <w:rStyle w:val="a5"/>
          <w:rFonts w:ascii="Times New Roman" w:hAnsi="Times New Roman"/>
          <w:sz w:val="26"/>
          <w:szCs w:val="26"/>
        </w:rPr>
        <w:t xml:space="preserve"> </w:t>
      </w:r>
      <w:r w:rsidR="00974B02">
        <w:rPr>
          <w:rStyle w:val="Hyperlink5"/>
          <w:rFonts w:eastAsia="Arial Unicode MS"/>
        </w:rPr>
        <w:t>каждый год в течение</w:t>
      </w:r>
      <w:r w:rsidR="00974B02">
        <w:rPr>
          <w:rStyle w:val="a5"/>
          <w:rFonts w:ascii="Times New Roman" w:hAnsi="Times New Roman"/>
          <w:sz w:val="26"/>
          <w:szCs w:val="26"/>
        </w:rPr>
        <w:t xml:space="preserve"> </w:t>
      </w:r>
      <w:r w:rsidR="00974B02">
        <w:rPr>
          <w:rStyle w:val="Hyperlink5"/>
          <w:rFonts w:eastAsia="Arial Unicode MS"/>
        </w:rPr>
        <w:t xml:space="preserve">срока действия концессионного соглашения в размере </w:t>
      </w:r>
      <w:r w:rsidR="00974B02" w:rsidRPr="000F0F1B">
        <w:rPr>
          <w:rStyle w:val="Hyperlink5"/>
          <w:rFonts w:eastAsia="Arial Unicode MS"/>
          <w:color w:val="auto"/>
        </w:rPr>
        <w:t xml:space="preserve">2% от суммы обязательств концессионера </w:t>
      </w:r>
      <w:r w:rsidR="00974B02">
        <w:rPr>
          <w:rStyle w:val="Hyperlink5"/>
          <w:rFonts w:eastAsia="Arial Unicode MS"/>
        </w:rPr>
        <w:t>по его расходам на реконструкцию (модернизацию) объекта концессионного соглашения в соответствующем году, согласно приложени</w:t>
      </w:r>
      <w:r w:rsidR="008533F1">
        <w:rPr>
          <w:rStyle w:val="Hyperlink5"/>
          <w:rFonts w:eastAsia="Arial Unicode MS"/>
        </w:rPr>
        <w:t>ю</w:t>
      </w:r>
      <w:r w:rsidR="00974B02">
        <w:rPr>
          <w:rStyle w:val="Hyperlink5"/>
          <w:rFonts w:eastAsia="Arial Unicode MS"/>
        </w:rPr>
        <w:t xml:space="preserve"> № 3 к концессионному соглашению.  </w:t>
      </w:r>
      <w:r w:rsidR="00974B02" w:rsidRPr="007C6079">
        <w:rPr>
          <w:rStyle w:val="Hyperlink5"/>
          <w:rFonts w:eastAsia="Arial Unicode MS"/>
          <w:color w:val="auto"/>
        </w:rPr>
        <w:t xml:space="preserve">Срок предоставления банковской </w:t>
      </w:r>
      <w:proofErr w:type="gramStart"/>
      <w:r w:rsidR="00974B02" w:rsidRPr="007C6079">
        <w:rPr>
          <w:rStyle w:val="Hyperlink5"/>
          <w:rFonts w:eastAsia="Arial Unicode MS"/>
          <w:color w:val="auto"/>
        </w:rPr>
        <w:t>гарантии  на</w:t>
      </w:r>
      <w:proofErr w:type="gramEnd"/>
      <w:r w:rsidR="00974B02" w:rsidRPr="007C6079">
        <w:rPr>
          <w:rStyle w:val="Hyperlink5"/>
          <w:rFonts w:eastAsia="Arial Unicode MS"/>
          <w:color w:val="auto"/>
        </w:rPr>
        <w:t xml:space="preserve"> каждый следующий год действия концессионного соглашения составляет не более 30 дней с даты окончания срока действия текущей банковской гарантии.</w:t>
      </w:r>
    </w:p>
    <w:p w:rsidR="00D93837" w:rsidRDefault="009C7D6B" w:rsidP="00EE45B5">
      <w:pPr>
        <w:shd w:val="clear" w:color="auto" w:fill="FFFFFF"/>
        <w:spacing w:after="0" w:line="240" w:lineRule="auto"/>
        <w:jc w:val="both"/>
        <w:rPr>
          <w:rStyle w:val="a5"/>
          <w:rFonts w:ascii="Times New Roman" w:eastAsia="Times New Roman" w:hAnsi="Times New Roman" w:cs="Times New Roman"/>
        </w:rPr>
      </w:pPr>
      <w:r>
        <w:rPr>
          <w:rStyle w:val="a5"/>
          <w:rFonts w:ascii="Times New Roman" w:hAnsi="Times New Roman"/>
        </w:rPr>
        <w:t xml:space="preserve">        Срок действия банковской гарантии – 1 год с даты её предоставления.</w:t>
      </w:r>
    </w:p>
    <w:p w:rsidR="00D93837" w:rsidRDefault="009C7D6B" w:rsidP="00EE45B5">
      <w:pPr>
        <w:shd w:val="clear" w:color="auto" w:fill="FFFFFF"/>
        <w:spacing w:after="0" w:line="240" w:lineRule="auto"/>
        <w:ind w:firstLine="317"/>
        <w:jc w:val="both"/>
        <w:rPr>
          <w:rStyle w:val="a5"/>
          <w:rFonts w:ascii="Times New Roman" w:eastAsia="Times New Roman" w:hAnsi="Times New Roman" w:cs="Times New Roman"/>
        </w:rPr>
      </w:pPr>
      <w:r>
        <w:rPr>
          <w:rStyle w:val="a5"/>
          <w:rFonts w:ascii="Times New Roman" w:hAnsi="Times New Roman"/>
        </w:rPr>
        <w:t xml:space="preserve">   24.4. Банковская гарантия должна соответствовать иным требованиям Постановления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том числе </w:t>
      </w:r>
      <w:proofErr w:type="gramStart"/>
      <w:r>
        <w:rPr>
          <w:rStyle w:val="a5"/>
          <w:rFonts w:ascii="Times New Roman" w:hAnsi="Times New Roman"/>
        </w:rPr>
        <w:t>определению  величины</w:t>
      </w:r>
      <w:proofErr w:type="gramEnd"/>
      <w:r>
        <w:rPr>
          <w:rStyle w:val="a5"/>
          <w:rFonts w:ascii="Times New Roman" w:hAnsi="Times New Roman"/>
        </w:rPr>
        <w:t xml:space="preserve"> такой гарантии.</w:t>
      </w:r>
    </w:p>
    <w:p w:rsidR="00D93837" w:rsidRDefault="009C7D6B" w:rsidP="00EE45B5">
      <w:pPr>
        <w:shd w:val="clear" w:color="auto" w:fill="FFFFFF"/>
        <w:spacing w:after="0" w:line="240" w:lineRule="auto"/>
        <w:jc w:val="both"/>
        <w:rPr>
          <w:rStyle w:val="a5"/>
          <w:rFonts w:ascii="Times New Roman" w:eastAsia="Times New Roman" w:hAnsi="Times New Roman" w:cs="Times New Roman"/>
        </w:rPr>
      </w:pPr>
      <w:r>
        <w:rPr>
          <w:rStyle w:val="a5"/>
          <w:rFonts w:ascii="Times New Roman" w:hAnsi="Times New Roman"/>
        </w:rPr>
        <w:t xml:space="preserve">          24.5. Непредставление документов, подтверждающих обеспечение исполнения обязательств по концессионному соглашению, а также представление документов по исполнению обязательств, не соответствующих требованиям, установленным настоящей конкурсной документацией и решением </w:t>
      </w:r>
      <w:proofErr w:type="spellStart"/>
      <w:r>
        <w:rPr>
          <w:rStyle w:val="a5"/>
          <w:rFonts w:ascii="Times New Roman" w:hAnsi="Times New Roman"/>
        </w:rPr>
        <w:t>Концедента</w:t>
      </w:r>
      <w:proofErr w:type="spellEnd"/>
      <w:r>
        <w:rPr>
          <w:rStyle w:val="a5"/>
          <w:rFonts w:ascii="Times New Roman" w:hAnsi="Times New Roman"/>
        </w:rPr>
        <w:t xml:space="preserve"> о заключении концессионного соглашения, однозначно трактуется конкурсной комиссией как уклонение победителя открытого конкурса от заключения концессионного соглашения.</w:t>
      </w:r>
    </w:p>
    <w:p w:rsidR="00D93837" w:rsidRDefault="00D93837" w:rsidP="00EE45B5">
      <w:pPr>
        <w:shd w:val="clear" w:color="auto" w:fill="FFFFFF"/>
        <w:spacing w:after="0" w:line="240" w:lineRule="auto"/>
        <w:ind w:firstLine="691"/>
        <w:jc w:val="both"/>
        <w:rPr>
          <w:rFonts w:ascii="Times New Roman" w:eastAsia="Times New Roman" w:hAnsi="Times New Roman" w:cs="Times New Roman"/>
        </w:rPr>
      </w:pPr>
    </w:p>
    <w:p w:rsidR="00D93837" w:rsidRDefault="009C7D6B" w:rsidP="00EE45B5">
      <w:pPr>
        <w:shd w:val="clear" w:color="auto" w:fill="FFFFFF"/>
        <w:spacing w:after="0" w:line="240" w:lineRule="auto"/>
        <w:ind w:firstLine="691"/>
        <w:jc w:val="center"/>
        <w:rPr>
          <w:rStyle w:val="a5"/>
          <w:rFonts w:ascii="Times New Roman" w:eastAsia="Times New Roman" w:hAnsi="Times New Roman" w:cs="Times New Roman"/>
          <w:b/>
          <w:bCs/>
        </w:rPr>
      </w:pPr>
      <w:r>
        <w:rPr>
          <w:rStyle w:val="a5"/>
          <w:rFonts w:ascii="Times New Roman" w:hAnsi="Times New Roman"/>
          <w:b/>
          <w:bCs/>
        </w:rPr>
        <w:t xml:space="preserve">25. Порядок предоставления </w:t>
      </w:r>
      <w:proofErr w:type="spellStart"/>
      <w:r>
        <w:rPr>
          <w:rStyle w:val="a5"/>
          <w:rFonts w:ascii="Times New Roman" w:hAnsi="Times New Roman"/>
          <w:b/>
          <w:bCs/>
        </w:rPr>
        <w:t>Концедентом</w:t>
      </w:r>
      <w:proofErr w:type="spellEnd"/>
      <w:r>
        <w:rPr>
          <w:rStyle w:val="a5"/>
          <w:rFonts w:ascii="Times New Roman" w:hAnsi="Times New Roman"/>
          <w:b/>
          <w:bCs/>
        </w:rPr>
        <w:t xml:space="preserve"> информации об объекте концессионного </w:t>
      </w:r>
    </w:p>
    <w:p w:rsidR="00D93837" w:rsidRDefault="009C7D6B" w:rsidP="00EE45B5">
      <w:pPr>
        <w:shd w:val="clear" w:color="auto" w:fill="FFFFFF"/>
        <w:spacing w:after="0" w:line="240" w:lineRule="auto"/>
        <w:ind w:firstLine="691"/>
        <w:jc w:val="center"/>
        <w:rPr>
          <w:rStyle w:val="a5"/>
          <w:rFonts w:ascii="Times New Roman" w:eastAsia="Times New Roman" w:hAnsi="Times New Roman" w:cs="Times New Roman"/>
          <w:b/>
          <w:bCs/>
        </w:rPr>
      </w:pPr>
      <w:r>
        <w:rPr>
          <w:rStyle w:val="a5"/>
          <w:rFonts w:ascii="Times New Roman" w:hAnsi="Times New Roman"/>
          <w:b/>
          <w:bCs/>
        </w:rPr>
        <w:t>соглашения и доступа на объект</w:t>
      </w:r>
    </w:p>
    <w:p w:rsidR="00D93837" w:rsidRPr="00EE45B5" w:rsidRDefault="00D93837" w:rsidP="00EE45B5">
      <w:pPr>
        <w:shd w:val="clear" w:color="auto" w:fill="FFFFFF"/>
        <w:spacing w:after="0" w:line="240" w:lineRule="auto"/>
        <w:ind w:firstLine="691"/>
        <w:jc w:val="center"/>
        <w:rPr>
          <w:rFonts w:ascii="Times New Roman" w:eastAsia="Times New Roman" w:hAnsi="Times New Roman" w:cs="Times New Roman"/>
          <w:b/>
          <w:bCs/>
        </w:rPr>
      </w:pPr>
    </w:p>
    <w:p w:rsidR="00D93837" w:rsidRPr="00EE45B5" w:rsidRDefault="009C7D6B" w:rsidP="00EE45B5">
      <w:pPr>
        <w:shd w:val="clear" w:color="auto" w:fill="FFFFFF"/>
        <w:spacing w:after="0" w:line="240" w:lineRule="auto"/>
        <w:jc w:val="both"/>
        <w:rPr>
          <w:rStyle w:val="a5"/>
          <w:rFonts w:ascii="Times New Roman" w:eastAsia="Times New Roman" w:hAnsi="Times New Roman" w:cs="Times New Roman"/>
        </w:rPr>
      </w:pPr>
      <w:r w:rsidRPr="00EE45B5">
        <w:rPr>
          <w:rStyle w:val="a5"/>
          <w:rFonts w:ascii="Times New Roman" w:hAnsi="Times New Roman"/>
        </w:rPr>
        <w:lastRenderedPageBreak/>
        <w:t xml:space="preserve">         25.1. Информация об объекте концессионного соглашения предоставляется </w:t>
      </w:r>
      <w:proofErr w:type="spellStart"/>
      <w:r w:rsidRPr="00EE45B5">
        <w:rPr>
          <w:rStyle w:val="a5"/>
          <w:rFonts w:ascii="Times New Roman" w:hAnsi="Times New Roman"/>
        </w:rPr>
        <w:t>Концедентом</w:t>
      </w:r>
      <w:proofErr w:type="spellEnd"/>
      <w:r w:rsidRPr="00EE45B5">
        <w:rPr>
          <w:rStyle w:val="a5"/>
          <w:rFonts w:ascii="Times New Roman" w:hAnsi="Times New Roman"/>
        </w:rPr>
        <w:t xml:space="preserve"> участнику конкурса, прошедшему предварительный отбор, по его письменному запросу в течение двух рабочих дней с момента получения такого запроса.</w:t>
      </w:r>
    </w:p>
    <w:p w:rsidR="00EE45B5" w:rsidRPr="00EE45B5" w:rsidRDefault="009C7D6B" w:rsidP="00EE45B5">
      <w:pPr>
        <w:widowControl w:val="0"/>
        <w:tabs>
          <w:tab w:val="left" w:pos="1276"/>
        </w:tabs>
        <w:spacing w:after="0" w:line="240" w:lineRule="auto"/>
        <w:jc w:val="both"/>
        <w:rPr>
          <w:rStyle w:val="a5"/>
          <w:rFonts w:ascii="Times New Roman" w:eastAsia="Times New Roman" w:hAnsi="Times New Roman" w:cs="Times New Roman"/>
        </w:rPr>
      </w:pPr>
      <w:r w:rsidRPr="00EE45B5">
        <w:rPr>
          <w:rStyle w:val="a5"/>
          <w:rFonts w:ascii="Times New Roman" w:hAnsi="Times New Roman"/>
        </w:rPr>
        <w:t xml:space="preserve">         25.2. Запросы на предоставление информации об объекте концессионного соглашения направляются </w:t>
      </w:r>
      <w:proofErr w:type="spellStart"/>
      <w:r w:rsidRPr="00EE45B5">
        <w:rPr>
          <w:rStyle w:val="a5"/>
          <w:rFonts w:ascii="Times New Roman" w:hAnsi="Times New Roman"/>
        </w:rPr>
        <w:t>Концеденту</w:t>
      </w:r>
      <w:proofErr w:type="spellEnd"/>
      <w:r w:rsidRPr="00EE45B5">
        <w:rPr>
          <w:rStyle w:val="a5"/>
          <w:rFonts w:ascii="Times New Roman" w:hAnsi="Times New Roman"/>
        </w:rPr>
        <w:t xml:space="preserve"> по адресу: </w:t>
      </w:r>
      <w:r w:rsidR="00EE45B5" w:rsidRPr="00EE45B5">
        <w:rPr>
          <w:rStyle w:val="a5"/>
          <w:rFonts w:ascii="Times New Roman" w:hAnsi="Times New Roman"/>
        </w:rPr>
        <w:t xml:space="preserve">675004, Амурская область, г. Благовещенск, ул. </w:t>
      </w:r>
      <w:proofErr w:type="spellStart"/>
      <w:r w:rsidR="00EE45B5" w:rsidRPr="00EE45B5">
        <w:rPr>
          <w:rStyle w:val="a5"/>
          <w:rFonts w:ascii="Times New Roman" w:hAnsi="Times New Roman"/>
        </w:rPr>
        <w:t>Зейская</w:t>
      </w:r>
      <w:proofErr w:type="spellEnd"/>
      <w:r w:rsidR="00EE45B5" w:rsidRPr="00EE45B5">
        <w:rPr>
          <w:rStyle w:val="a5"/>
          <w:rFonts w:ascii="Times New Roman" w:hAnsi="Times New Roman"/>
        </w:rPr>
        <w:t>, д.198</w:t>
      </w:r>
      <w:r w:rsidR="007A65E3">
        <w:rPr>
          <w:rStyle w:val="a5"/>
          <w:rFonts w:ascii="Times New Roman" w:hAnsi="Times New Roman"/>
        </w:rPr>
        <w:t xml:space="preserve">, </w:t>
      </w:r>
      <w:proofErr w:type="spellStart"/>
      <w:r w:rsidR="007A65E3">
        <w:rPr>
          <w:rStyle w:val="a5"/>
          <w:rFonts w:ascii="Times New Roman" w:hAnsi="Times New Roman"/>
        </w:rPr>
        <w:t>каб</w:t>
      </w:r>
      <w:proofErr w:type="spellEnd"/>
      <w:r w:rsidR="007A65E3">
        <w:rPr>
          <w:rStyle w:val="a5"/>
          <w:rFonts w:ascii="Times New Roman" w:hAnsi="Times New Roman"/>
        </w:rPr>
        <w:t>. № 13</w:t>
      </w:r>
      <w:r w:rsidR="00EE45B5" w:rsidRPr="00EE45B5">
        <w:rPr>
          <w:rStyle w:val="a5"/>
          <w:rFonts w:ascii="Times New Roman" w:hAnsi="Times New Roman"/>
        </w:rPr>
        <w:t>.</w:t>
      </w:r>
    </w:p>
    <w:p w:rsidR="00D93837" w:rsidRPr="00EE45B5" w:rsidRDefault="009C7D6B" w:rsidP="00EE45B5">
      <w:pPr>
        <w:shd w:val="clear" w:color="auto" w:fill="FFFFFF"/>
        <w:spacing w:after="0" w:line="240" w:lineRule="auto"/>
        <w:jc w:val="both"/>
        <w:rPr>
          <w:rStyle w:val="a5"/>
          <w:rFonts w:ascii="Times New Roman" w:eastAsia="Times New Roman" w:hAnsi="Times New Roman" w:cs="Times New Roman"/>
        </w:rPr>
      </w:pPr>
      <w:r w:rsidRPr="00EE45B5">
        <w:rPr>
          <w:rStyle w:val="a5"/>
          <w:rFonts w:ascii="Times New Roman" w:hAnsi="Times New Roman"/>
        </w:rPr>
        <w:t xml:space="preserve">         </w:t>
      </w:r>
      <w:r w:rsidRPr="00EE45B5">
        <w:rPr>
          <w:rStyle w:val="a5"/>
          <w:rFonts w:ascii="Times New Roman" w:hAnsi="Times New Roman" w:cs="Times New Roman"/>
        </w:rPr>
        <w:t xml:space="preserve">25.3. Доступ на объект концессионного соглашения предоставляется </w:t>
      </w:r>
      <w:proofErr w:type="spellStart"/>
      <w:r w:rsidRPr="00EE45B5">
        <w:rPr>
          <w:rStyle w:val="a5"/>
          <w:rFonts w:ascii="Times New Roman" w:hAnsi="Times New Roman" w:cs="Times New Roman"/>
        </w:rPr>
        <w:t>Концедентом</w:t>
      </w:r>
      <w:proofErr w:type="spellEnd"/>
      <w:r w:rsidRPr="00EE45B5">
        <w:rPr>
          <w:rStyle w:val="a5"/>
          <w:rFonts w:ascii="Times New Roman" w:hAnsi="Times New Roman" w:cs="Times New Roman"/>
        </w:rPr>
        <w:t xml:space="preserve"> учас</w:t>
      </w:r>
      <w:r w:rsidR="00EE45B5" w:rsidRPr="00EE45B5">
        <w:rPr>
          <w:rStyle w:val="a5"/>
          <w:rFonts w:ascii="Times New Roman" w:hAnsi="Times New Roman" w:cs="Times New Roman"/>
        </w:rPr>
        <w:t>тнику конкурса в рабочие дни с 09.00 до 13.00 и с 14</w:t>
      </w:r>
      <w:r w:rsidRPr="00EE45B5">
        <w:rPr>
          <w:rStyle w:val="a5"/>
          <w:rFonts w:ascii="Times New Roman" w:hAnsi="Times New Roman" w:cs="Times New Roman"/>
        </w:rPr>
        <w:t>.00 до 16.00 с предварительным согласованием даты и времени доступа по телефону: 8 (416</w:t>
      </w:r>
      <w:r w:rsidR="00EE45B5" w:rsidRPr="00EE45B5">
        <w:rPr>
          <w:rStyle w:val="a5"/>
          <w:rFonts w:ascii="Times New Roman" w:hAnsi="Times New Roman" w:cs="Times New Roman"/>
        </w:rPr>
        <w:t>2</w:t>
      </w:r>
      <w:r w:rsidRPr="00EE45B5">
        <w:rPr>
          <w:rStyle w:val="a5"/>
          <w:rFonts w:ascii="Times New Roman" w:hAnsi="Times New Roman" w:cs="Times New Roman"/>
        </w:rPr>
        <w:t xml:space="preserve">) </w:t>
      </w:r>
      <w:r w:rsidR="00EE45B5" w:rsidRPr="00EE45B5">
        <w:rPr>
          <w:rFonts w:ascii="Times New Roman" w:hAnsi="Times New Roman" w:cs="Times New Roman"/>
        </w:rPr>
        <w:t>77-45-08, 77-45-04.</w:t>
      </w:r>
    </w:p>
    <w:p w:rsidR="00D93837" w:rsidRPr="00EE45B5" w:rsidRDefault="009C7D6B" w:rsidP="00EE45B5">
      <w:pPr>
        <w:shd w:val="clear" w:color="auto" w:fill="FFFFFF"/>
        <w:spacing w:after="0" w:line="240" w:lineRule="auto"/>
        <w:jc w:val="both"/>
        <w:rPr>
          <w:rStyle w:val="a5"/>
          <w:rFonts w:ascii="Times New Roman" w:eastAsia="Times New Roman" w:hAnsi="Times New Roman" w:cs="Times New Roman"/>
          <w:b/>
          <w:bCs/>
          <w:color w:val="FF0000"/>
          <w:kern w:val="36"/>
          <w:u w:color="FF0000"/>
        </w:rPr>
      </w:pPr>
      <w:r w:rsidRPr="00EE45B5">
        <w:rPr>
          <w:rStyle w:val="a5"/>
          <w:rFonts w:ascii="Times New Roman" w:hAnsi="Times New Roman"/>
        </w:rPr>
        <w:t xml:space="preserve">         25.4. Информация об объекте концессионного соглашения и доступ на объект предоставляются без взимания платы.</w:t>
      </w:r>
    </w:p>
    <w:p w:rsidR="00D93837" w:rsidRDefault="009C7D6B" w:rsidP="00EE45B5">
      <w:pPr>
        <w:keepNext/>
        <w:spacing w:after="0" w:line="240" w:lineRule="auto"/>
        <w:jc w:val="center"/>
        <w:outlineLvl w:val="0"/>
        <w:rPr>
          <w:rStyle w:val="a5"/>
          <w:rFonts w:ascii="Times New Roman" w:eastAsia="Times New Roman" w:hAnsi="Times New Roman" w:cs="Times New Roman"/>
          <w:b/>
          <w:bCs/>
          <w:kern w:val="36"/>
        </w:rPr>
      </w:pPr>
      <w:r>
        <w:rPr>
          <w:rStyle w:val="a5"/>
          <w:rFonts w:ascii="Times New Roman" w:hAnsi="Times New Roman"/>
          <w:b/>
          <w:bCs/>
          <w:kern w:val="36"/>
        </w:rPr>
        <w:t>26. Внесение изменений в Конкурсную документацию</w:t>
      </w:r>
    </w:p>
    <w:p w:rsidR="00D93837" w:rsidRDefault="00D93837" w:rsidP="00EE45B5">
      <w:pPr>
        <w:keepNext/>
        <w:spacing w:after="0" w:line="240" w:lineRule="auto"/>
        <w:jc w:val="center"/>
        <w:outlineLvl w:val="0"/>
        <w:rPr>
          <w:rStyle w:val="a5"/>
          <w:rFonts w:ascii="Times New Roman" w:eastAsia="Times New Roman" w:hAnsi="Times New Roman" w:cs="Times New Roman"/>
          <w:b/>
          <w:bCs/>
          <w:kern w:val="36"/>
        </w:rPr>
      </w:pPr>
    </w:p>
    <w:p w:rsidR="00D93837" w:rsidRDefault="009C7D6B" w:rsidP="00EE45B5">
      <w:pPr>
        <w:pStyle w:val="ConsPlusNormal"/>
        <w:tabs>
          <w:tab w:val="left" w:pos="1276"/>
        </w:tabs>
        <w:spacing w:after="0" w:line="240" w:lineRule="auto"/>
        <w:ind w:firstLine="0"/>
        <w:jc w:val="both"/>
        <w:rPr>
          <w:rStyle w:val="a5"/>
          <w:rFonts w:ascii="Times New Roman" w:eastAsia="Times New Roman" w:hAnsi="Times New Roman" w:cs="Times New Roman"/>
          <w:sz w:val="22"/>
          <w:szCs w:val="22"/>
        </w:rPr>
      </w:pPr>
      <w:r>
        <w:rPr>
          <w:rStyle w:val="a5"/>
          <w:rFonts w:ascii="Times New Roman" w:hAnsi="Times New Roman"/>
          <w:sz w:val="22"/>
          <w:szCs w:val="22"/>
        </w:rPr>
        <w:t xml:space="preserve">        26.1 </w:t>
      </w:r>
      <w:proofErr w:type="spellStart"/>
      <w:r>
        <w:rPr>
          <w:rStyle w:val="a5"/>
          <w:rFonts w:ascii="Times New Roman" w:hAnsi="Times New Roman"/>
          <w:sz w:val="22"/>
          <w:szCs w:val="22"/>
        </w:rPr>
        <w:t>Концедент</w:t>
      </w:r>
      <w:proofErr w:type="spellEnd"/>
      <w:r>
        <w:rPr>
          <w:rStyle w:val="a5"/>
          <w:rFonts w:ascii="Times New Roman" w:hAnsi="Times New Roman"/>
          <w:sz w:val="22"/>
          <w:szCs w:val="22"/>
        </w:rPr>
        <w:t xml:space="preserve"> вправе вносить изменения в конкурсную документацию при условии обязательного </w:t>
      </w:r>
      <w:proofErr w:type="gramStart"/>
      <w:r>
        <w:rPr>
          <w:rStyle w:val="a5"/>
          <w:rFonts w:ascii="Times New Roman" w:hAnsi="Times New Roman"/>
          <w:sz w:val="22"/>
          <w:szCs w:val="22"/>
        </w:rPr>
        <w:t>продления  срока</w:t>
      </w:r>
      <w:proofErr w:type="gramEnd"/>
      <w:r>
        <w:rPr>
          <w:rStyle w:val="a5"/>
          <w:rFonts w:ascii="Times New Roman" w:hAnsi="Times New Roman"/>
          <w:sz w:val="22"/>
          <w:szCs w:val="22"/>
        </w:rPr>
        <w:t xml:space="preserve"> представления заявок на участие в конкурсе или конкурсных предложений </w:t>
      </w:r>
      <w:r w:rsidR="008533F1">
        <w:rPr>
          <w:rStyle w:val="a5"/>
          <w:rFonts w:ascii="Times New Roman" w:hAnsi="Times New Roman"/>
          <w:sz w:val="22"/>
          <w:szCs w:val="22"/>
        </w:rPr>
        <w:t xml:space="preserve">таким образом, чтобы этот срок составлял </w:t>
      </w:r>
      <w:r>
        <w:rPr>
          <w:rStyle w:val="a5"/>
          <w:rFonts w:ascii="Times New Roman" w:hAnsi="Times New Roman"/>
          <w:sz w:val="22"/>
          <w:szCs w:val="22"/>
        </w:rPr>
        <w:t xml:space="preserve">не менее чем тридцать рабочих дней со дня внесения </w:t>
      </w:r>
      <w:r w:rsidR="008533F1">
        <w:rPr>
          <w:rStyle w:val="a5"/>
          <w:rFonts w:ascii="Times New Roman" w:hAnsi="Times New Roman"/>
          <w:sz w:val="22"/>
          <w:szCs w:val="22"/>
        </w:rPr>
        <w:t>соответствующих</w:t>
      </w:r>
      <w:r>
        <w:rPr>
          <w:rStyle w:val="a5"/>
          <w:rFonts w:ascii="Times New Roman" w:hAnsi="Times New Roman"/>
          <w:sz w:val="22"/>
          <w:szCs w:val="22"/>
        </w:rPr>
        <w:t xml:space="preserve"> изменений.</w:t>
      </w:r>
    </w:p>
    <w:p w:rsidR="008533F1" w:rsidRPr="008533F1" w:rsidRDefault="009C7D6B" w:rsidP="00EE45B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Times New Roman" w:hAnsi="Times New Roman" w:cs="Times New Roman"/>
          <w:color w:val="auto"/>
        </w:rPr>
      </w:pPr>
      <w:r>
        <w:rPr>
          <w:rStyle w:val="a5"/>
          <w:rFonts w:ascii="Times New Roman" w:hAnsi="Times New Roman"/>
        </w:rPr>
        <w:t xml:space="preserve">       </w:t>
      </w:r>
      <w:r w:rsidR="008533F1">
        <w:rPr>
          <w:rStyle w:val="a5"/>
          <w:rFonts w:ascii="Times New Roman" w:hAnsi="Times New Roman"/>
        </w:rPr>
        <w:t xml:space="preserve">  </w:t>
      </w:r>
      <w:r>
        <w:rPr>
          <w:rStyle w:val="a5"/>
          <w:rFonts w:ascii="Times New Roman" w:hAnsi="Times New Roman"/>
        </w:rPr>
        <w:t xml:space="preserve">26.2. </w:t>
      </w:r>
      <w:r w:rsidR="008533F1" w:rsidRPr="008533F1">
        <w:rPr>
          <w:rFonts w:ascii="Times New Roman" w:hAnsi="Times New Roman" w:cs="Times New Roman"/>
          <w:color w:val="auto"/>
        </w:rPr>
        <w:t xml:space="preserve">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w:t>
      </w:r>
      <w:proofErr w:type="spellStart"/>
      <w:r w:rsidR="008533F1" w:rsidRPr="008533F1">
        <w:rPr>
          <w:rFonts w:ascii="Times New Roman" w:hAnsi="Times New Roman" w:cs="Times New Roman"/>
          <w:color w:val="auto"/>
        </w:rPr>
        <w:t>концедентом</w:t>
      </w:r>
      <w:proofErr w:type="spellEnd"/>
      <w:r w:rsidR="008533F1" w:rsidRPr="008533F1">
        <w:rPr>
          <w:rFonts w:ascii="Times New Roman" w:hAnsi="Times New Roman" w:cs="Times New Roman"/>
          <w:color w:val="auto"/>
        </w:rPr>
        <w:t xml:space="preserve"> официальном издании, размещается на официальном сайте для размещения информации о проведении торгов, на официальном сайте </w:t>
      </w:r>
      <w:proofErr w:type="spellStart"/>
      <w:r w:rsidR="008533F1" w:rsidRPr="008533F1">
        <w:rPr>
          <w:rFonts w:ascii="Times New Roman" w:hAnsi="Times New Roman" w:cs="Times New Roman"/>
          <w:color w:val="auto"/>
        </w:rPr>
        <w:t>концедента</w:t>
      </w:r>
      <w:proofErr w:type="spellEnd"/>
      <w:r w:rsidR="008533F1" w:rsidRPr="008533F1">
        <w:rPr>
          <w:rFonts w:ascii="Times New Roman" w:hAnsi="Times New Roman" w:cs="Times New Roman"/>
          <w:color w:val="auto"/>
        </w:rPr>
        <w:t xml:space="preserve"> и при проведении конкурса в электронной форме в открытом разделе электронной площадки или направляется лицам, которым направлены приглашения принять участие в закрытом конкурсе.</w:t>
      </w:r>
    </w:p>
    <w:p w:rsidR="00D93837" w:rsidRDefault="009C7D6B" w:rsidP="00AC4106">
      <w:pPr>
        <w:widowControl w:val="0"/>
        <w:spacing w:after="0" w:line="240" w:lineRule="auto"/>
        <w:outlineLvl w:val="0"/>
        <w:rPr>
          <w:rStyle w:val="a5"/>
          <w:rFonts w:ascii="Times New Roman" w:eastAsia="Times New Roman" w:hAnsi="Times New Roman" w:cs="Times New Roman"/>
          <w:b/>
          <w:bCs/>
          <w:kern w:val="36"/>
        </w:rPr>
      </w:pPr>
      <w:r>
        <w:rPr>
          <w:rStyle w:val="a5"/>
          <w:rFonts w:ascii="Times New Roman" w:hAnsi="Times New Roman"/>
          <w:b/>
          <w:bCs/>
          <w:kern w:val="36"/>
        </w:rPr>
        <w:t>К конкурсной документации прилагается:</w:t>
      </w:r>
    </w:p>
    <w:p w:rsidR="00D93837" w:rsidRDefault="009C7D6B" w:rsidP="00AC4106">
      <w:pPr>
        <w:pStyle w:val="1"/>
        <w:widowControl w:val="0"/>
        <w:spacing w:after="0" w:line="240" w:lineRule="auto"/>
        <w:jc w:val="both"/>
        <w:rPr>
          <w:rStyle w:val="a5"/>
          <w:rFonts w:ascii="Times New Roman" w:eastAsia="Times New Roman" w:hAnsi="Times New Roman" w:cs="Times New Roman"/>
          <w:b w:val="0"/>
          <w:bCs w:val="0"/>
          <w:color w:val="000000"/>
          <w:sz w:val="22"/>
          <w:szCs w:val="22"/>
          <w:u w:color="000000"/>
        </w:rPr>
      </w:pPr>
      <w:r>
        <w:rPr>
          <w:rStyle w:val="a5"/>
          <w:rFonts w:ascii="Times New Roman" w:hAnsi="Times New Roman"/>
          <w:b w:val="0"/>
          <w:bCs w:val="0"/>
          <w:color w:val="000000"/>
          <w:sz w:val="22"/>
          <w:szCs w:val="22"/>
          <w:u w:color="000000"/>
        </w:rPr>
        <w:t>1. Заявка на участие в конкурсе (</w:t>
      </w:r>
      <w:proofErr w:type="gramStart"/>
      <w:r>
        <w:rPr>
          <w:rStyle w:val="a5"/>
          <w:rFonts w:ascii="Times New Roman" w:hAnsi="Times New Roman"/>
          <w:b w:val="0"/>
          <w:bCs w:val="0"/>
          <w:color w:val="000000"/>
          <w:sz w:val="22"/>
          <w:szCs w:val="22"/>
          <w:u w:color="000000"/>
        </w:rPr>
        <w:t>приложение  1</w:t>
      </w:r>
      <w:proofErr w:type="gramEnd"/>
      <w:r>
        <w:rPr>
          <w:rStyle w:val="a5"/>
          <w:rFonts w:ascii="Times New Roman" w:hAnsi="Times New Roman"/>
          <w:b w:val="0"/>
          <w:bCs w:val="0"/>
          <w:color w:val="000000"/>
          <w:sz w:val="22"/>
          <w:szCs w:val="22"/>
          <w:u w:color="000000"/>
        </w:rPr>
        <w:t>).</w:t>
      </w:r>
    </w:p>
    <w:p w:rsidR="00C84FD4" w:rsidRDefault="009C7D6B" w:rsidP="00AC4106">
      <w:pPr>
        <w:pStyle w:val="1"/>
        <w:widowControl w:val="0"/>
        <w:spacing w:after="0" w:line="240" w:lineRule="auto"/>
        <w:jc w:val="both"/>
        <w:rPr>
          <w:rStyle w:val="a5"/>
          <w:rFonts w:ascii="Times New Roman" w:hAnsi="Times New Roman"/>
          <w:b w:val="0"/>
          <w:bCs w:val="0"/>
          <w:color w:val="000000"/>
          <w:sz w:val="22"/>
          <w:szCs w:val="22"/>
          <w:u w:color="000000"/>
        </w:rPr>
      </w:pPr>
      <w:r>
        <w:rPr>
          <w:rStyle w:val="a5"/>
          <w:rFonts w:ascii="Times New Roman" w:hAnsi="Times New Roman"/>
          <w:b w:val="0"/>
          <w:bCs w:val="0"/>
          <w:color w:val="000000"/>
          <w:sz w:val="22"/>
          <w:szCs w:val="22"/>
          <w:u w:color="000000"/>
        </w:rPr>
        <w:t xml:space="preserve">2. </w:t>
      </w:r>
      <w:r w:rsidR="00C84FD4">
        <w:rPr>
          <w:rStyle w:val="a5"/>
          <w:rFonts w:ascii="Times New Roman" w:hAnsi="Times New Roman"/>
          <w:b w:val="0"/>
          <w:bCs w:val="0"/>
          <w:color w:val="000000"/>
          <w:sz w:val="22"/>
          <w:szCs w:val="22"/>
          <w:u w:color="000000"/>
        </w:rPr>
        <w:t>Опись документов (приложение 2).</w:t>
      </w:r>
      <w:r>
        <w:rPr>
          <w:rStyle w:val="a5"/>
          <w:rFonts w:ascii="Times New Roman" w:hAnsi="Times New Roman"/>
          <w:b w:val="0"/>
          <w:bCs w:val="0"/>
          <w:color w:val="000000"/>
          <w:sz w:val="22"/>
          <w:szCs w:val="22"/>
          <w:u w:color="000000"/>
        </w:rPr>
        <w:t xml:space="preserve"> </w:t>
      </w:r>
    </w:p>
    <w:p w:rsidR="00D93837" w:rsidRDefault="00C84FD4" w:rsidP="00AC4106">
      <w:pPr>
        <w:pStyle w:val="1"/>
        <w:widowControl w:val="0"/>
        <w:spacing w:after="0" w:line="240" w:lineRule="auto"/>
        <w:jc w:val="both"/>
        <w:rPr>
          <w:rStyle w:val="a5"/>
          <w:rFonts w:ascii="Times New Roman" w:eastAsia="Times New Roman" w:hAnsi="Times New Roman" w:cs="Times New Roman"/>
          <w:b w:val="0"/>
          <w:bCs w:val="0"/>
          <w:color w:val="000000"/>
          <w:sz w:val="22"/>
          <w:szCs w:val="22"/>
          <w:u w:color="000000"/>
        </w:rPr>
      </w:pPr>
      <w:r>
        <w:rPr>
          <w:rStyle w:val="a5"/>
          <w:rFonts w:ascii="Times New Roman" w:hAnsi="Times New Roman"/>
          <w:b w:val="0"/>
          <w:bCs w:val="0"/>
          <w:color w:val="000000"/>
          <w:sz w:val="22"/>
          <w:szCs w:val="22"/>
          <w:u w:color="000000"/>
        </w:rPr>
        <w:t xml:space="preserve">3. </w:t>
      </w:r>
      <w:r w:rsidR="009C7D6B">
        <w:rPr>
          <w:rStyle w:val="a5"/>
          <w:rFonts w:ascii="Times New Roman" w:hAnsi="Times New Roman"/>
          <w:b w:val="0"/>
          <w:bCs w:val="0"/>
          <w:color w:val="000000"/>
          <w:sz w:val="22"/>
          <w:szCs w:val="22"/>
          <w:u w:color="000000"/>
        </w:rPr>
        <w:t xml:space="preserve">Заявление об отсутствии решения о ликвидации, признании банкротом и приостановлении деятельности (приложение </w:t>
      </w:r>
      <w:r>
        <w:rPr>
          <w:rStyle w:val="a5"/>
          <w:rFonts w:ascii="Times New Roman" w:hAnsi="Times New Roman"/>
          <w:b w:val="0"/>
          <w:bCs w:val="0"/>
          <w:color w:val="000000"/>
          <w:sz w:val="22"/>
          <w:szCs w:val="22"/>
          <w:u w:color="000000"/>
        </w:rPr>
        <w:t>3</w:t>
      </w:r>
      <w:r w:rsidR="009C7D6B">
        <w:rPr>
          <w:rStyle w:val="a5"/>
          <w:rFonts w:ascii="Times New Roman" w:hAnsi="Times New Roman"/>
          <w:b w:val="0"/>
          <w:bCs w:val="0"/>
          <w:color w:val="000000"/>
          <w:sz w:val="22"/>
          <w:szCs w:val="22"/>
          <w:u w:color="000000"/>
        </w:rPr>
        <w:t>).</w:t>
      </w:r>
    </w:p>
    <w:p w:rsidR="00D93837" w:rsidRDefault="00C84FD4" w:rsidP="00AC4106">
      <w:pPr>
        <w:pStyle w:val="1"/>
        <w:widowControl w:val="0"/>
        <w:spacing w:after="0" w:line="240" w:lineRule="auto"/>
        <w:jc w:val="both"/>
        <w:rPr>
          <w:rStyle w:val="a5"/>
          <w:rFonts w:ascii="Times New Roman" w:eastAsia="Times New Roman" w:hAnsi="Times New Roman" w:cs="Times New Roman"/>
          <w:b w:val="0"/>
          <w:bCs w:val="0"/>
          <w:color w:val="000000"/>
          <w:sz w:val="22"/>
          <w:szCs w:val="22"/>
          <w:u w:color="000000"/>
        </w:rPr>
      </w:pPr>
      <w:r>
        <w:rPr>
          <w:rStyle w:val="a5"/>
          <w:rFonts w:ascii="Times New Roman" w:hAnsi="Times New Roman"/>
          <w:b w:val="0"/>
          <w:bCs w:val="0"/>
          <w:color w:val="000000"/>
          <w:sz w:val="22"/>
          <w:szCs w:val="22"/>
          <w:u w:color="000000"/>
        </w:rPr>
        <w:t>4</w:t>
      </w:r>
      <w:r w:rsidR="009C7D6B">
        <w:rPr>
          <w:rStyle w:val="a5"/>
          <w:rFonts w:ascii="Times New Roman" w:hAnsi="Times New Roman"/>
          <w:b w:val="0"/>
          <w:bCs w:val="0"/>
          <w:color w:val="000000"/>
          <w:sz w:val="22"/>
          <w:szCs w:val="22"/>
          <w:u w:color="000000"/>
        </w:rPr>
        <w:t xml:space="preserve">. Конкурсное предложение (приложение </w:t>
      </w:r>
      <w:r>
        <w:rPr>
          <w:rStyle w:val="a5"/>
          <w:rFonts w:ascii="Times New Roman" w:hAnsi="Times New Roman"/>
          <w:b w:val="0"/>
          <w:bCs w:val="0"/>
          <w:color w:val="000000"/>
          <w:sz w:val="22"/>
          <w:szCs w:val="22"/>
          <w:u w:color="000000"/>
        </w:rPr>
        <w:t>4</w:t>
      </w:r>
      <w:r w:rsidR="009C7D6B">
        <w:rPr>
          <w:rStyle w:val="a5"/>
          <w:rFonts w:ascii="Times New Roman" w:hAnsi="Times New Roman"/>
          <w:b w:val="0"/>
          <w:bCs w:val="0"/>
          <w:color w:val="000000"/>
          <w:sz w:val="22"/>
          <w:szCs w:val="22"/>
          <w:u w:color="000000"/>
        </w:rPr>
        <w:t>).</w:t>
      </w:r>
    </w:p>
    <w:p w:rsidR="00D93837" w:rsidRDefault="00C84FD4" w:rsidP="00AC4106">
      <w:pPr>
        <w:pStyle w:val="1"/>
        <w:widowControl w:val="0"/>
        <w:spacing w:after="0" w:line="240" w:lineRule="auto"/>
        <w:jc w:val="both"/>
        <w:rPr>
          <w:rStyle w:val="a5"/>
          <w:rFonts w:ascii="Times New Roman" w:eastAsia="Times New Roman" w:hAnsi="Times New Roman" w:cs="Times New Roman"/>
          <w:b w:val="0"/>
          <w:bCs w:val="0"/>
          <w:color w:val="000000"/>
          <w:sz w:val="22"/>
          <w:szCs w:val="22"/>
          <w:u w:color="000000"/>
        </w:rPr>
      </w:pPr>
      <w:r>
        <w:rPr>
          <w:rStyle w:val="a5"/>
          <w:rFonts w:ascii="Times New Roman" w:hAnsi="Times New Roman"/>
          <w:b w:val="0"/>
          <w:bCs w:val="0"/>
          <w:color w:val="000000"/>
          <w:sz w:val="22"/>
          <w:szCs w:val="22"/>
          <w:u w:color="000000"/>
        </w:rPr>
        <w:t>5</w:t>
      </w:r>
      <w:r w:rsidR="009C7D6B">
        <w:rPr>
          <w:rStyle w:val="a5"/>
          <w:rFonts w:ascii="Times New Roman" w:hAnsi="Times New Roman"/>
          <w:b w:val="0"/>
          <w:bCs w:val="0"/>
          <w:color w:val="000000"/>
          <w:sz w:val="22"/>
          <w:szCs w:val="22"/>
          <w:u w:color="000000"/>
        </w:rPr>
        <w:t xml:space="preserve">. Запрос на разъяснение положений конкурсной документации (приложение </w:t>
      </w:r>
      <w:r>
        <w:rPr>
          <w:rStyle w:val="a5"/>
          <w:rFonts w:ascii="Times New Roman" w:hAnsi="Times New Roman"/>
          <w:b w:val="0"/>
          <w:bCs w:val="0"/>
          <w:color w:val="000000"/>
          <w:sz w:val="22"/>
          <w:szCs w:val="22"/>
          <w:u w:color="000000"/>
        </w:rPr>
        <w:t>5</w:t>
      </w:r>
      <w:r w:rsidR="009C7D6B">
        <w:rPr>
          <w:rStyle w:val="a5"/>
          <w:rFonts w:ascii="Times New Roman" w:hAnsi="Times New Roman"/>
          <w:b w:val="0"/>
          <w:bCs w:val="0"/>
          <w:color w:val="000000"/>
          <w:sz w:val="22"/>
          <w:szCs w:val="22"/>
          <w:u w:color="000000"/>
        </w:rPr>
        <w:t>).</w:t>
      </w:r>
    </w:p>
    <w:p w:rsidR="00D93837" w:rsidRDefault="00C84FD4" w:rsidP="00AC4106">
      <w:pPr>
        <w:pStyle w:val="1"/>
        <w:widowControl w:val="0"/>
        <w:spacing w:after="0" w:line="240" w:lineRule="auto"/>
        <w:jc w:val="both"/>
        <w:rPr>
          <w:rStyle w:val="a5"/>
          <w:rFonts w:ascii="Times New Roman" w:eastAsia="Times New Roman" w:hAnsi="Times New Roman" w:cs="Times New Roman"/>
          <w:b w:val="0"/>
          <w:bCs w:val="0"/>
          <w:color w:val="000000"/>
          <w:sz w:val="22"/>
          <w:szCs w:val="22"/>
          <w:u w:color="000000"/>
        </w:rPr>
      </w:pPr>
      <w:r>
        <w:rPr>
          <w:rStyle w:val="a5"/>
          <w:rFonts w:ascii="Times New Roman" w:hAnsi="Times New Roman"/>
          <w:b w:val="0"/>
          <w:bCs w:val="0"/>
          <w:color w:val="000000"/>
          <w:sz w:val="22"/>
          <w:szCs w:val="22"/>
          <w:u w:color="000000"/>
        </w:rPr>
        <w:t>6</w:t>
      </w:r>
      <w:r w:rsidR="009C7D6B">
        <w:rPr>
          <w:rStyle w:val="a5"/>
          <w:rFonts w:ascii="Times New Roman" w:hAnsi="Times New Roman"/>
          <w:b w:val="0"/>
          <w:bCs w:val="0"/>
          <w:color w:val="000000"/>
          <w:sz w:val="22"/>
          <w:szCs w:val="22"/>
          <w:u w:color="000000"/>
        </w:rPr>
        <w:t xml:space="preserve">. Уведомление об отзыве заявки (конкурсного предложения) (приложение </w:t>
      </w:r>
      <w:r>
        <w:rPr>
          <w:rStyle w:val="a5"/>
          <w:rFonts w:ascii="Times New Roman" w:hAnsi="Times New Roman"/>
          <w:b w:val="0"/>
          <w:bCs w:val="0"/>
          <w:color w:val="000000"/>
          <w:sz w:val="22"/>
          <w:szCs w:val="22"/>
          <w:u w:color="000000"/>
        </w:rPr>
        <w:t>6</w:t>
      </w:r>
      <w:r w:rsidR="009C7D6B">
        <w:rPr>
          <w:rStyle w:val="a5"/>
          <w:rFonts w:ascii="Times New Roman" w:hAnsi="Times New Roman"/>
          <w:b w:val="0"/>
          <w:bCs w:val="0"/>
          <w:color w:val="000000"/>
          <w:sz w:val="22"/>
          <w:szCs w:val="22"/>
          <w:u w:color="000000"/>
        </w:rPr>
        <w:t>).</w:t>
      </w:r>
    </w:p>
    <w:p w:rsidR="00D93837" w:rsidRDefault="00C84FD4" w:rsidP="00AC4106">
      <w:pPr>
        <w:pStyle w:val="1"/>
        <w:widowControl w:val="0"/>
        <w:spacing w:after="0" w:line="240" w:lineRule="auto"/>
        <w:jc w:val="both"/>
        <w:rPr>
          <w:rStyle w:val="a5"/>
          <w:rFonts w:ascii="Times New Roman" w:eastAsia="Times New Roman" w:hAnsi="Times New Roman" w:cs="Times New Roman"/>
          <w:b w:val="0"/>
          <w:bCs w:val="0"/>
          <w:color w:val="000000"/>
          <w:sz w:val="22"/>
          <w:szCs w:val="22"/>
          <w:u w:color="000000"/>
        </w:rPr>
      </w:pPr>
      <w:r>
        <w:rPr>
          <w:rStyle w:val="a5"/>
          <w:rFonts w:ascii="Times New Roman" w:hAnsi="Times New Roman"/>
          <w:b w:val="0"/>
          <w:bCs w:val="0"/>
          <w:color w:val="000000"/>
          <w:sz w:val="22"/>
          <w:szCs w:val="22"/>
          <w:u w:color="000000"/>
        </w:rPr>
        <w:t>7</w:t>
      </w:r>
      <w:r w:rsidR="009C7D6B">
        <w:rPr>
          <w:rStyle w:val="a5"/>
          <w:rFonts w:ascii="Times New Roman" w:hAnsi="Times New Roman"/>
          <w:b w:val="0"/>
          <w:bCs w:val="0"/>
          <w:color w:val="000000"/>
          <w:sz w:val="22"/>
          <w:szCs w:val="22"/>
          <w:u w:color="000000"/>
        </w:rPr>
        <w:t xml:space="preserve">. Задание концессионеру и минимально допустимые плановые значения показателей деятельности Концессионера (приложение </w:t>
      </w:r>
      <w:r>
        <w:rPr>
          <w:rStyle w:val="a5"/>
          <w:rFonts w:ascii="Times New Roman" w:hAnsi="Times New Roman"/>
          <w:b w:val="0"/>
          <w:bCs w:val="0"/>
          <w:color w:val="000000"/>
          <w:sz w:val="22"/>
          <w:szCs w:val="22"/>
          <w:u w:color="000000"/>
        </w:rPr>
        <w:t>7</w:t>
      </w:r>
      <w:r w:rsidR="009C7D6B">
        <w:rPr>
          <w:rStyle w:val="a5"/>
          <w:rFonts w:ascii="Times New Roman" w:hAnsi="Times New Roman"/>
          <w:b w:val="0"/>
          <w:bCs w:val="0"/>
          <w:color w:val="000000"/>
          <w:sz w:val="22"/>
          <w:szCs w:val="22"/>
          <w:u w:color="000000"/>
        </w:rPr>
        <w:t>).</w:t>
      </w:r>
    </w:p>
    <w:p w:rsidR="00D93837" w:rsidRDefault="00C84FD4" w:rsidP="00AC4106">
      <w:pPr>
        <w:pStyle w:val="1"/>
        <w:widowControl w:val="0"/>
        <w:spacing w:after="0" w:line="240" w:lineRule="auto"/>
        <w:jc w:val="both"/>
        <w:rPr>
          <w:rStyle w:val="a5"/>
          <w:rFonts w:ascii="Times New Roman" w:eastAsia="Times New Roman" w:hAnsi="Times New Roman" w:cs="Times New Roman"/>
          <w:b w:val="0"/>
          <w:bCs w:val="0"/>
          <w:color w:val="000000"/>
          <w:sz w:val="22"/>
          <w:szCs w:val="22"/>
          <w:u w:color="000000"/>
        </w:rPr>
      </w:pPr>
      <w:r>
        <w:rPr>
          <w:rStyle w:val="a5"/>
          <w:rFonts w:ascii="Times New Roman" w:hAnsi="Times New Roman"/>
          <w:b w:val="0"/>
          <w:bCs w:val="0"/>
          <w:color w:val="000000"/>
          <w:sz w:val="22"/>
          <w:szCs w:val="22"/>
          <w:u w:color="000000"/>
        </w:rPr>
        <w:t>8</w:t>
      </w:r>
      <w:r w:rsidR="009C7D6B">
        <w:rPr>
          <w:rStyle w:val="a5"/>
          <w:rFonts w:ascii="Times New Roman" w:hAnsi="Times New Roman"/>
          <w:b w:val="0"/>
          <w:bCs w:val="0"/>
          <w:color w:val="000000"/>
          <w:sz w:val="22"/>
          <w:szCs w:val="22"/>
          <w:u w:color="000000"/>
        </w:rPr>
        <w:t xml:space="preserve">. Цены, величины, значения, параметры, </w:t>
      </w:r>
      <w:proofErr w:type="gramStart"/>
      <w:r w:rsidR="009C7D6B">
        <w:rPr>
          <w:rStyle w:val="a5"/>
          <w:rFonts w:ascii="Times New Roman" w:hAnsi="Times New Roman"/>
          <w:b w:val="0"/>
          <w:bCs w:val="0"/>
          <w:color w:val="000000"/>
          <w:sz w:val="22"/>
          <w:szCs w:val="22"/>
          <w:u w:color="000000"/>
        </w:rPr>
        <w:t>установленные  пунктами</w:t>
      </w:r>
      <w:proofErr w:type="gramEnd"/>
      <w:r w:rsidR="009C7D6B">
        <w:rPr>
          <w:rStyle w:val="a5"/>
          <w:rFonts w:ascii="Times New Roman" w:hAnsi="Times New Roman"/>
          <w:b w:val="0"/>
          <w:bCs w:val="0"/>
          <w:color w:val="000000"/>
          <w:sz w:val="22"/>
          <w:szCs w:val="22"/>
          <w:u w:color="000000"/>
        </w:rPr>
        <w:t xml:space="preserve"> 4, 5, 6, 7, 8, 10, 11 ч.1 статьи 46</w:t>
      </w:r>
      <w:r w:rsidR="009C7D6B">
        <w:rPr>
          <w:rStyle w:val="a5"/>
          <w:rFonts w:ascii="Times New Roman" w:hAnsi="Times New Roman"/>
          <w:b w:val="0"/>
          <w:bCs w:val="0"/>
        </w:rPr>
        <w:t xml:space="preserve"> </w:t>
      </w:r>
      <w:r w:rsidR="009C7D6B">
        <w:rPr>
          <w:rStyle w:val="a5"/>
          <w:rFonts w:ascii="Times New Roman" w:hAnsi="Times New Roman"/>
          <w:b w:val="0"/>
          <w:bCs w:val="0"/>
          <w:color w:val="000000"/>
          <w:u w:color="000000"/>
        </w:rPr>
        <w:t xml:space="preserve"> </w:t>
      </w:r>
      <w:r w:rsidR="009C7D6B">
        <w:rPr>
          <w:rStyle w:val="a5"/>
          <w:rFonts w:ascii="Times New Roman" w:hAnsi="Times New Roman"/>
          <w:b w:val="0"/>
          <w:bCs w:val="0"/>
          <w:color w:val="000000"/>
          <w:sz w:val="22"/>
          <w:szCs w:val="22"/>
          <w:u w:color="000000"/>
        </w:rPr>
        <w:t xml:space="preserve">  Закона о концессионных соглашениях (приложение </w:t>
      </w:r>
      <w:r>
        <w:rPr>
          <w:rStyle w:val="a5"/>
          <w:rFonts w:ascii="Times New Roman" w:hAnsi="Times New Roman"/>
          <w:b w:val="0"/>
          <w:bCs w:val="0"/>
          <w:color w:val="000000"/>
          <w:sz w:val="22"/>
          <w:szCs w:val="22"/>
          <w:u w:color="000000"/>
        </w:rPr>
        <w:t>8</w:t>
      </w:r>
      <w:r w:rsidR="009C7D6B">
        <w:rPr>
          <w:rStyle w:val="a5"/>
          <w:rFonts w:ascii="Times New Roman" w:hAnsi="Times New Roman"/>
          <w:b w:val="0"/>
          <w:bCs w:val="0"/>
          <w:color w:val="000000"/>
          <w:sz w:val="22"/>
          <w:szCs w:val="22"/>
          <w:u w:color="000000"/>
        </w:rPr>
        <w:t>).</w:t>
      </w:r>
    </w:p>
    <w:p w:rsidR="00D93837" w:rsidRDefault="00C84FD4" w:rsidP="00AC4106">
      <w:pPr>
        <w:pStyle w:val="1"/>
        <w:widowControl w:val="0"/>
        <w:spacing w:after="0" w:line="240" w:lineRule="auto"/>
        <w:jc w:val="both"/>
        <w:rPr>
          <w:rStyle w:val="a5"/>
          <w:rFonts w:ascii="Times New Roman" w:eastAsia="Times New Roman" w:hAnsi="Times New Roman" w:cs="Times New Roman"/>
          <w:b w:val="0"/>
          <w:bCs w:val="0"/>
          <w:color w:val="000000"/>
          <w:sz w:val="22"/>
          <w:szCs w:val="22"/>
          <w:u w:color="000000"/>
        </w:rPr>
      </w:pPr>
      <w:r>
        <w:rPr>
          <w:rStyle w:val="a5"/>
          <w:rFonts w:ascii="Times New Roman" w:hAnsi="Times New Roman"/>
          <w:b w:val="0"/>
          <w:bCs w:val="0"/>
          <w:color w:val="000000"/>
          <w:sz w:val="22"/>
          <w:szCs w:val="22"/>
          <w:u w:color="000000"/>
        </w:rPr>
        <w:t>9</w:t>
      </w:r>
      <w:r w:rsidR="009C7D6B">
        <w:rPr>
          <w:rStyle w:val="a5"/>
          <w:rFonts w:ascii="Times New Roman" w:hAnsi="Times New Roman"/>
          <w:b w:val="0"/>
          <w:bCs w:val="0"/>
          <w:color w:val="000000"/>
          <w:sz w:val="22"/>
          <w:szCs w:val="22"/>
          <w:u w:color="000000"/>
        </w:rPr>
        <w:t xml:space="preserve">. Копия отчета о техническом обследовании передаваемого </w:t>
      </w:r>
      <w:proofErr w:type="spellStart"/>
      <w:r w:rsidR="009C7D6B">
        <w:rPr>
          <w:rStyle w:val="a5"/>
          <w:rFonts w:ascii="Times New Roman" w:hAnsi="Times New Roman"/>
          <w:b w:val="0"/>
          <w:bCs w:val="0"/>
          <w:color w:val="000000"/>
          <w:sz w:val="22"/>
          <w:szCs w:val="22"/>
          <w:u w:color="000000"/>
        </w:rPr>
        <w:t>Концедентом</w:t>
      </w:r>
      <w:proofErr w:type="spellEnd"/>
      <w:r w:rsidR="009C7D6B">
        <w:rPr>
          <w:rStyle w:val="a5"/>
          <w:rFonts w:ascii="Times New Roman" w:hAnsi="Times New Roman"/>
          <w:b w:val="0"/>
          <w:bCs w:val="0"/>
          <w:color w:val="000000"/>
          <w:sz w:val="22"/>
          <w:szCs w:val="22"/>
          <w:u w:color="000000"/>
        </w:rPr>
        <w:t xml:space="preserve"> Концессионеру по концессионному соглашению Объекта (приложение </w:t>
      </w:r>
      <w:r>
        <w:rPr>
          <w:rStyle w:val="a5"/>
          <w:rFonts w:ascii="Times New Roman" w:hAnsi="Times New Roman"/>
          <w:b w:val="0"/>
          <w:bCs w:val="0"/>
          <w:color w:val="000000"/>
          <w:sz w:val="22"/>
          <w:szCs w:val="22"/>
          <w:u w:color="000000"/>
        </w:rPr>
        <w:t>9</w:t>
      </w:r>
      <w:r w:rsidR="009C7D6B">
        <w:rPr>
          <w:rStyle w:val="a5"/>
          <w:rFonts w:ascii="Times New Roman" w:hAnsi="Times New Roman"/>
          <w:b w:val="0"/>
          <w:bCs w:val="0"/>
          <w:color w:val="000000"/>
          <w:sz w:val="22"/>
          <w:szCs w:val="22"/>
          <w:u w:color="000000"/>
        </w:rPr>
        <w:t>).</w:t>
      </w:r>
    </w:p>
    <w:p w:rsidR="00D93837" w:rsidRDefault="009C7D6B" w:rsidP="00AC4106">
      <w:pPr>
        <w:spacing w:after="0" w:line="240" w:lineRule="auto"/>
        <w:jc w:val="both"/>
        <w:rPr>
          <w:rStyle w:val="a5"/>
          <w:rFonts w:ascii="Times New Roman" w:eastAsia="Times New Roman" w:hAnsi="Times New Roman" w:cs="Times New Roman"/>
        </w:rPr>
      </w:pPr>
      <w:r>
        <w:rPr>
          <w:rStyle w:val="a5"/>
          <w:rFonts w:ascii="Times New Roman" w:hAnsi="Times New Roman"/>
        </w:rPr>
        <w:t>1</w:t>
      </w:r>
      <w:r w:rsidR="00C84FD4">
        <w:rPr>
          <w:rStyle w:val="a5"/>
          <w:rFonts w:ascii="Times New Roman" w:hAnsi="Times New Roman"/>
        </w:rPr>
        <w:t>0</w:t>
      </w:r>
      <w:r>
        <w:rPr>
          <w:rStyle w:val="a5"/>
          <w:rFonts w:ascii="Times New Roman" w:hAnsi="Times New Roman"/>
        </w:rPr>
        <w:t xml:space="preserve">. Копии годовой бухгалтерской (финансовой) отчетности за три последних отчетных периода организации, осуществлявшей эксплуатацию объектов концессионного соглашения (приложение </w:t>
      </w:r>
      <w:r w:rsidR="00C84FD4">
        <w:rPr>
          <w:rStyle w:val="a5"/>
          <w:rFonts w:ascii="Times New Roman" w:hAnsi="Times New Roman"/>
        </w:rPr>
        <w:t>10</w:t>
      </w:r>
      <w:r>
        <w:rPr>
          <w:rStyle w:val="a5"/>
          <w:rFonts w:ascii="Times New Roman" w:hAnsi="Times New Roman"/>
        </w:rPr>
        <w:t>).</w:t>
      </w:r>
    </w:p>
    <w:p w:rsidR="00D93837" w:rsidRDefault="00C84FD4" w:rsidP="00AC4106">
      <w:pPr>
        <w:spacing w:after="0" w:line="240" w:lineRule="auto"/>
        <w:jc w:val="both"/>
        <w:rPr>
          <w:rStyle w:val="a5"/>
          <w:rFonts w:ascii="Times New Roman" w:eastAsia="Times New Roman" w:hAnsi="Times New Roman" w:cs="Times New Roman"/>
        </w:rPr>
      </w:pPr>
      <w:r>
        <w:rPr>
          <w:rStyle w:val="a5"/>
          <w:rFonts w:ascii="Times New Roman" w:hAnsi="Times New Roman"/>
        </w:rPr>
        <w:t>11</w:t>
      </w:r>
      <w:r w:rsidR="009C7D6B">
        <w:rPr>
          <w:rStyle w:val="a5"/>
          <w:rFonts w:ascii="Times New Roman" w:hAnsi="Times New Roman"/>
        </w:rPr>
        <w:t xml:space="preserve">. Копии предложений об установлении цен (тарифов), поданных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w:t>
      </w:r>
      <w:proofErr w:type="spellStart"/>
      <w:r w:rsidR="009C7D6B">
        <w:rPr>
          <w:rStyle w:val="a5"/>
          <w:rFonts w:ascii="Times New Roman" w:hAnsi="Times New Roman"/>
        </w:rPr>
        <w:t>концедентом</w:t>
      </w:r>
      <w:proofErr w:type="spellEnd"/>
      <w:r w:rsidR="009C7D6B">
        <w:rPr>
          <w:rStyle w:val="a5"/>
          <w:rFonts w:ascii="Times New Roman" w:hAnsi="Times New Roman"/>
        </w:rPr>
        <w:t xml:space="preserve"> по концессионному соглашению имущества (приложение </w:t>
      </w:r>
      <w:r>
        <w:rPr>
          <w:rStyle w:val="a5"/>
          <w:rFonts w:ascii="Times New Roman" w:hAnsi="Times New Roman"/>
        </w:rPr>
        <w:t>11</w:t>
      </w:r>
      <w:r w:rsidR="009C7D6B">
        <w:rPr>
          <w:rStyle w:val="a5"/>
          <w:rFonts w:ascii="Times New Roman" w:hAnsi="Times New Roman"/>
        </w:rPr>
        <w:t>).</w:t>
      </w:r>
    </w:p>
    <w:p w:rsidR="00D93837" w:rsidRDefault="00C84FD4" w:rsidP="00AC4106">
      <w:pPr>
        <w:pStyle w:val="1"/>
        <w:widowControl w:val="0"/>
        <w:spacing w:after="0" w:line="240" w:lineRule="auto"/>
        <w:jc w:val="both"/>
        <w:rPr>
          <w:rStyle w:val="a5"/>
          <w:rFonts w:ascii="Times New Roman" w:eastAsia="Times New Roman" w:hAnsi="Times New Roman" w:cs="Times New Roman"/>
          <w:b w:val="0"/>
          <w:bCs w:val="0"/>
          <w:color w:val="000000"/>
          <w:sz w:val="22"/>
          <w:szCs w:val="22"/>
          <w:u w:color="000000"/>
        </w:rPr>
      </w:pPr>
      <w:r>
        <w:rPr>
          <w:rStyle w:val="a5"/>
          <w:rFonts w:ascii="Times New Roman" w:hAnsi="Times New Roman"/>
          <w:b w:val="0"/>
          <w:bCs w:val="0"/>
          <w:color w:val="000000"/>
          <w:sz w:val="22"/>
          <w:szCs w:val="22"/>
          <w:u w:color="000000"/>
        </w:rPr>
        <w:t>12</w:t>
      </w:r>
      <w:r w:rsidR="009C7D6B">
        <w:rPr>
          <w:rStyle w:val="a5"/>
          <w:rFonts w:ascii="Times New Roman" w:hAnsi="Times New Roman"/>
          <w:b w:val="0"/>
          <w:bCs w:val="0"/>
          <w:color w:val="000000"/>
          <w:sz w:val="22"/>
          <w:szCs w:val="22"/>
          <w:u w:color="000000"/>
        </w:rPr>
        <w:t xml:space="preserve">. Проект концессионного соглашения (приложение </w:t>
      </w:r>
      <w:r>
        <w:rPr>
          <w:rStyle w:val="a5"/>
          <w:rFonts w:ascii="Times New Roman" w:hAnsi="Times New Roman"/>
          <w:b w:val="0"/>
          <w:bCs w:val="0"/>
          <w:color w:val="000000"/>
          <w:sz w:val="22"/>
          <w:szCs w:val="22"/>
          <w:u w:color="000000"/>
        </w:rPr>
        <w:t>12</w:t>
      </w:r>
      <w:r w:rsidR="009C7D6B">
        <w:rPr>
          <w:rStyle w:val="a5"/>
          <w:rFonts w:ascii="Times New Roman" w:hAnsi="Times New Roman"/>
          <w:b w:val="0"/>
          <w:bCs w:val="0"/>
          <w:color w:val="000000"/>
          <w:sz w:val="22"/>
          <w:szCs w:val="22"/>
          <w:u w:color="000000"/>
        </w:rPr>
        <w:t>).</w:t>
      </w:r>
    </w:p>
    <w:p w:rsidR="00F12B3C" w:rsidRDefault="00F12B3C">
      <w:pPr>
        <w:shd w:val="clear" w:color="auto" w:fill="FFFFFF"/>
        <w:spacing w:before="403" w:after="0" w:line="240" w:lineRule="auto"/>
        <w:jc w:val="right"/>
        <w:rPr>
          <w:rStyle w:val="a5"/>
          <w:rFonts w:ascii="Times New Roman" w:hAnsi="Times New Roman"/>
          <w:sz w:val="20"/>
          <w:szCs w:val="20"/>
        </w:rPr>
      </w:pPr>
    </w:p>
    <w:p w:rsidR="00F12B3C" w:rsidRDefault="00F12B3C">
      <w:pPr>
        <w:shd w:val="clear" w:color="auto" w:fill="FFFFFF"/>
        <w:spacing w:before="403" w:after="0" w:line="240" w:lineRule="auto"/>
        <w:jc w:val="right"/>
        <w:rPr>
          <w:rStyle w:val="a5"/>
          <w:rFonts w:ascii="Times New Roman" w:hAnsi="Times New Roman"/>
          <w:sz w:val="20"/>
          <w:szCs w:val="20"/>
        </w:rPr>
      </w:pPr>
    </w:p>
    <w:p w:rsidR="00F12B3C" w:rsidRDefault="00F12B3C">
      <w:pPr>
        <w:shd w:val="clear" w:color="auto" w:fill="FFFFFF"/>
        <w:spacing w:before="403" w:after="0" w:line="240" w:lineRule="auto"/>
        <w:jc w:val="right"/>
        <w:rPr>
          <w:rStyle w:val="a5"/>
          <w:rFonts w:ascii="Times New Roman" w:hAnsi="Times New Roman"/>
          <w:sz w:val="20"/>
          <w:szCs w:val="20"/>
        </w:rPr>
      </w:pPr>
    </w:p>
    <w:p w:rsidR="00F12B3C" w:rsidRDefault="00F12B3C">
      <w:pPr>
        <w:shd w:val="clear" w:color="auto" w:fill="FFFFFF"/>
        <w:spacing w:before="403" w:after="0" w:line="240" w:lineRule="auto"/>
        <w:jc w:val="right"/>
        <w:rPr>
          <w:rStyle w:val="a5"/>
          <w:rFonts w:ascii="Times New Roman" w:hAnsi="Times New Roman"/>
          <w:sz w:val="20"/>
          <w:szCs w:val="20"/>
        </w:rPr>
      </w:pPr>
    </w:p>
    <w:p w:rsidR="00F12B3C" w:rsidRDefault="00F12B3C">
      <w:pPr>
        <w:shd w:val="clear" w:color="auto" w:fill="FFFFFF"/>
        <w:spacing w:before="403" w:after="0" w:line="240" w:lineRule="auto"/>
        <w:jc w:val="right"/>
        <w:rPr>
          <w:rStyle w:val="a5"/>
          <w:rFonts w:ascii="Times New Roman" w:hAnsi="Times New Roman"/>
          <w:sz w:val="20"/>
          <w:szCs w:val="20"/>
        </w:rPr>
      </w:pPr>
    </w:p>
    <w:p w:rsidR="00F12B3C" w:rsidRDefault="00F12B3C">
      <w:pPr>
        <w:shd w:val="clear" w:color="auto" w:fill="FFFFFF"/>
        <w:spacing w:before="403" w:after="0" w:line="240" w:lineRule="auto"/>
        <w:jc w:val="right"/>
        <w:rPr>
          <w:rStyle w:val="a5"/>
          <w:rFonts w:ascii="Times New Roman" w:hAnsi="Times New Roman"/>
          <w:sz w:val="20"/>
          <w:szCs w:val="20"/>
        </w:rPr>
      </w:pPr>
    </w:p>
    <w:p w:rsidR="00F12B3C" w:rsidRDefault="00F12B3C">
      <w:pPr>
        <w:shd w:val="clear" w:color="auto" w:fill="FFFFFF"/>
        <w:spacing w:before="403" w:after="0" w:line="240" w:lineRule="auto"/>
        <w:jc w:val="right"/>
        <w:rPr>
          <w:rStyle w:val="a5"/>
          <w:rFonts w:ascii="Times New Roman" w:hAnsi="Times New Roman"/>
          <w:sz w:val="20"/>
          <w:szCs w:val="20"/>
        </w:rPr>
      </w:pPr>
    </w:p>
    <w:p w:rsidR="00D93837" w:rsidRDefault="00C84FD4">
      <w:pPr>
        <w:shd w:val="clear" w:color="auto" w:fill="FFFFFF"/>
        <w:spacing w:before="403" w:after="0" w:line="240" w:lineRule="auto"/>
        <w:jc w:val="right"/>
        <w:rPr>
          <w:rStyle w:val="a5"/>
          <w:rFonts w:ascii="Times New Roman" w:eastAsia="Times New Roman" w:hAnsi="Times New Roman" w:cs="Times New Roman"/>
          <w:sz w:val="20"/>
          <w:szCs w:val="20"/>
        </w:rPr>
      </w:pPr>
      <w:proofErr w:type="gramStart"/>
      <w:r>
        <w:rPr>
          <w:rStyle w:val="a5"/>
          <w:rFonts w:ascii="Times New Roman" w:hAnsi="Times New Roman"/>
          <w:sz w:val="20"/>
          <w:szCs w:val="20"/>
        </w:rPr>
        <w:t>Прило</w:t>
      </w:r>
      <w:r w:rsidR="009C7D6B">
        <w:rPr>
          <w:rStyle w:val="a5"/>
          <w:rFonts w:ascii="Times New Roman" w:hAnsi="Times New Roman"/>
          <w:sz w:val="20"/>
          <w:szCs w:val="20"/>
        </w:rPr>
        <w:t>жение  1</w:t>
      </w:r>
      <w:proofErr w:type="gramEnd"/>
    </w:p>
    <w:p w:rsidR="00D93837" w:rsidRDefault="009C7D6B">
      <w:pPr>
        <w:spacing w:after="0" w:line="240" w:lineRule="auto"/>
        <w:jc w:val="right"/>
        <w:rPr>
          <w:rStyle w:val="a5"/>
          <w:rFonts w:ascii="Times New Roman" w:eastAsia="Times New Roman" w:hAnsi="Times New Roman" w:cs="Times New Roman"/>
          <w:sz w:val="20"/>
          <w:szCs w:val="20"/>
        </w:rPr>
      </w:pPr>
      <w:r>
        <w:rPr>
          <w:rStyle w:val="a5"/>
          <w:rFonts w:ascii="Times New Roman" w:hAnsi="Times New Roman"/>
          <w:sz w:val="20"/>
          <w:szCs w:val="20"/>
        </w:rPr>
        <w:t>к Конкурсной документации</w:t>
      </w:r>
    </w:p>
    <w:p w:rsidR="00D93837" w:rsidRDefault="00D93837">
      <w:pPr>
        <w:spacing w:after="0" w:line="240" w:lineRule="auto"/>
        <w:jc w:val="center"/>
        <w:outlineLvl w:val="0"/>
        <w:rPr>
          <w:rStyle w:val="a5"/>
          <w:rFonts w:ascii="Times New Roman" w:eastAsia="Times New Roman" w:hAnsi="Times New Roman" w:cs="Times New Roman"/>
          <w:b/>
          <w:bCs/>
          <w:kern w:val="36"/>
          <w:sz w:val="24"/>
          <w:szCs w:val="24"/>
        </w:rPr>
      </w:pPr>
    </w:p>
    <w:p w:rsidR="00D93837" w:rsidRPr="00EE45B5" w:rsidRDefault="009C7D6B">
      <w:pPr>
        <w:spacing w:after="0" w:line="240" w:lineRule="auto"/>
        <w:jc w:val="center"/>
        <w:outlineLvl w:val="0"/>
        <w:rPr>
          <w:rStyle w:val="a5"/>
          <w:rFonts w:ascii="Times New Roman" w:eastAsia="Times New Roman" w:hAnsi="Times New Roman" w:cs="Times New Roman"/>
          <w:b/>
          <w:bCs/>
          <w:kern w:val="36"/>
        </w:rPr>
      </w:pPr>
      <w:r w:rsidRPr="00EE45B5">
        <w:rPr>
          <w:rStyle w:val="a5"/>
          <w:rFonts w:ascii="Times New Roman" w:hAnsi="Times New Roman"/>
          <w:b/>
          <w:bCs/>
          <w:kern w:val="36"/>
        </w:rPr>
        <w:t>Заявка на участие в конкурсе</w:t>
      </w:r>
    </w:p>
    <w:p w:rsidR="00D93837" w:rsidRPr="00EE45B5" w:rsidRDefault="009C7D6B">
      <w:pPr>
        <w:spacing w:after="0" w:line="240" w:lineRule="auto"/>
        <w:jc w:val="center"/>
        <w:outlineLvl w:val="0"/>
        <w:rPr>
          <w:rStyle w:val="a5"/>
          <w:rFonts w:ascii="Times New Roman" w:eastAsia="Times New Roman" w:hAnsi="Times New Roman" w:cs="Times New Roman"/>
          <w:b/>
          <w:bCs/>
          <w:kern w:val="36"/>
        </w:rPr>
      </w:pPr>
      <w:r w:rsidRPr="00EE45B5">
        <w:rPr>
          <w:rStyle w:val="a5"/>
          <w:rFonts w:ascii="Times New Roman" w:hAnsi="Times New Roman"/>
          <w:b/>
          <w:bCs/>
          <w:kern w:val="36"/>
        </w:rPr>
        <w:t xml:space="preserve">на право заключения концессионного соглашения в отношении объектов </w:t>
      </w:r>
      <w:r w:rsidR="00AC4106" w:rsidRPr="00EE45B5">
        <w:rPr>
          <w:rStyle w:val="a5"/>
          <w:rFonts w:ascii="Times New Roman" w:hAnsi="Times New Roman"/>
          <w:b/>
          <w:bCs/>
          <w:kern w:val="36"/>
        </w:rPr>
        <w:t xml:space="preserve">теплоснабжения системы коммунальной инфраструктуры в с. </w:t>
      </w:r>
      <w:proofErr w:type="spellStart"/>
      <w:r w:rsidR="00EE45B5">
        <w:rPr>
          <w:rStyle w:val="a5"/>
          <w:rFonts w:ascii="Times New Roman" w:hAnsi="Times New Roman"/>
          <w:b/>
          <w:bCs/>
          <w:kern w:val="36"/>
        </w:rPr>
        <w:t>Гродеково</w:t>
      </w:r>
      <w:proofErr w:type="spellEnd"/>
      <w:r w:rsidR="00EE45B5">
        <w:rPr>
          <w:rStyle w:val="a5"/>
          <w:rFonts w:ascii="Times New Roman" w:hAnsi="Times New Roman"/>
          <w:b/>
          <w:bCs/>
          <w:kern w:val="36"/>
        </w:rPr>
        <w:t xml:space="preserve"> Благовещенского муниципального округа Амурской области</w:t>
      </w:r>
      <w:r w:rsidRPr="00EE45B5">
        <w:rPr>
          <w:rStyle w:val="a5"/>
          <w:rFonts w:ascii="Times New Roman" w:hAnsi="Times New Roman"/>
          <w:b/>
          <w:bCs/>
          <w:kern w:val="36"/>
        </w:rPr>
        <w:t>.</w:t>
      </w:r>
      <w:r w:rsidR="00EE45B5">
        <w:rPr>
          <w:rStyle w:val="a5"/>
          <w:rFonts w:ascii="Times New Roman" w:hAnsi="Times New Roman"/>
          <w:b/>
          <w:bCs/>
          <w:kern w:val="36"/>
        </w:rPr>
        <w:t xml:space="preserve"> </w:t>
      </w:r>
      <w:r w:rsidRPr="00EE45B5">
        <w:rPr>
          <w:rStyle w:val="a5"/>
          <w:rFonts w:ascii="Times New Roman" w:hAnsi="Times New Roman"/>
          <w:b/>
          <w:bCs/>
          <w:kern w:val="36"/>
        </w:rPr>
        <w:t>Лот № 1.</w:t>
      </w:r>
    </w:p>
    <w:p w:rsidR="00D93837" w:rsidRPr="00EE45B5" w:rsidRDefault="00D93837">
      <w:pPr>
        <w:spacing w:after="0" w:line="240" w:lineRule="auto"/>
        <w:jc w:val="both"/>
        <w:rPr>
          <w:rFonts w:ascii="Times New Roman" w:eastAsia="Times New Roman" w:hAnsi="Times New Roman" w:cs="Times New Roman"/>
        </w:rPr>
      </w:pPr>
    </w:p>
    <w:p w:rsidR="00EE45B5" w:rsidRDefault="00EE45B5">
      <w:pPr>
        <w:spacing w:after="0" w:line="240" w:lineRule="auto"/>
        <w:jc w:val="right"/>
        <w:rPr>
          <w:rStyle w:val="a5"/>
          <w:rFonts w:ascii="Times New Roman" w:hAnsi="Times New Roman"/>
          <w:sz w:val="24"/>
          <w:szCs w:val="24"/>
          <w:highlight w:val="yellow"/>
        </w:rPr>
      </w:pPr>
    </w:p>
    <w:p w:rsidR="00D93837" w:rsidRPr="00B75033" w:rsidRDefault="009C7D6B">
      <w:pPr>
        <w:spacing w:after="0" w:line="240" w:lineRule="auto"/>
        <w:jc w:val="right"/>
        <w:rPr>
          <w:rStyle w:val="a5"/>
          <w:rFonts w:ascii="Times New Roman" w:eastAsia="Times New Roman" w:hAnsi="Times New Roman" w:cs="Times New Roman"/>
          <w:sz w:val="24"/>
          <w:szCs w:val="24"/>
        </w:rPr>
      </w:pPr>
      <w:r w:rsidRPr="00B75033">
        <w:rPr>
          <w:rStyle w:val="a5"/>
          <w:rFonts w:ascii="Times New Roman" w:hAnsi="Times New Roman"/>
          <w:sz w:val="24"/>
          <w:szCs w:val="24"/>
        </w:rPr>
        <w:t xml:space="preserve">В конкурсную комиссию </w:t>
      </w:r>
    </w:p>
    <w:p w:rsidR="00D93837" w:rsidRDefault="00B75033">
      <w:pPr>
        <w:spacing w:after="0" w:line="240" w:lineRule="auto"/>
        <w:jc w:val="right"/>
        <w:rPr>
          <w:rStyle w:val="a5"/>
          <w:rFonts w:ascii="Times New Roman" w:hAnsi="Times New Roman"/>
          <w:sz w:val="24"/>
          <w:szCs w:val="24"/>
        </w:rPr>
      </w:pPr>
      <w:r>
        <w:rPr>
          <w:rStyle w:val="a5"/>
          <w:rFonts w:ascii="Times New Roman" w:hAnsi="Times New Roman"/>
          <w:sz w:val="24"/>
          <w:szCs w:val="24"/>
        </w:rPr>
        <w:t>администрации Благовещенского</w:t>
      </w:r>
    </w:p>
    <w:p w:rsidR="00B75033" w:rsidRDefault="00B75033">
      <w:pPr>
        <w:spacing w:after="0" w:line="240" w:lineRule="auto"/>
        <w:jc w:val="right"/>
        <w:rPr>
          <w:rStyle w:val="a5"/>
          <w:rFonts w:ascii="Times New Roman" w:eastAsia="Times New Roman" w:hAnsi="Times New Roman" w:cs="Times New Roman"/>
          <w:sz w:val="24"/>
          <w:szCs w:val="24"/>
        </w:rPr>
      </w:pPr>
      <w:r>
        <w:rPr>
          <w:rStyle w:val="a5"/>
          <w:rFonts w:ascii="Times New Roman" w:hAnsi="Times New Roman"/>
          <w:sz w:val="24"/>
          <w:szCs w:val="24"/>
        </w:rPr>
        <w:t>муниципального округа</w:t>
      </w:r>
    </w:p>
    <w:p w:rsidR="00D93837" w:rsidRDefault="00D93837">
      <w:pPr>
        <w:spacing w:after="0" w:line="240" w:lineRule="auto"/>
        <w:jc w:val="both"/>
        <w:rPr>
          <w:rFonts w:ascii="Times New Roman" w:eastAsia="Times New Roman" w:hAnsi="Times New Roman" w:cs="Times New Roman"/>
          <w:i/>
          <w:iCs/>
          <w:sz w:val="24"/>
          <w:szCs w:val="24"/>
        </w:rPr>
      </w:pPr>
    </w:p>
    <w:p w:rsidR="00D93837" w:rsidRDefault="009C7D6B">
      <w:pPr>
        <w:spacing w:after="0" w:line="240" w:lineRule="auto"/>
        <w:jc w:val="both"/>
        <w:rPr>
          <w:rStyle w:val="a5"/>
          <w:rFonts w:ascii="Times New Roman" w:eastAsia="Times New Roman" w:hAnsi="Times New Roman" w:cs="Times New Roman"/>
          <w:i/>
          <w:iCs/>
          <w:sz w:val="24"/>
          <w:szCs w:val="24"/>
        </w:rPr>
      </w:pPr>
      <w:r>
        <w:rPr>
          <w:rStyle w:val="a5"/>
          <w:rFonts w:ascii="Times New Roman" w:hAnsi="Times New Roman"/>
          <w:i/>
          <w:iCs/>
          <w:sz w:val="24"/>
          <w:szCs w:val="24"/>
        </w:rPr>
        <w:t>На бланке организации</w:t>
      </w:r>
    </w:p>
    <w:p w:rsidR="00D93837" w:rsidRDefault="009C7D6B">
      <w:pPr>
        <w:spacing w:after="0" w:line="240" w:lineRule="auto"/>
        <w:jc w:val="both"/>
        <w:rPr>
          <w:rStyle w:val="a5"/>
          <w:rFonts w:ascii="Times New Roman" w:eastAsia="Times New Roman" w:hAnsi="Times New Roman" w:cs="Times New Roman"/>
          <w:i/>
          <w:iCs/>
          <w:sz w:val="24"/>
          <w:szCs w:val="24"/>
        </w:rPr>
      </w:pPr>
      <w:r>
        <w:rPr>
          <w:rStyle w:val="a5"/>
          <w:rFonts w:ascii="Times New Roman" w:hAnsi="Times New Roman"/>
          <w:i/>
          <w:iCs/>
          <w:sz w:val="24"/>
          <w:szCs w:val="24"/>
        </w:rPr>
        <w:t>Дата, исх. номер</w:t>
      </w:r>
    </w:p>
    <w:p w:rsidR="00D93837" w:rsidRDefault="00D93837">
      <w:pPr>
        <w:spacing w:after="0" w:line="240" w:lineRule="auto"/>
        <w:jc w:val="both"/>
        <w:rPr>
          <w:rFonts w:ascii="Times New Roman" w:eastAsia="Times New Roman" w:hAnsi="Times New Roman" w:cs="Times New Roman"/>
          <w:i/>
          <w:iCs/>
          <w:sz w:val="24"/>
          <w:szCs w:val="24"/>
        </w:rPr>
      </w:pPr>
    </w:p>
    <w:p w:rsidR="00D93837" w:rsidRDefault="00D93837">
      <w:pPr>
        <w:spacing w:after="0" w:line="240" w:lineRule="auto"/>
        <w:jc w:val="both"/>
        <w:rPr>
          <w:rFonts w:ascii="Times New Roman" w:eastAsia="Times New Roman" w:hAnsi="Times New Roman" w:cs="Times New Roman"/>
          <w:i/>
          <w:iCs/>
          <w:sz w:val="24"/>
          <w:szCs w:val="24"/>
        </w:rPr>
      </w:pPr>
    </w:p>
    <w:p w:rsidR="00D93837" w:rsidRPr="00EE45B5" w:rsidRDefault="009C7D6B" w:rsidP="00EE45B5">
      <w:pPr>
        <w:spacing w:after="0" w:line="240" w:lineRule="auto"/>
        <w:ind w:firstLine="708"/>
        <w:jc w:val="both"/>
        <w:rPr>
          <w:rStyle w:val="a5"/>
          <w:rFonts w:ascii="Times New Roman" w:eastAsia="Times New Roman" w:hAnsi="Times New Roman" w:cs="Times New Roman"/>
          <w:i/>
          <w:iCs/>
          <w:u w:val="single"/>
        </w:rPr>
      </w:pPr>
      <w:r w:rsidRPr="00EE45B5">
        <w:rPr>
          <w:rStyle w:val="a5"/>
          <w:rFonts w:ascii="Times New Roman" w:hAnsi="Times New Roman"/>
        </w:rPr>
        <w:t xml:space="preserve">1. Изучив конкурсную </w:t>
      </w:r>
      <w:proofErr w:type="gramStart"/>
      <w:r w:rsidRPr="00EE45B5">
        <w:rPr>
          <w:rStyle w:val="a5"/>
          <w:rFonts w:ascii="Times New Roman" w:hAnsi="Times New Roman"/>
        </w:rPr>
        <w:t>документацию  на</w:t>
      </w:r>
      <w:proofErr w:type="gramEnd"/>
      <w:r w:rsidRPr="00EE45B5">
        <w:rPr>
          <w:rStyle w:val="a5"/>
          <w:rFonts w:ascii="Times New Roman" w:hAnsi="Times New Roman"/>
        </w:rPr>
        <w:t xml:space="preserve"> право заключения концессионного соглашения в отношении объектов </w:t>
      </w:r>
      <w:proofErr w:type="spellStart"/>
      <w:r w:rsidR="00AC4106" w:rsidRPr="00EE45B5">
        <w:rPr>
          <w:rStyle w:val="a5"/>
          <w:rFonts w:ascii="Times New Roman" w:hAnsi="Times New Roman"/>
        </w:rPr>
        <w:t>теплоснабжеия</w:t>
      </w:r>
      <w:proofErr w:type="spellEnd"/>
      <w:r w:rsidR="00AC4106" w:rsidRPr="00EE45B5">
        <w:rPr>
          <w:rStyle w:val="a5"/>
          <w:rFonts w:ascii="Times New Roman" w:hAnsi="Times New Roman"/>
        </w:rPr>
        <w:t xml:space="preserve"> системы коммунальной инфраструктуры в </w:t>
      </w:r>
      <w:r w:rsidR="00EE45B5" w:rsidRPr="00EE45B5">
        <w:rPr>
          <w:rStyle w:val="a5"/>
          <w:rFonts w:ascii="Times New Roman" w:hAnsi="Times New Roman"/>
          <w:bCs/>
          <w:kern w:val="36"/>
        </w:rPr>
        <w:t xml:space="preserve">с. </w:t>
      </w:r>
      <w:proofErr w:type="spellStart"/>
      <w:r w:rsidR="00EE45B5" w:rsidRPr="00EE45B5">
        <w:rPr>
          <w:rStyle w:val="a5"/>
          <w:rFonts w:ascii="Times New Roman" w:hAnsi="Times New Roman"/>
          <w:bCs/>
          <w:kern w:val="36"/>
        </w:rPr>
        <w:t>Гродеково</w:t>
      </w:r>
      <w:proofErr w:type="spellEnd"/>
      <w:r w:rsidR="00EE45B5" w:rsidRPr="00EE45B5">
        <w:rPr>
          <w:rStyle w:val="a5"/>
          <w:rFonts w:ascii="Times New Roman" w:hAnsi="Times New Roman"/>
          <w:bCs/>
          <w:kern w:val="36"/>
        </w:rPr>
        <w:t xml:space="preserve"> Благовещенского муниципального округа Амурской области</w:t>
      </w:r>
      <w:r w:rsidR="00AC4106" w:rsidRPr="00EE45B5">
        <w:rPr>
          <w:rStyle w:val="a5"/>
          <w:rFonts w:ascii="Times New Roman" w:hAnsi="Times New Roman"/>
        </w:rPr>
        <w:t xml:space="preserve"> 1</w:t>
      </w:r>
      <w:r w:rsidRPr="00EE45B5">
        <w:rPr>
          <w:rStyle w:val="a5"/>
          <w:rFonts w:ascii="Times New Roman" w:hAnsi="Times New Roman"/>
        </w:rPr>
        <w:t>,</w:t>
      </w:r>
      <w:r w:rsidRPr="00EE45B5">
        <w:rPr>
          <w:rStyle w:val="a5"/>
          <w:rFonts w:ascii="Times New Roman" w:hAnsi="Times New Roman"/>
          <w:i/>
          <w:iCs/>
        </w:rPr>
        <w:t xml:space="preserve"> ______</w:t>
      </w:r>
      <w:r w:rsidR="00EE45B5" w:rsidRPr="00EE45B5">
        <w:rPr>
          <w:rStyle w:val="a5"/>
          <w:rFonts w:ascii="Times New Roman" w:hAnsi="Times New Roman"/>
          <w:i/>
          <w:iCs/>
        </w:rPr>
        <w:t>___________________________</w:t>
      </w:r>
      <w:r w:rsidRPr="00EE45B5">
        <w:rPr>
          <w:rStyle w:val="a5"/>
          <w:rFonts w:ascii="Times New Roman" w:hAnsi="Times New Roman"/>
          <w:i/>
          <w:iCs/>
          <w:u w:val="single"/>
        </w:rPr>
        <w:t>,</w:t>
      </w:r>
    </w:p>
    <w:p w:rsidR="00D93837" w:rsidRPr="00EE45B5" w:rsidRDefault="009C7D6B" w:rsidP="00EE45B5">
      <w:pPr>
        <w:spacing w:after="0" w:line="240" w:lineRule="auto"/>
        <w:rPr>
          <w:rStyle w:val="a5"/>
          <w:rFonts w:ascii="Times New Roman" w:eastAsia="Times New Roman" w:hAnsi="Times New Roman" w:cs="Times New Roman"/>
        </w:rPr>
      </w:pPr>
      <w:r w:rsidRPr="00EE45B5">
        <w:rPr>
          <w:rStyle w:val="a5"/>
          <w:rFonts w:ascii="Times New Roman" w:hAnsi="Times New Roman"/>
        </w:rPr>
        <w:t>___________________________________________________________________________________</w:t>
      </w:r>
      <w:proofErr w:type="gramStart"/>
      <w:r w:rsidR="00AC4106" w:rsidRPr="00EE45B5">
        <w:rPr>
          <w:rStyle w:val="a5"/>
          <w:rFonts w:ascii="Times New Roman" w:hAnsi="Times New Roman"/>
        </w:rPr>
        <w:t xml:space="preserve">   </w:t>
      </w:r>
      <w:r w:rsidRPr="00EE45B5">
        <w:rPr>
          <w:rStyle w:val="a5"/>
          <w:rFonts w:ascii="Times New Roman" w:hAnsi="Times New Roman"/>
          <w:i/>
          <w:iCs/>
        </w:rPr>
        <w:t>(</w:t>
      </w:r>
      <w:proofErr w:type="gramEnd"/>
      <w:r w:rsidRPr="00EE45B5">
        <w:rPr>
          <w:rStyle w:val="a5"/>
          <w:rFonts w:ascii="Times New Roman" w:hAnsi="Times New Roman"/>
          <w:i/>
          <w:iCs/>
        </w:rPr>
        <w:t>полное наименование юридического лица, индивидуального предпринимателя, ОГРН, ИНН,)</w:t>
      </w:r>
    </w:p>
    <w:p w:rsidR="00D93837" w:rsidRPr="00EE45B5" w:rsidRDefault="009C7D6B" w:rsidP="00EE45B5">
      <w:pPr>
        <w:spacing w:after="0" w:line="240" w:lineRule="auto"/>
        <w:rPr>
          <w:rStyle w:val="a5"/>
          <w:rFonts w:ascii="Times New Roman" w:eastAsia="Times New Roman" w:hAnsi="Times New Roman" w:cs="Times New Roman"/>
        </w:rPr>
      </w:pPr>
      <w:r w:rsidRPr="00EE45B5">
        <w:rPr>
          <w:rStyle w:val="a5"/>
          <w:rFonts w:ascii="Times New Roman" w:hAnsi="Times New Roman"/>
        </w:rPr>
        <w:t>в лице ___________________________________________________________________________</w:t>
      </w:r>
      <w:r w:rsidR="00AC4106" w:rsidRPr="00EE45B5">
        <w:rPr>
          <w:rStyle w:val="a5"/>
          <w:rFonts w:ascii="Times New Roman" w:hAnsi="Times New Roman"/>
        </w:rPr>
        <w:t>_____</w:t>
      </w:r>
      <w:r w:rsidRPr="00EE45B5">
        <w:rPr>
          <w:rStyle w:val="a5"/>
          <w:rFonts w:ascii="Times New Roman" w:hAnsi="Times New Roman"/>
        </w:rPr>
        <w:t>___,</w:t>
      </w:r>
    </w:p>
    <w:p w:rsidR="00D93837" w:rsidRPr="00EE45B5" w:rsidRDefault="009C7D6B" w:rsidP="00EE45B5">
      <w:pPr>
        <w:spacing w:after="0" w:line="240" w:lineRule="auto"/>
        <w:jc w:val="center"/>
        <w:rPr>
          <w:rStyle w:val="a5"/>
          <w:rFonts w:ascii="Times New Roman" w:eastAsia="Times New Roman" w:hAnsi="Times New Roman" w:cs="Times New Roman"/>
          <w:i/>
          <w:iCs/>
        </w:rPr>
      </w:pPr>
      <w:r w:rsidRPr="00EE45B5">
        <w:rPr>
          <w:rStyle w:val="a5"/>
          <w:rFonts w:ascii="Times New Roman" w:hAnsi="Times New Roman"/>
          <w:i/>
          <w:iCs/>
        </w:rPr>
        <w:t>(должность руководителя, фамилия, имя, отчеств</w:t>
      </w:r>
      <w:r w:rsidR="0055272E" w:rsidRPr="00EE45B5">
        <w:rPr>
          <w:rStyle w:val="a5"/>
          <w:rFonts w:ascii="Times New Roman" w:hAnsi="Times New Roman"/>
          <w:i/>
          <w:iCs/>
        </w:rPr>
        <w:t>о</w:t>
      </w:r>
      <w:r w:rsidRPr="00EE45B5">
        <w:rPr>
          <w:rStyle w:val="a5"/>
          <w:rFonts w:ascii="Times New Roman" w:hAnsi="Times New Roman"/>
          <w:i/>
          <w:iCs/>
        </w:rPr>
        <w:t xml:space="preserve"> (полностью)</w:t>
      </w:r>
    </w:p>
    <w:p w:rsidR="00D93837" w:rsidRPr="00EE45B5" w:rsidRDefault="009C7D6B" w:rsidP="00EE45B5">
      <w:pPr>
        <w:spacing w:after="0" w:line="240" w:lineRule="auto"/>
        <w:rPr>
          <w:rStyle w:val="a5"/>
          <w:rFonts w:ascii="Times New Roman" w:eastAsia="Times New Roman" w:hAnsi="Times New Roman" w:cs="Times New Roman"/>
        </w:rPr>
      </w:pPr>
      <w:r w:rsidRPr="00EE45B5">
        <w:rPr>
          <w:rStyle w:val="a5"/>
          <w:rFonts w:ascii="Times New Roman" w:hAnsi="Times New Roman"/>
        </w:rPr>
        <w:t>действующего на основании ___________________________________________________________</w:t>
      </w:r>
      <w:r w:rsidR="00AC4106" w:rsidRPr="00EE45B5">
        <w:rPr>
          <w:rStyle w:val="a5"/>
          <w:rFonts w:ascii="Times New Roman" w:hAnsi="Times New Roman"/>
        </w:rPr>
        <w:t>________________________</w:t>
      </w:r>
      <w:r w:rsidRPr="00EE45B5">
        <w:rPr>
          <w:rStyle w:val="a5"/>
          <w:rFonts w:ascii="Times New Roman" w:hAnsi="Times New Roman"/>
        </w:rPr>
        <w:t>,</w:t>
      </w:r>
    </w:p>
    <w:p w:rsidR="00D93837" w:rsidRPr="00EE45B5" w:rsidRDefault="009C7D6B" w:rsidP="00EE45B5">
      <w:pPr>
        <w:spacing w:after="0" w:line="240" w:lineRule="auto"/>
        <w:rPr>
          <w:rStyle w:val="a5"/>
          <w:rFonts w:ascii="Times New Roman" w:eastAsia="Times New Roman" w:hAnsi="Times New Roman" w:cs="Times New Roman"/>
          <w:i/>
          <w:iCs/>
        </w:rPr>
      </w:pPr>
      <w:r w:rsidRPr="00EE45B5">
        <w:rPr>
          <w:rStyle w:val="a5"/>
          <w:rFonts w:ascii="Times New Roman" w:hAnsi="Times New Roman"/>
          <w:i/>
          <w:iCs/>
        </w:rPr>
        <w:t xml:space="preserve">                                                    (наименование правоустанавливающего документа, его реквизиты)</w:t>
      </w:r>
    </w:p>
    <w:p w:rsidR="00D93837" w:rsidRPr="00EE45B5" w:rsidRDefault="00D93837" w:rsidP="00EE45B5">
      <w:pPr>
        <w:spacing w:after="0" w:line="240" w:lineRule="auto"/>
        <w:rPr>
          <w:rFonts w:ascii="Times New Roman" w:eastAsia="Times New Roman" w:hAnsi="Times New Roman" w:cs="Times New Roman"/>
          <w:i/>
          <w:iCs/>
        </w:rPr>
      </w:pPr>
    </w:p>
    <w:p w:rsidR="00D93837" w:rsidRPr="00EE45B5" w:rsidRDefault="009C7D6B" w:rsidP="00EE45B5">
      <w:pPr>
        <w:spacing w:after="0" w:line="240" w:lineRule="auto"/>
        <w:jc w:val="both"/>
        <w:rPr>
          <w:rFonts w:ascii="Times New Roman" w:eastAsia="Times New Roman" w:hAnsi="Times New Roman" w:cs="Times New Roman"/>
        </w:rPr>
      </w:pPr>
      <w:r w:rsidRPr="00EE45B5">
        <w:rPr>
          <w:rStyle w:val="a5"/>
          <w:rFonts w:ascii="Times New Roman" w:hAnsi="Times New Roman"/>
        </w:rPr>
        <w:t xml:space="preserve">заявляет о согласии участвовать в конкурсе на условиях, установленных в конкурсной документации, в случае победы заключить концессионное </w:t>
      </w:r>
      <w:proofErr w:type="gramStart"/>
      <w:r w:rsidRPr="00EE45B5">
        <w:rPr>
          <w:rStyle w:val="a5"/>
          <w:rFonts w:ascii="Times New Roman" w:hAnsi="Times New Roman"/>
        </w:rPr>
        <w:t>соглашение  в</w:t>
      </w:r>
      <w:proofErr w:type="gramEnd"/>
      <w:r w:rsidRPr="00EE45B5">
        <w:rPr>
          <w:rStyle w:val="a5"/>
          <w:rFonts w:ascii="Times New Roman" w:hAnsi="Times New Roman"/>
        </w:rPr>
        <w:t xml:space="preserve"> соответствии с условиями открытого конкурса и нашего конкурсного предложения, и направляет настоящую заявку.</w:t>
      </w:r>
    </w:p>
    <w:p w:rsidR="00D93837" w:rsidRPr="00EE45B5" w:rsidRDefault="009C7D6B" w:rsidP="00EE45B5">
      <w:pPr>
        <w:spacing w:after="0" w:line="240" w:lineRule="auto"/>
        <w:ind w:firstLine="708"/>
        <w:jc w:val="both"/>
        <w:rPr>
          <w:rStyle w:val="a5"/>
          <w:rFonts w:ascii="Times New Roman" w:eastAsia="Times New Roman" w:hAnsi="Times New Roman" w:cs="Times New Roman"/>
        </w:rPr>
      </w:pPr>
      <w:r w:rsidRPr="00EE45B5">
        <w:rPr>
          <w:rStyle w:val="a5"/>
          <w:rFonts w:ascii="Times New Roman" w:hAnsi="Times New Roman"/>
        </w:rPr>
        <w:t>2. В случае, если наши предложения будут признаны лучшими, мы берем на себя обязательства подписать концессионное соглашение в соответствии с требованиями конкурсной документации и на условиях, которые мы назовём в нашем конкурсном предложении.</w:t>
      </w:r>
    </w:p>
    <w:p w:rsidR="00D93837" w:rsidRPr="00EE45B5" w:rsidRDefault="009C7D6B" w:rsidP="00EE45B5">
      <w:pPr>
        <w:spacing w:after="0" w:line="240" w:lineRule="auto"/>
        <w:ind w:firstLine="708"/>
        <w:jc w:val="both"/>
        <w:rPr>
          <w:rFonts w:ascii="Times New Roman" w:eastAsia="Times New Roman" w:hAnsi="Times New Roman" w:cs="Times New Roman"/>
        </w:rPr>
      </w:pPr>
      <w:r w:rsidRPr="00EE45B5">
        <w:rPr>
          <w:rStyle w:val="a5"/>
          <w:rFonts w:ascii="Times New Roman" w:hAnsi="Times New Roman"/>
        </w:rPr>
        <w:t>3. В случае, если победитель конкурса будет признан уклонившимся от заключения концессионного соглашения с организатором конкурса и нашей заявке на участие в конкурсе будет присвоен второй номер, мы обязуемся подписать концессионное соглашение с организатором конкурса.</w:t>
      </w:r>
    </w:p>
    <w:p w:rsidR="00D93837" w:rsidRPr="00EE45B5" w:rsidRDefault="009C7D6B" w:rsidP="00EE45B5">
      <w:pPr>
        <w:spacing w:after="0" w:line="240" w:lineRule="auto"/>
        <w:ind w:firstLine="708"/>
        <w:jc w:val="both"/>
        <w:rPr>
          <w:rFonts w:ascii="Times New Roman" w:eastAsia="Times New Roman" w:hAnsi="Times New Roman" w:cs="Times New Roman"/>
        </w:rPr>
      </w:pPr>
      <w:r w:rsidRPr="00EE45B5">
        <w:rPr>
          <w:rStyle w:val="a5"/>
          <w:rFonts w:ascii="Times New Roman" w:hAnsi="Times New Roman"/>
        </w:rPr>
        <w:t xml:space="preserve">4. На заявленные требования к участию в открытом конкурсе предоставляем документы согласно описи на _____ </w:t>
      </w:r>
      <w:r w:rsidR="00AA67CC" w:rsidRPr="00EE45B5">
        <w:rPr>
          <w:rStyle w:val="a5"/>
          <w:rFonts w:ascii="Times New Roman" w:hAnsi="Times New Roman"/>
        </w:rPr>
        <w:t>листах</w:t>
      </w:r>
      <w:r w:rsidRPr="00EE45B5">
        <w:rPr>
          <w:rStyle w:val="a5"/>
          <w:rFonts w:ascii="Times New Roman" w:hAnsi="Times New Roman"/>
        </w:rPr>
        <w:t>.</w:t>
      </w:r>
    </w:p>
    <w:p w:rsidR="00D93837" w:rsidRPr="00EE45B5" w:rsidRDefault="009C7D6B" w:rsidP="00EE45B5">
      <w:pPr>
        <w:spacing w:after="0" w:line="240" w:lineRule="auto"/>
        <w:ind w:firstLine="708"/>
        <w:jc w:val="both"/>
        <w:rPr>
          <w:rStyle w:val="a5"/>
          <w:rFonts w:ascii="Times New Roman" w:eastAsia="Times New Roman" w:hAnsi="Times New Roman" w:cs="Times New Roman"/>
        </w:rPr>
      </w:pPr>
      <w:r w:rsidRPr="00EE45B5">
        <w:rPr>
          <w:rStyle w:val="a5"/>
          <w:rFonts w:ascii="Times New Roman" w:hAnsi="Times New Roman"/>
        </w:rPr>
        <w:t>5. Настоящей заявкой подтверждаем, что _______________________________________</w:t>
      </w:r>
      <w:r w:rsidR="00AC4106" w:rsidRPr="00EE45B5">
        <w:rPr>
          <w:rStyle w:val="a5"/>
          <w:rFonts w:ascii="Times New Roman" w:hAnsi="Times New Roman"/>
        </w:rPr>
        <w:t>__</w:t>
      </w:r>
      <w:r w:rsidRPr="00EE45B5">
        <w:rPr>
          <w:rStyle w:val="a5"/>
          <w:rFonts w:ascii="Times New Roman" w:hAnsi="Times New Roman"/>
        </w:rPr>
        <w:t>_</w:t>
      </w:r>
    </w:p>
    <w:p w:rsidR="00D93837" w:rsidRPr="00EE45B5" w:rsidRDefault="009C7D6B" w:rsidP="00EE45B5">
      <w:pPr>
        <w:spacing w:after="0" w:line="240" w:lineRule="auto"/>
        <w:ind w:firstLine="708"/>
        <w:jc w:val="center"/>
        <w:rPr>
          <w:rStyle w:val="a5"/>
          <w:rFonts w:ascii="Times New Roman" w:eastAsia="Times New Roman" w:hAnsi="Times New Roman" w:cs="Times New Roman"/>
        </w:rPr>
      </w:pPr>
      <w:r w:rsidRPr="00EE45B5">
        <w:rPr>
          <w:rStyle w:val="a5"/>
          <w:rFonts w:ascii="Times New Roman" w:hAnsi="Times New Roman"/>
          <w:i/>
          <w:iCs/>
        </w:rPr>
        <w:t xml:space="preserve">                                                                       (наименование </w:t>
      </w:r>
      <w:r w:rsidR="00AC4106" w:rsidRPr="00EE45B5">
        <w:rPr>
          <w:rStyle w:val="a5"/>
          <w:rFonts w:ascii="Times New Roman" w:hAnsi="Times New Roman"/>
          <w:i/>
          <w:iCs/>
        </w:rPr>
        <w:t>заявителя</w:t>
      </w:r>
      <w:r w:rsidRPr="00EE45B5">
        <w:rPr>
          <w:rStyle w:val="a5"/>
          <w:rFonts w:ascii="Times New Roman" w:hAnsi="Times New Roman"/>
          <w:i/>
          <w:iCs/>
        </w:rPr>
        <w:t xml:space="preserve"> открытого конкурса)</w:t>
      </w:r>
    </w:p>
    <w:p w:rsidR="00D93837" w:rsidRPr="00EE45B5" w:rsidRDefault="009C7D6B" w:rsidP="00EE45B5">
      <w:pPr>
        <w:spacing w:after="0" w:line="240" w:lineRule="auto"/>
        <w:jc w:val="both"/>
        <w:rPr>
          <w:rStyle w:val="a5"/>
          <w:rFonts w:ascii="Times New Roman" w:eastAsia="Times New Roman" w:hAnsi="Times New Roman" w:cs="Times New Roman"/>
        </w:rPr>
      </w:pPr>
      <w:r w:rsidRPr="00EE45B5">
        <w:rPr>
          <w:rStyle w:val="a5"/>
          <w:rFonts w:ascii="Times New Roman" w:hAnsi="Times New Roman"/>
        </w:rPr>
        <w:t>соответствует требованиям, предъявляемым к участникам конкурса, в том числе:</w:t>
      </w:r>
    </w:p>
    <w:p w:rsidR="00D93837" w:rsidRPr="00EE45B5" w:rsidRDefault="009C7D6B" w:rsidP="00EE45B5">
      <w:pPr>
        <w:spacing w:after="0" w:line="240" w:lineRule="auto"/>
        <w:ind w:firstLine="709"/>
        <w:jc w:val="both"/>
        <w:rPr>
          <w:rStyle w:val="a5"/>
          <w:rFonts w:ascii="Times New Roman" w:eastAsia="Times New Roman" w:hAnsi="Times New Roman" w:cs="Times New Roman"/>
        </w:rPr>
      </w:pPr>
      <w:r w:rsidRPr="00EE45B5">
        <w:rPr>
          <w:rStyle w:val="a5"/>
          <w:rFonts w:ascii="Times New Roman" w:hAnsi="Times New Roman"/>
        </w:rPr>
        <w:t>5.1. Против участника конкурса не проводится процедура ликвидации или банкротства.</w:t>
      </w:r>
    </w:p>
    <w:p w:rsidR="00D93837" w:rsidRPr="00EE45B5" w:rsidRDefault="009C7D6B" w:rsidP="00EE45B5">
      <w:pPr>
        <w:spacing w:after="0" w:line="240" w:lineRule="auto"/>
        <w:ind w:firstLine="709"/>
        <w:jc w:val="both"/>
        <w:rPr>
          <w:rStyle w:val="a5"/>
          <w:rFonts w:ascii="Times New Roman" w:eastAsia="Times New Roman" w:hAnsi="Times New Roman" w:cs="Times New Roman"/>
        </w:rPr>
      </w:pPr>
      <w:r w:rsidRPr="00EE45B5">
        <w:rPr>
          <w:rStyle w:val="a5"/>
          <w:rFonts w:ascii="Times New Roman" w:hAnsi="Times New Roman"/>
        </w:rPr>
        <w:t>5.2. Не приостановлена деятельность участника конкурса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D93837" w:rsidRPr="00EE45B5" w:rsidRDefault="009C7D6B" w:rsidP="00EE45B5">
      <w:pPr>
        <w:spacing w:after="0" w:line="240" w:lineRule="auto"/>
        <w:ind w:firstLine="709"/>
        <w:jc w:val="both"/>
        <w:rPr>
          <w:rStyle w:val="a5"/>
          <w:rFonts w:ascii="Times New Roman" w:eastAsia="Times New Roman" w:hAnsi="Times New Roman" w:cs="Times New Roman"/>
        </w:rPr>
      </w:pPr>
      <w:r w:rsidRPr="00EE45B5">
        <w:rPr>
          <w:rStyle w:val="a5"/>
          <w:rFonts w:ascii="Times New Roman" w:hAnsi="Times New Roman"/>
        </w:rPr>
        <w:t>5.3.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открытого конкурса по данным бухгалтерской отчетности за последний завершенный отчетный период.</w:t>
      </w:r>
    </w:p>
    <w:p w:rsidR="00D93837" w:rsidRPr="00EE45B5" w:rsidRDefault="009C7D6B" w:rsidP="00EE45B5">
      <w:pPr>
        <w:spacing w:after="0" w:line="240" w:lineRule="auto"/>
        <w:ind w:firstLine="709"/>
        <w:jc w:val="both"/>
        <w:rPr>
          <w:rFonts w:ascii="Times New Roman" w:eastAsia="Times New Roman" w:hAnsi="Times New Roman" w:cs="Times New Roman"/>
        </w:rPr>
      </w:pPr>
      <w:r w:rsidRPr="00EE45B5">
        <w:rPr>
          <w:rStyle w:val="a5"/>
          <w:rFonts w:ascii="Times New Roman" w:hAnsi="Times New Roman"/>
        </w:rPr>
        <w:lastRenderedPageBreak/>
        <w:t>6. Настоящим гарантируем достоверность предоставленной нами в заявке информации и подтверждаем право организатора конкурса запрашивать у нас, в уполномоченных органах власти информацию, уточняющую предоставленные нами в ней сведения.</w:t>
      </w:r>
    </w:p>
    <w:p w:rsidR="00D93837" w:rsidRPr="00EE45B5" w:rsidRDefault="009C7D6B" w:rsidP="00EE45B5">
      <w:pPr>
        <w:spacing w:after="0" w:line="240" w:lineRule="auto"/>
        <w:ind w:firstLine="709"/>
        <w:jc w:val="both"/>
        <w:rPr>
          <w:rFonts w:ascii="Times New Roman" w:eastAsia="Times New Roman" w:hAnsi="Times New Roman" w:cs="Times New Roman"/>
        </w:rPr>
      </w:pPr>
      <w:r w:rsidRPr="00EE45B5">
        <w:rPr>
          <w:rStyle w:val="a5"/>
          <w:rFonts w:ascii="Times New Roman" w:hAnsi="Times New Roman"/>
        </w:rPr>
        <w:t xml:space="preserve">7. Настоящая заявка действует до завершения процедуры проведения конкурса. </w:t>
      </w:r>
    </w:p>
    <w:p w:rsidR="00D93837" w:rsidRPr="00EE45B5" w:rsidRDefault="009C7D6B" w:rsidP="00EE45B5">
      <w:pPr>
        <w:spacing w:after="0" w:line="240" w:lineRule="auto"/>
        <w:ind w:firstLine="709"/>
        <w:jc w:val="both"/>
        <w:rPr>
          <w:rStyle w:val="a5"/>
          <w:rFonts w:ascii="Times New Roman" w:eastAsia="Times New Roman" w:hAnsi="Times New Roman" w:cs="Times New Roman"/>
        </w:rPr>
      </w:pPr>
      <w:r w:rsidRPr="00EE45B5">
        <w:rPr>
          <w:rStyle w:val="a5"/>
          <w:rFonts w:ascii="Times New Roman" w:hAnsi="Times New Roman"/>
        </w:rPr>
        <w:t>8.</w:t>
      </w:r>
      <w:r w:rsidR="00AC4106" w:rsidRPr="00EE45B5">
        <w:rPr>
          <w:rStyle w:val="a5"/>
          <w:rFonts w:ascii="Times New Roman" w:hAnsi="Times New Roman"/>
        </w:rPr>
        <w:t xml:space="preserve"> Почтовый адрес</w:t>
      </w:r>
      <w:r w:rsidRPr="00EE45B5">
        <w:rPr>
          <w:rStyle w:val="a5"/>
          <w:rFonts w:ascii="Times New Roman" w:hAnsi="Times New Roman"/>
        </w:rPr>
        <w:t>: _____________________________________</w:t>
      </w:r>
      <w:r w:rsidR="00782B00" w:rsidRPr="00EE45B5">
        <w:rPr>
          <w:rStyle w:val="a5"/>
          <w:rFonts w:ascii="Times New Roman" w:hAnsi="Times New Roman"/>
        </w:rPr>
        <w:t>______________________</w:t>
      </w:r>
    </w:p>
    <w:p w:rsidR="00D93837" w:rsidRPr="00EE45B5" w:rsidRDefault="009C7D6B" w:rsidP="00EE45B5">
      <w:pPr>
        <w:spacing w:after="0" w:line="240" w:lineRule="auto"/>
        <w:rPr>
          <w:rStyle w:val="a5"/>
          <w:rFonts w:ascii="Times New Roman" w:eastAsia="Times New Roman" w:hAnsi="Times New Roman" w:cs="Times New Roman"/>
        </w:rPr>
      </w:pPr>
      <w:r w:rsidRPr="00EE45B5">
        <w:rPr>
          <w:rStyle w:val="a5"/>
          <w:rFonts w:ascii="Times New Roman" w:hAnsi="Times New Roman"/>
        </w:rPr>
        <w:t xml:space="preserve"> _______________________________________________________________________________</w:t>
      </w:r>
      <w:r w:rsidR="00782B00" w:rsidRPr="00EE45B5">
        <w:rPr>
          <w:rStyle w:val="a5"/>
          <w:rFonts w:ascii="Times New Roman" w:hAnsi="Times New Roman"/>
        </w:rPr>
        <w:t>__</w:t>
      </w:r>
      <w:r w:rsidRPr="00EE45B5">
        <w:rPr>
          <w:rStyle w:val="a5"/>
          <w:rFonts w:ascii="Times New Roman" w:hAnsi="Times New Roman"/>
        </w:rPr>
        <w:t>_,</w:t>
      </w:r>
      <w:r w:rsidR="00AC4106" w:rsidRPr="00EE45B5">
        <w:rPr>
          <w:rStyle w:val="a5"/>
          <w:rFonts w:ascii="Times New Roman" w:hAnsi="Times New Roman"/>
        </w:rPr>
        <w:t xml:space="preserve"> адрес фактического места нахождения__________________________________________________,</w:t>
      </w:r>
    </w:p>
    <w:p w:rsidR="00AA67CC" w:rsidRPr="00EE45B5" w:rsidRDefault="009C7D6B" w:rsidP="00EE45B5">
      <w:pPr>
        <w:spacing w:after="0" w:line="240" w:lineRule="auto"/>
        <w:rPr>
          <w:rStyle w:val="a5"/>
          <w:rFonts w:ascii="Times New Roman" w:hAnsi="Times New Roman"/>
        </w:rPr>
      </w:pPr>
      <w:r w:rsidRPr="00EE45B5">
        <w:rPr>
          <w:rStyle w:val="a5"/>
          <w:rFonts w:ascii="Times New Roman" w:hAnsi="Times New Roman"/>
        </w:rPr>
        <w:t>телефон _______________</w:t>
      </w:r>
      <w:r w:rsidR="00AC4106" w:rsidRPr="00EE45B5">
        <w:rPr>
          <w:rStyle w:val="a5"/>
          <w:rFonts w:ascii="Times New Roman" w:hAnsi="Times New Roman"/>
        </w:rPr>
        <w:t>_____________________</w:t>
      </w:r>
      <w:r w:rsidR="00AA67CC" w:rsidRPr="00EE45B5">
        <w:rPr>
          <w:rStyle w:val="a5"/>
          <w:rFonts w:ascii="Times New Roman" w:hAnsi="Times New Roman"/>
        </w:rPr>
        <w:t>.</w:t>
      </w:r>
    </w:p>
    <w:p w:rsidR="00782B00" w:rsidRPr="00EE45B5" w:rsidRDefault="00782B00" w:rsidP="00EE45B5">
      <w:pPr>
        <w:spacing w:after="0" w:line="240" w:lineRule="auto"/>
        <w:rPr>
          <w:rStyle w:val="a5"/>
          <w:rFonts w:ascii="Times New Roman" w:hAnsi="Times New Roman"/>
        </w:rPr>
      </w:pPr>
    </w:p>
    <w:p w:rsidR="00782B00" w:rsidRPr="00EE45B5" w:rsidRDefault="00782B00" w:rsidP="00EE45B5">
      <w:pPr>
        <w:spacing w:after="0" w:line="240" w:lineRule="auto"/>
        <w:rPr>
          <w:rStyle w:val="a5"/>
          <w:rFonts w:ascii="Times New Roman" w:hAnsi="Times New Roman"/>
        </w:rPr>
      </w:pPr>
      <w:r w:rsidRPr="00EE45B5">
        <w:rPr>
          <w:rStyle w:val="a5"/>
          <w:rFonts w:ascii="Times New Roman" w:hAnsi="Times New Roman"/>
        </w:rPr>
        <w:t>Адрес электронной почты____________________________________________________________.</w:t>
      </w:r>
    </w:p>
    <w:p w:rsidR="00D93837" w:rsidRPr="00EE45B5" w:rsidRDefault="00D93837" w:rsidP="00EE45B5">
      <w:pPr>
        <w:spacing w:after="0" w:line="240" w:lineRule="auto"/>
        <w:rPr>
          <w:rFonts w:ascii="Times New Roman" w:eastAsia="Times New Roman" w:hAnsi="Times New Roman" w:cs="Times New Roman"/>
        </w:rPr>
      </w:pPr>
    </w:p>
    <w:p w:rsidR="00D93837" w:rsidRPr="00EE45B5" w:rsidRDefault="009C7D6B" w:rsidP="00EE45B5">
      <w:pPr>
        <w:spacing w:after="0" w:line="240" w:lineRule="auto"/>
        <w:ind w:firstLine="709"/>
        <w:jc w:val="both"/>
        <w:rPr>
          <w:rStyle w:val="a5"/>
          <w:rFonts w:ascii="Times New Roman" w:eastAsia="Times New Roman" w:hAnsi="Times New Roman" w:cs="Times New Roman"/>
        </w:rPr>
      </w:pPr>
      <w:r w:rsidRPr="00EE45B5">
        <w:rPr>
          <w:rStyle w:val="a5"/>
          <w:rFonts w:ascii="Times New Roman" w:hAnsi="Times New Roman"/>
        </w:rPr>
        <w:t>9. Банковские реквизиты для перечисления задатка: ________________________________</w:t>
      </w:r>
    </w:p>
    <w:p w:rsidR="00D93837" w:rsidRPr="00EE45B5" w:rsidRDefault="009C7D6B" w:rsidP="00EE45B5">
      <w:pPr>
        <w:spacing w:after="0" w:line="240" w:lineRule="auto"/>
        <w:jc w:val="both"/>
        <w:rPr>
          <w:rStyle w:val="a5"/>
          <w:rFonts w:ascii="Times New Roman" w:eastAsia="Times New Roman" w:hAnsi="Times New Roman" w:cs="Times New Roman"/>
        </w:rPr>
      </w:pPr>
      <w:r w:rsidRPr="00EE45B5">
        <w:rPr>
          <w:rStyle w:val="a5"/>
          <w:rFonts w:ascii="Times New Roman" w:hAnsi="Times New Roman"/>
        </w:rPr>
        <w:t>____________________________________________________________________________________</w:t>
      </w:r>
      <w:r w:rsidR="00AC4106" w:rsidRPr="00EE45B5">
        <w:rPr>
          <w:rStyle w:val="a5"/>
          <w:rFonts w:ascii="Times New Roman" w:hAnsi="Times New Roman"/>
        </w:rPr>
        <w:t>__________________________________________________________________________________</w:t>
      </w:r>
    </w:p>
    <w:p w:rsidR="00D93837" w:rsidRPr="00EE45B5" w:rsidRDefault="00D93837" w:rsidP="00EE45B5">
      <w:pPr>
        <w:spacing w:after="0" w:line="240" w:lineRule="auto"/>
        <w:jc w:val="both"/>
        <w:rPr>
          <w:rFonts w:ascii="Times New Roman" w:eastAsia="Times New Roman" w:hAnsi="Times New Roman" w:cs="Times New Roman"/>
        </w:rPr>
      </w:pPr>
    </w:p>
    <w:p w:rsidR="00D93837" w:rsidRPr="00EE45B5" w:rsidRDefault="009C7D6B" w:rsidP="00EE45B5">
      <w:pPr>
        <w:spacing w:after="0" w:line="240" w:lineRule="auto"/>
        <w:ind w:firstLine="709"/>
        <w:jc w:val="both"/>
        <w:rPr>
          <w:rStyle w:val="a5"/>
          <w:rFonts w:ascii="Times New Roman" w:eastAsia="Times New Roman" w:hAnsi="Times New Roman" w:cs="Times New Roman"/>
        </w:rPr>
      </w:pPr>
      <w:r w:rsidRPr="00EE45B5">
        <w:rPr>
          <w:rStyle w:val="a5"/>
          <w:rFonts w:ascii="Times New Roman" w:hAnsi="Times New Roman"/>
        </w:rPr>
        <w:t>10. Корреспонденцию в наш адрес просим направлять по адресу: _____________________</w:t>
      </w:r>
    </w:p>
    <w:p w:rsidR="00D93837" w:rsidRPr="00EE45B5" w:rsidRDefault="009C7D6B" w:rsidP="00EE45B5">
      <w:pPr>
        <w:spacing w:after="0" w:line="240" w:lineRule="auto"/>
        <w:jc w:val="both"/>
        <w:rPr>
          <w:rStyle w:val="a5"/>
          <w:rFonts w:ascii="Times New Roman" w:eastAsia="Times New Roman" w:hAnsi="Times New Roman" w:cs="Times New Roman"/>
        </w:rPr>
      </w:pPr>
      <w:r w:rsidRPr="00EE45B5">
        <w:rPr>
          <w:rStyle w:val="a5"/>
          <w:rFonts w:ascii="Times New Roman" w:hAnsi="Times New Roman"/>
        </w:rPr>
        <w:t>___________________________________________________________________________________</w:t>
      </w:r>
    </w:p>
    <w:p w:rsidR="00D93837" w:rsidRPr="00EE45B5" w:rsidRDefault="00D93837" w:rsidP="00EE45B5">
      <w:pPr>
        <w:spacing w:after="0" w:line="240" w:lineRule="auto"/>
        <w:rPr>
          <w:rFonts w:ascii="Times New Roman" w:eastAsia="Times New Roman" w:hAnsi="Times New Roman" w:cs="Times New Roman"/>
        </w:rPr>
      </w:pPr>
    </w:p>
    <w:p w:rsidR="00D93837" w:rsidRPr="00EE45B5" w:rsidRDefault="00D93837" w:rsidP="00EE45B5">
      <w:pPr>
        <w:spacing w:after="0" w:line="240" w:lineRule="auto"/>
        <w:rPr>
          <w:rFonts w:ascii="Times New Roman" w:eastAsia="Times New Roman" w:hAnsi="Times New Roman" w:cs="Times New Roman"/>
        </w:rPr>
      </w:pPr>
    </w:p>
    <w:p w:rsidR="00D93837" w:rsidRPr="00EE45B5" w:rsidRDefault="009C7D6B" w:rsidP="00EE45B5">
      <w:pPr>
        <w:spacing w:after="0" w:line="240" w:lineRule="auto"/>
        <w:rPr>
          <w:rStyle w:val="a5"/>
          <w:rFonts w:ascii="Times New Roman" w:eastAsia="Times New Roman" w:hAnsi="Times New Roman" w:cs="Times New Roman"/>
        </w:rPr>
      </w:pPr>
      <w:r w:rsidRPr="00EE45B5">
        <w:rPr>
          <w:rStyle w:val="a5"/>
          <w:rFonts w:ascii="Times New Roman" w:hAnsi="Times New Roman"/>
        </w:rPr>
        <w:t xml:space="preserve">Руководитель </w:t>
      </w:r>
      <w:proofErr w:type="gramStart"/>
      <w:r w:rsidRPr="00EE45B5">
        <w:rPr>
          <w:rStyle w:val="a5"/>
          <w:rFonts w:ascii="Times New Roman" w:hAnsi="Times New Roman"/>
        </w:rPr>
        <w:t>организации  _</w:t>
      </w:r>
      <w:proofErr w:type="gramEnd"/>
      <w:r w:rsidRPr="00EE45B5">
        <w:rPr>
          <w:rStyle w:val="a5"/>
          <w:rFonts w:ascii="Times New Roman" w:hAnsi="Times New Roman"/>
        </w:rPr>
        <w:t>_______________________ (___________________)</w:t>
      </w:r>
    </w:p>
    <w:p w:rsidR="00D93837" w:rsidRPr="00EE45B5" w:rsidRDefault="009C7D6B" w:rsidP="00EE45B5">
      <w:pPr>
        <w:spacing w:after="0" w:line="240" w:lineRule="auto"/>
        <w:rPr>
          <w:rStyle w:val="a5"/>
          <w:rFonts w:ascii="Times New Roman" w:eastAsia="Times New Roman" w:hAnsi="Times New Roman" w:cs="Times New Roman"/>
          <w:i/>
          <w:iCs/>
        </w:rPr>
      </w:pPr>
      <w:r w:rsidRPr="00EE45B5">
        <w:rPr>
          <w:rStyle w:val="a5"/>
          <w:rFonts w:ascii="Times New Roman" w:hAnsi="Times New Roman"/>
          <w:i/>
          <w:iCs/>
        </w:rPr>
        <w:t xml:space="preserve">                                                                  (</w:t>
      </w:r>
      <w:proofErr w:type="gramStart"/>
      <w:r w:rsidRPr="00EE45B5">
        <w:rPr>
          <w:rStyle w:val="a5"/>
          <w:rFonts w:ascii="Times New Roman" w:hAnsi="Times New Roman"/>
          <w:i/>
          <w:iCs/>
        </w:rPr>
        <w:t xml:space="preserve">подпись)   </w:t>
      </w:r>
      <w:proofErr w:type="gramEnd"/>
      <w:r w:rsidRPr="00EE45B5">
        <w:rPr>
          <w:rStyle w:val="a5"/>
          <w:rFonts w:ascii="Times New Roman" w:hAnsi="Times New Roman"/>
          <w:i/>
          <w:iCs/>
        </w:rPr>
        <w:t xml:space="preserve">                     (фамилия, и., о.)</w:t>
      </w:r>
    </w:p>
    <w:p w:rsidR="00D93837" w:rsidRPr="00EE45B5" w:rsidRDefault="009C7D6B" w:rsidP="00EE45B5">
      <w:pPr>
        <w:spacing w:after="0" w:line="240" w:lineRule="auto"/>
        <w:rPr>
          <w:rStyle w:val="a5"/>
          <w:rFonts w:ascii="Times New Roman" w:eastAsia="Times New Roman" w:hAnsi="Times New Roman" w:cs="Times New Roman"/>
        </w:rPr>
      </w:pPr>
      <w:r w:rsidRPr="00EE45B5">
        <w:rPr>
          <w:rStyle w:val="a5"/>
          <w:rFonts w:ascii="Times New Roman" w:hAnsi="Times New Roman"/>
        </w:rPr>
        <w:t>М.П.</w:t>
      </w:r>
    </w:p>
    <w:p w:rsidR="00D93837" w:rsidRPr="00EE45B5" w:rsidRDefault="00D93837" w:rsidP="00EE45B5">
      <w:pPr>
        <w:spacing w:after="0" w:line="240" w:lineRule="auto"/>
        <w:rPr>
          <w:rFonts w:ascii="Times New Roman" w:eastAsia="Times New Roman" w:hAnsi="Times New Roman" w:cs="Times New Roman"/>
        </w:rPr>
      </w:pPr>
    </w:p>
    <w:p w:rsidR="00AC4106" w:rsidRPr="00EE45B5" w:rsidRDefault="00AC4106" w:rsidP="00EE45B5">
      <w:pPr>
        <w:spacing w:after="0" w:line="240" w:lineRule="auto"/>
        <w:rPr>
          <w:rStyle w:val="a5"/>
          <w:rFonts w:ascii="Times New Roman" w:hAnsi="Times New Roman"/>
        </w:rPr>
      </w:pPr>
    </w:p>
    <w:p w:rsidR="00D93837" w:rsidRPr="00EE45B5" w:rsidRDefault="00F47515" w:rsidP="00EE45B5">
      <w:pPr>
        <w:spacing w:after="0" w:line="240" w:lineRule="auto"/>
        <w:rPr>
          <w:rStyle w:val="a5"/>
          <w:rFonts w:ascii="Times New Roman" w:eastAsia="Times New Roman" w:hAnsi="Times New Roman" w:cs="Times New Roman"/>
        </w:rPr>
      </w:pPr>
      <w:r w:rsidRPr="00EE45B5">
        <w:rPr>
          <w:rStyle w:val="a5"/>
          <w:rFonts w:ascii="Times New Roman" w:hAnsi="Times New Roman"/>
        </w:rPr>
        <w:t>«___» _______________ 202</w:t>
      </w:r>
      <w:r w:rsidR="00AC4106" w:rsidRPr="00EE45B5">
        <w:rPr>
          <w:rStyle w:val="a5"/>
          <w:rFonts w:ascii="Times New Roman" w:hAnsi="Times New Roman"/>
        </w:rPr>
        <w:t>4</w:t>
      </w:r>
      <w:r w:rsidR="009C7D6B" w:rsidRPr="00EE45B5">
        <w:rPr>
          <w:rStyle w:val="a5"/>
          <w:rFonts w:ascii="Times New Roman" w:hAnsi="Times New Roman"/>
        </w:rPr>
        <w:t xml:space="preserve"> г.</w:t>
      </w:r>
    </w:p>
    <w:p w:rsidR="00D93837" w:rsidRPr="00EE45B5" w:rsidRDefault="00D93837" w:rsidP="00EE45B5">
      <w:pPr>
        <w:shd w:val="clear" w:color="auto" w:fill="FFFFFF"/>
        <w:spacing w:after="0" w:line="240" w:lineRule="auto"/>
        <w:ind w:left="2208" w:right="518" w:hanging="941"/>
        <w:jc w:val="right"/>
        <w:rPr>
          <w:rFonts w:ascii="Times New Roman" w:eastAsia="Times New Roman" w:hAnsi="Times New Roman" w:cs="Times New Roman"/>
        </w:rPr>
      </w:pPr>
    </w:p>
    <w:p w:rsidR="00D93837" w:rsidRPr="00EE45B5" w:rsidRDefault="00D93837" w:rsidP="00EE45B5">
      <w:pPr>
        <w:shd w:val="clear" w:color="auto" w:fill="FFFFFF"/>
        <w:spacing w:after="0" w:line="240" w:lineRule="auto"/>
        <w:ind w:left="2208" w:right="518" w:hanging="941"/>
        <w:jc w:val="right"/>
        <w:rPr>
          <w:rFonts w:ascii="Times New Roman" w:eastAsia="Times New Roman" w:hAnsi="Times New Roman" w:cs="Times New Roman"/>
        </w:rPr>
      </w:pPr>
    </w:p>
    <w:p w:rsidR="00D93837" w:rsidRDefault="00D93837">
      <w:pPr>
        <w:shd w:val="clear" w:color="auto" w:fill="FFFFFF"/>
        <w:spacing w:before="403" w:line="422" w:lineRule="exact"/>
        <w:ind w:left="2208" w:right="518" w:hanging="941"/>
        <w:jc w:val="right"/>
        <w:rPr>
          <w:rFonts w:ascii="Times New Roman" w:eastAsia="Times New Roman" w:hAnsi="Times New Roman" w:cs="Times New Roman"/>
          <w:sz w:val="24"/>
          <w:szCs w:val="24"/>
        </w:rPr>
      </w:pPr>
    </w:p>
    <w:p w:rsidR="00D93837" w:rsidRDefault="00D93837">
      <w:pPr>
        <w:shd w:val="clear" w:color="auto" w:fill="FFFFFF"/>
        <w:spacing w:before="403" w:line="422" w:lineRule="exact"/>
        <w:ind w:left="2208" w:right="518" w:hanging="941"/>
        <w:jc w:val="right"/>
        <w:rPr>
          <w:rFonts w:ascii="Times New Roman" w:eastAsia="Times New Roman" w:hAnsi="Times New Roman" w:cs="Times New Roman"/>
          <w:sz w:val="24"/>
          <w:szCs w:val="24"/>
        </w:rPr>
      </w:pPr>
    </w:p>
    <w:p w:rsidR="00D93837" w:rsidRDefault="00D93837">
      <w:pPr>
        <w:shd w:val="clear" w:color="auto" w:fill="FFFFFF"/>
        <w:spacing w:before="403" w:line="422" w:lineRule="exact"/>
        <w:ind w:left="2208" w:right="518" w:hanging="941"/>
        <w:jc w:val="right"/>
        <w:rPr>
          <w:rFonts w:ascii="Times New Roman" w:eastAsia="Times New Roman" w:hAnsi="Times New Roman" w:cs="Times New Roman"/>
          <w:sz w:val="24"/>
          <w:szCs w:val="24"/>
        </w:rPr>
      </w:pPr>
    </w:p>
    <w:p w:rsidR="00D93837" w:rsidRDefault="00D93837">
      <w:pPr>
        <w:shd w:val="clear" w:color="auto" w:fill="FFFFFF"/>
        <w:spacing w:before="403" w:line="422" w:lineRule="exact"/>
        <w:ind w:left="2208" w:right="518" w:hanging="941"/>
        <w:jc w:val="right"/>
        <w:rPr>
          <w:rFonts w:ascii="Times New Roman" w:eastAsia="Times New Roman" w:hAnsi="Times New Roman" w:cs="Times New Roman"/>
          <w:sz w:val="24"/>
          <w:szCs w:val="24"/>
        </w:rPr>
      </w:pPr>
    </w:p>
    <w:p w:rsidR="00D93837" w:rsidRDefault="00D93837">
      <w:pPr>
        <w:shd w:val="clear" w:color="auto" w:fill="FFFFFF"/>
        <w:spacing w:before="403" w:line="422" w:lineRule="exact"/>
        <w:ind w:left="2208" w:right="518" w:hanging="941"/>
        <w:jc w:val="right"/>
        <w:rPr>
          <w:rFonts w:ascii="Times New Roman" w:eastAsia="Times New Roman" w:hAnsi="Times New Roman" w:cs="Times New Roman"/>
          <w:sz w:val="24"/>
          <w:szCs w:val="24"/>
        </w:rPr>
      </w:pPr>
    </w:p>
    <w:p w:rsidR="00D93837" w:rsidRDefault="00D93837">
      <w:pPr>
        <w:shd w:val="clear" w:color="auto" w:fill="FFFFFF"/>
        <w:spacing w:before="403" w:line="422" w:lineRule="exact"/>
        <w:ind w:left="2208" w:right="518" w:hanging="941"/>
        <w:jc w:val="right"/>
        <w:rPr>
          <w:rFonts w:ascii="Times New Roman" w:eastAsia="Times New Roman" w:hAnsi="Times New Roman" w:cs="Times New Roman"/>
          <w:sz w:val="24"/>
          <w:szCs w:val="24"/>
        </w:rPr>
      </w:pPr>
    </w:p>
    <w:p w:rsidR="008E7645" w:rsidRDefault="008E7645">
      <w:pPr>
        <w:shd w:val="clear" w:color="auto" w:fill="FFFFFF"/>
        <w:tabs>
          <w:tab w:val="left" w:leader="underscore" w:pos="2981"/>
        </w:tabs>
        <w:spacing w:after="0" w:line="240" w:lineRule="auto"/>
        <w:rPr>
          <w:rFonts w:ascii="Times New Roman" w:eastAsia="Times New Roman" w:hAnsi="Times New Roman" w:cs="Times New Roman"/>
          <w:sz w:val="24"/>
          <w:szCs w:val="24"/>
        </w:rPr>
      </w:pPr>
    </w:p>
    <w:p w:rsidR="00421957" w:rsidRDefault="00421957">
      <w:pPr>
        <w:shd w:val="clear" w:color="auto" w:fill="FFFFFF"/>
        <w:tabs>
          <w:tab w:val="left" w:leader="underscore" w:pos="2981"/>
        </w:tabs>
        <w:spacing w:after="0" w:line="240" w:lineRule="auto"/>
        <w:rPr>
          <w:rFonts w:ascii="Times New Roman" w:eastAsia="Times New Roman" w:hAnsi="Times New Roman" w:cs="Times New Roman"/>
          <w:sz w:val="24"/>
          <w:szCs w:val="24"/>
        </w:rPr>
      </w:pPr>
    </w:p>
    <w:p w:rsidR="00421957" w:rsidRDefault="00421957">
      <w:pPr>
        <w:shd w:val="clear" w:color="auto" w:fill="FFFFFF"/>
        <w:tabs>
          <w:tab w:val="left" w:leader="underscore" w:pos="2981"/>
        </w:tabs>
        <w:spacing w:after="0" w:line="240" w:lineRule="auto"/>
        <w:rPr>
          <w:rFonts w:ascii="Times New Roman" w:eastAsia="Times New Roman" w:hAnsi="Times New Roman" w:cs="Times New Roman"/>
          <w:sz w:val="24"/>
          <w:szCs w:val="24"/>
        </w:rPr>
      </w:pPr>
    </w:p>
    <w:p w:rsidR="00EE45B5" w:rsidRDefault="00EE45B5">
      <w:pPr>
        <w:shd w:val="clear" w:color="auto" w:fill="FFFFFF"/>
        <w:tabs>
          <w:tab w:val="left" w:leader="underscore" w:pos="2981"/>
        </w:tabs>
        <w:spacing w:after="0" w:line="240" w:lineRule="auto"/>
        <w:rPr>
          <w:rFonts w:ascii="Times New Roman" w:eastAsia="Times New Roman" w:hAnsi="Times New Roman" w:cs="Times New Roman"/>
          <w:sz w:val="24"/>
          <w:szCs w:val="24"/>
        </w:rPr>
      </w:pPr>
    </w:p>
    <w:p w:rsidR="00EE45B5" w:rsidRDefault="00EE45B5">
      <w:pPr>
        <w:shd w:val="clear" w:color="auto" w:fill="FFFFFF"/>
        <w:tabs>
          <w:tab w:val="left" w:leader="underscore" w:pos="2981"/>
        </w:tabs>
        <w:spacing w:after="0" w:line="240" w:lineRule="auto"/>
        <w:rPr>
          <w:rFonts w:ascii="Times New Roman" w:eastAsia="Times New Roman" w:hAnsi="Times New Roman" w:cs="Times New Roman"/>
          <w:sz w:val="24"/>
          <w:szCs w:val="24"/>
        </w:rPr>
      </w:pPr>
    </w:p>
    <w:p w:rsidR="00EE45B5" w:rsidRDefault="00EE45B5">
      <w:pPr>
        <w:shd w:val="clear" w:color="auto" w:fill="FFFFFF"/>
        <w:tabs>
          <w:tab w:val="left" w:leader="underscore" w:pos="2981"/>
        </w:tabs>
        <w:spacing w:after="0" w:line="240" w:lineRule="auto"/>
        <w:rPr>
          <w:rFonts w:ascii="Times New Roman" w:eastAsia="Times New Roman" w:hAnsi="Times New Roman" w:cs="Times New Roman"/>
          <w:sz w:val="24"/>
          <w:szCs w:val="24"/>
        </w:rPr>
      </w:pPr>
    </w:p>
    <w:p w:rsidR="00EE45B5" w:rsidRDefault="00EE45B5">
      <w:pPr>
        <w:shd w:val="clear" w:color="auto" w:fill="FFFFFF"/>
        <w:tabs>
          <w:tab w:val="left" w:leader="underscore" w:pos="2981"/>
        </w:tabs>
        <w:spacing w:after="0" w:line="240" w:lineRule="auto"/>
        <w:rPr>
          <w:rFonts w:ascii="Times New Roman" w:eastAsia="Times New Roman" w:hAnsi="Times New Roman" w:cs="Times New Roman"/>
          <w:sz w:val="24"/>
          <w:szCs w:val="24"/>
        </w:rPr>
      </w:pPr>
    </w:p>
    <w:p w:rsidR="00EE45B5" w:rsidRDefault="00EE45B5">
      <w:pPr>
        <w:shd w:val="clear" w:color="auto" w:fill="FFFFFF"/>
        <w:tabs>
          <w:tab w:val="left" w:leader="underscore" w:pos="2981"/>
        </w:tabs>
        <w:spacing w:after="0" w:line="240" w:lineRule="auto"/>
        <w:rPr>
          <w:rFonts w:ascii="Times New Roman" w:eastAsia="Times New Roman" w:hAnsi="Times New Roman" w:cs="Times New Roman"/>
          <w:sz w:val="24"/>
          <w:szCs w:val="24"/>
        </w:rPr>
      </w:pPr>
    </w:p>
    <w:p w:rsidR="00EE45B5" w:rsidRDefault="00EE45B5">
      <w:pPr>
        <w:shd w:val="clear" w:color="auto" w:fill="FFFFFF"/>
        <w:tabs>
          <w:tab w:val="left" w:leader="underscore" w:pos="2981"/>
        </w:tabs>
        <w:spacing w:after="0" w:line="240" w:lineRule="auto"/>
        <w:rPr>
          <w:rFonts w:ascii="Times New Roman" w:eastAsia="Times New Roman" w:hAnsi="Times New Roman" w:cs="Times New Roman"/>
          <w:sz w:val="24"/>
          <w:szCs w:val="24"/>
        </w:rPr>
      </w:pPr>
    </w:p>
    <w:p w:rsidR="00EE45B5" w:rsidRDefault="00EE45B5">
      <w:pPr>
        <w:shd w:val="clear" w:color="auto" w:fill="FFFFFF"/>
        <w:tabs>
          <w:tab w:val="left" w:leader="underscore" w:pos="2981"/>
        </w:tabs>
        <w:spacing w:after="0" w:line="240" w:lineRule="auto"/>
        <w:rPr>
          <w:rFonts w:ascii="Times New Roman" w:eastAsia="Times New Roman" w:hAnsi="Times New Roman" w:cs="Times New Roman"/>
          <w:sz w:val="24"/>
          <w:szCs w:val="24"/>
        </w:rPr>
      </w:pPr>
    </w:p>
    <w:p w:rsidR="00EE45B5" w:rsidRDefault="00EE45B5">
      <w:pPr>
        <w:shd w:val="clear" w:color="auto" w:fill="FFFFFF"/>
        <w:tabs>
          <w:tab w:val="left" w:leader="underscore" w:pos="2981"/>
        </w:tabs>
        <w:spacing w:after="0" w:line="240" w:lineRule="auto"/>
        <w:rPr>
          <w:rFonts w:ascii="Times New Roman" w:eastAsia="Times New Roman" w:hAnsi="Times New Roman" w:cs="Times New Roman"/>
          <w:sz w:val="24"/>
          <w:szCs w:val="24"/>
        </w:rPr>
      </w:pPr>
    </w:p>
    <w:p w:rsidR="00EE45B5" w:rsidRDefault="00EE45B5">
      <w:pPr>
        <w:shd w:val="clear" w:color="auto" w:fill="FFFFFF"/>
        <w:tabs>
          <w:tab w:val="left" w:leader="underscore" w:pos="2981"/>
        </w:tabs>
        <w:spacing w:after="0" w:line="240" w:lineRule="auto"/>
        <w:rPr>
          <w:rFonts w:ascii="Times New Roman" w:eastAsia="Times New Roman" w:hAnsi="Times New Roman" w:cs="Times New Roman"/>
          <w:sz w:val="24"/>
          <w:szCs w:val="24"/>
        </w:rPr>
      </w:pPr>
    </w:p>
    <w:p w:rsidR="00EE45B5" w:rsidRDefault="00EE45B5">
      <w:pPr>
        <w:shd w:val="clear" w:color="auto" w:fill="FFFFFF"/>
        <w:tabs>
          <w:tab w:val="left" w:leader="underscore" w:pos="2981"/>
        </w:tabs>
        <w:spacing w:after="0" w:line="240" w:lineRule="auto"/>
        <w:rPr>
          <w:rFonts w:ascii="Times New Roman" w:eastAsia="Times New Roman" w:hAnsi="Times New Roman" w:cs="Times New Roman"/>
          <w:sz w:val="24"/>
          <w:szCs w:val="24"/>
        </w:rPr>
      </w:pPr>
    </w:p>
    <w:p w:rsidR="00EE45B5" w:rsidRDefault="00EE45B5">
      <w:pPr>
        <w:shd w:val="clear" w:color="auto" w:fill="FFFFFF"/>
        <w:tabs>
          <w:tab w:val="left" w:leader="underscore" w:pos="2981"/>
        </w:tabs>
        <w:spacing w:after="0" w:line="240" w:lineRule="auto"/>
        <w:rPr>
          <w:rFonts w:ascii="Times New Roman" w:eastAsia="Times New Roman" w:hAnsi="Times New Roman" w:cs="Times New Roman"/>
          <w:sz w:val="24"/>
          <w:szCs w:val="24"/>
        </w:rPr>
      </w:pPr>
    </w:p>
    <w:p w:rsidR="00EE45B5" w:rsidRDefault="00EE45B5">
      <w:pPr>
        <w:shd w:val="clear" w:color="auto" w:fill="FFFFFF"/>
        <w:tabs>
          <w:tab w:val="left" w:leader="underscore" w:pos="2981"/>
        </w:tabs>
        <w:spacing w:after="0" w:line="240" w:lineRule="auto"/>
        <w:rPr>
          <w:rFonts w:ascii="Times New Roman" w:eastAsia="Times New Roman" w:hAnsi="Times New Roman" w:cs="Times New Roman"/>
          <w:sz w:val="24"/>
          <w:szCs w:val="24"/>
        </w:rPr>
      </w:pPr>
    </w:p>
    <w:p w:rsidR="00EE45B5" w:rsidRDefault="00EE45B5">
      <w:pPr>
        <w:shd w:val="clear" w:color="auto" w:fill="FFFFFF"/>
        <w:tabs>
          <w:tab w:val="left" w:leader="underscore" w:pos="2981"/>
        </w:tabs>
        <w:spacing w:after="0" w:line="240" w:lineRule="auto"/>
        <w:rPr>
          <w:rFonts w:ascii="Times New Roman" w:eastAsia="Times New Roman" w:hAnsi="Times New Roman" w:cs="Times New Roman"/>
          <w:sz w:val="24"/>
          <w:szCs w:val="24"/>
        </w:rPr>
      </w:pPr>
    </w:p>
    <w:p w:rsidR="00EE45B5" w:rsidRDefault="00EE45B5">
      <w:pPr>
        <w:shd w:val="clear" w:color="auto" w:fill="FFFFFF"/>
        <w:tabs>
          <w:tab w:val="left" w:leader="underscore" w:pos="2981"/>
        </w:tabs>
        <w:spacing w:after="0" w:line="240" w:lineRule="auto"/>
        <w:rPr>
          <w:rFonts w:ascii="Times New Roman" w:eastAsia="Times New Roman" w:hAnsi="Times New Roman" w:cs="Times New Roman"/>
          <w:sz w:val="24"/>
          <w:szCs w:val="24"/>
        </w:rPr>
      </w:pPr>
    </w:p>
    <w:p w:rsidR="00D93837" w:rsidRDefault="009C7D6B">
      <w:pPr>
        <w:shd w:val="clear" w:color="auto" w:fill="FFFFFF"/>
        <w:spacing w:after="0" w:line="240" w:lineRule="auto"/>
        <w:ind w:left="4321"/>
        <w:jc w:val="right"/>
        <w:rPr>
          <w:rStyle w:val="a5"/>
          <w:rFonts w:ascii="Times New Roman" w:eastAsia="Times New Roman" w:hAnsi="Times New Roman" w:cs="Times New Roman"/>
          <w:sz w:val="20"/>
          <w:szCs w:val="20"/>
        </w:rPr>
      </w:pPr>
      <w:r>
        <w:rPr>
          <w:rStyle w:val="a5"/>
          <w:rFonts w:ascii="Times New Roman" w:hAnsi="Times New Roman"/>
          <w:sz w:val="20"/>
          <w:szCs w:val="20"/>
        </w:rPr>
        <w:t xml:space="preserve">Приложение </w:t>
      </w:r>
      <w:r w:rsidR="00F44D87">
        <w:rPr>
          <w:rStyle w:val="a5"/>
          <w:rFonts w:ascii="Times New Roman" w:hAnsi="Times New Roman"/>
          <w:sz w:val="20"/>
          <w:szCs w:val="20"/>
        </w:rPr>
        <w:t>2</w:t>
      </w:r>
    </w:p>
    <w:p w:rsidR="00D93837" w:rsidRDefault="009C7D6B">
      <w:pPr>
        <w:shd w:val="clear" w:color="auto" w:fill="FFFFFF"/>
        <w:spacing w:after="0" w:line="240" w:lineRule="auto"/>
        <w:ind w:left="4321"/>
        <w:jc w:val="right"/>
        <w:rPr>
          <w:rStyle w:val="a5"/>
          <w:rFonts w:ascii="Times New Roman" w:eastAsia="Times New Roman" w:hAnsi="Times New Roman" w:cs="Times New Roman"/>
          <w:sz w:val="20"/>
          <w:szCs w:val="20"/>
        </w:rPr>
      </w:pPr>
      <w:r>
        <w:rPr>
          <w:rStyle w:val="a5"/>
          <w:rFonts w:ascii="Times New Roman" w:hAnsi="Times New Roman"/>
          <w:sz w:val="20"/>
          <w:szCs w:val="20"/>
        </w:rPr>
        <w:t xml:space="preserve">к Конкурсной документации </w:t>
      </w:r>
    </w:p>
    <w:p w:rsidR="00D93837" w:rsidRDefault="00D93837">
      <w:pPr>
        <w:spacing w:after="0" w:line="240" w:lineRule="auto"/>
        <w:jc w:val="center"/>
        <w:outlineLvl w:val="0"/>
        <w:rPr>
          <w:rStyle w:val="a5"/>
          <w:rFonts w:ascii="Times New Roman" w:eastAsia="Times New Roman" w:hAnsi="Times New Roman" w:cs="Times New Roman"/>
          <w:b/>
          <w:bCs/>
          <w:kern w:val="36"/>
          <w:sz w:val="24"/>
          <w:szCs w:val="24"/>
        </w:rPr>
      </w:pPr>
    </w:p>
    <w:p w:rsidR="00D93837" w:rsidRPr="00EE45B5" w:rsidRDefault="009C7D6B">
      <w:pPr>
        <w:spacing w:after="0" w:line="240" w:lineRule="auto"/>
        <w:jc w:val="center"/>
        <w:outlineLvl w:val="0"/>
        <w:rPr>
          <w:rStyle w:val="a5"/>
          <w:rFonts w:ascii="Times New Roman" w:eastAsia="Times New Roman" w:hAnsi="Times New Roman" w:cs="Times New Roman"/>
          <w:b/>
          <w:bCs/>
          <w:kern w:val="36"/>
        </w:rPr>
      </w:pPr>
      <w:r w:rsidRPr="00EE45B5">
        <w:rPr>
          <w:rStyle w:val="a5"/>
          <w:rFonts w:ascii="Times New Roman" w:hAnsi="Times New Roman" w:cs="Times New Roman"/>
          <w:b/>
          <w:bCs/>
          <w:kern w:val="36"/>
        </w:rPr>
        <w:t>ОПИСЬ ДОКУМЕНТОВ</w:t>
      </w:r>
    </w:p>
    <w:p w:rsidR="00D93837" w:rsidRPr="00EE45B5" w:rsidRDefault="009C7D6B" w:rsidP="00EE45B5">
      <w:pPr>
        <w:spacing w:after="0" w:line="240" w:lineRule="auto"/>
        <w:jc w:val="center"/>
        <w:outlineLvl w:val="0"/>
        <w:rPr>
          <w:rFonts w:ascii="Times New Roman" w:eastAsia="Times New Roman" w:hAnsi="Times New Roman" w:cs="Times New Roman"/>
        </w:rPr>
      </w:pPr>
      <w:r w:rsidRPr="00EE45B5">
        <w:rPr>
          <w:rStyle w:val="a5"/>
          <w:rFonts w:ascii="Times New Roman" w:hAnsi="Times New Roman" w:cs="Times New Roman"/>
          <w:b/>
          <w:bCs/>
          <w:kern w:val="36"/>
        </w:rPr>
        <w:t xml:space="preserve">прилагаемых к заявке на участие в конкурсе на право заключения концессионного соглашения в отношении объектов </w:t>
      </w:r>
      <w:r w:rsidR="00421957" w:rsidRPr="00EE45B5">
        <w:rPr>
          <w:rStyle w:val="a5"/>
          <w:rFonts w:ascii="Times New Roman" w:hAnsi="Times New Roman" w:cs="Times New Roman"/>
          <w:b/>
          <w:bCs/>
          <w:kern w:val="36"/>
        </w:rPr>
        <w:t>теплоснабжения системы коммунальной инфраструктуры в с.</w:t>
      </w:r>
      <w:r w:rsidR="00EE45B5" w:rsidRPr="00EE45B5">
        <w:rPr>
          <w:rStyle w:val="a5"/>
          <w:rFonts w:ascii="Times New Roman" w:hAnsi="Times New Roman"/>
          <w:b/>
          <w:bCs/>
          <w:kern w:val="36"/>
        </w:rPr>
        <w:t xml:space="preserve"> </w:t>
      </w:r>
      <w:proofErr w:type="spellStart"/>
      <w:r w:rsidR="00EE45B5" w:rsidRPr="00EE45B5">
        <w:rPr>
          <w:rStyle w:val="a5"/>
          <w:rFonts w:ascii="Times New Roman" w:hAnsi="Times New Roman"/>
          <w:b/>
          <w:bCs/>
          <w:kern w:val="36"/>
        </w:rPr>
        <w:t>Гродеково</w:t>
      </w:r>
      <w:proofErr w:type="spellEnd"/>
      <w:r w:rsidR="00EE45B5">
        <w:rPr>
          <w:rStyle w:val="a5"/>
          <w:rFonts w:ascii="Times New Roman" w:hAnsi="Times New Roman"/>
          <w:b/>
          <w:bCs/>
          <w:kern w:val="36"/>
        </w:rPr>
        <w:t xml:space="preserve"> Благовещенского муниципального округа Амурской области</w:t>
      </w:r>
    </w:p>
    <w:p w:rsidR="00D93837" w:rsidRPr="00EE45B5" w:rsidRDefault="009C7D6B">
      <w:pPr>
        <w:spacing w:after="0" w:line="240" w:lineRule="auto"/>
        <w:ind w:firstLine="709"/>
        <w:jc w:val="center"/>
        <w:rPr>
          <w:rStyle w:val="a5"/>
          <w:rFonts w:ascii="Times New Roman" w:eastAsia="Times New Roman" w:hAnsi="Times New Roman" w:cs="Times New Roman"/>
          <w:i/>
          <w:iCs/>
        </w:rPr>
      </w:pPr>
      <w:r w:rsidRPr="00EE45B5">
        <w:rPr>
          <w:rStyle w:val="a5"/>
          <w:rFonts w:ascii="Times New Roman" w:hAnsi="Times New Roman" w:cs="Times New Roman"/>
        </w:rPr>
        <w:t xml:space="preserve">Настоящим ___________________________________________________________________ </w:t>
      </w:r>
      <w:r w:rsidRPr="00EE45B5">
        <w:rPr>
          <w:rStyle w:val="a5"/>
          <w:rFonts w:ascii="Times New Roman" w:hAnsi="Times New Roman" w:cs="Times New Roman"/>
          <w:i/>
          <w:iCs/>
        </w:rPr>
        <w:t>(полное наименование заявителя)</w:t>
      </w:r>
    </w:p>
    <w:p w:rsidR="00D93837" w:rsidRPr="00EE45B5" w:rsidRDefault="009C7D6B">
      <w:pPr>
        <w:spacing w:after="0" w:line="240" w:lineRule="auto"/>
        <w:jc w:val="both"/>
        <w:rPr>
          <w:rStyle w:val="a5"/>
          <w:rFonts w:ascii="Times New Roman" w:eastAsia="Times New Roman" w:hAnsi="Times New Roman" w:cs="Times New Roman"/>
        </w:rPr>
      </w:pPr>
      <w:r w:rsidRPr="00EE45B5">
        <w:rPr>
          <w:rStyle w:val="a5"/>
          <w:rFonts w:ascii="Times New Roman" w:hAnsi="Times New Roman" w:cs="Times New Roman"/>
        </w:rPr>
        <w:t xml:space="preserve">подтверждает, что для участия в конкурсе на право заключения концессионного соглашения в отношении </w:t>
      </w:r>
      <w:r w:rsidR="004102F8" w:rsidRPr="00EE45B5">
        <w:rPr>
          <w:rStyle w:val="a5"/>
          <w:rFonts w:ascii="Times New Roman" w:hAnsi="Times New Roman" w:cs="Times New Roman"/>
        </w:rPr>
        <w:t xml:space="preserve">объектов </w:t>
      </w:r>
      <w:r w:rsidR="00421957" w:rsidRPr="00EE45B5">
        <w:rPr>
          <w:rStyle w:val="a5"/>
          <w:rFonts w:ascii="Times New Roman" w:hAnsi="Times New Roman" w:cs="Times New Roman"/>
        </w:rPr>
        <w:t xml:space="preserve">теплоснабжения системы коммунальной инфраструктуры в с. </w:t>
      </w:r>
      <w:proofErr w:type="spellStart"/>
      <w:r w:rsidR="00296C6F">
        <w:rPr>
          <w:rStyle w:val="a5"/>
          <w:rFonts w:ascii="Times New Roman" w:hAnsi="Times New Roman" w:cs="Times New Roman"/>
        </w:rPr>
        <w:t>Гродеково</w:t>
      </w:r>
      <w:proofErr w:type="spellEnd"/>
      <w:r w:rsidR="00296C6F">
        <w:rPr>
          <w:rStyle w:val="a5"/>
          <w:rFonts w:ascii="Times New Roman" w:hAnsi="Times New Roman" w:cs="Times New Roman"/>
        </w:rPr>
        <w:t>, Благовещенского муниципального округа</w:t>
      </w:r>
      <w:r w:rsidRPr="00EE45B5">
        <w:rPr>
          <w:rStyle w:val="a5"/>
          <w:rFonts w:ascii="Times New Roman" w:hAnsi="Times New Roman" w:cs="Times New Roman"/>
        </w:rPr>
        <w:t>, направляются ниже перечисленные документы.</w:t>
      </w:r>
    </w:p>
    <w:p w:rsidR="00D93837" w:rsidRPr="00EE45B5" w:rsidRDefault="00D93837">
      <w:pPr>
        <w:spacing w:after="0" w:line="240" w:lineRule="auto"/>
        <w:jc w:val="both"/>
        <w:rPr>
          <w:rFonts w:ascii="Times New Roman" w:eastAsia="Times New Roman" w:hAnsi="Times New Roman" w:cs="Times New Roman"/>
        </w:rPr>
      </w:pPr>
    </w:p>
    <w:tbl>
      <w:tblPr>
        <w:tblW w:w="9885"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2"/>
        <w:gridCol w:w="8331"/>
        <w:gridCol w:w="992"/>
      </w:tblGrid>
      <w:tr w:rsidR="00D93837" w:rsidRPr="00EE45B5">
        <w:trPr>
          <w:trHeight w:val="62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3837" w:rsidRPr="00EE45B5" w:rsidRDefault="009C7D6B" w:rsidP="008E7645">
            <w:pPr>
              <w:spacing w:after="0" w:line="240" w:lineRule="auto"/>
              <w:jc w:val="center"/>
              <w:rPr>
                <w:rFonts w:ascii="Times New Roman" w:hAnsi="Times New Roman" w:cs="Times New Roman"/>
              </w:rPr>
            </w:pPr>
            <w:r w:rsidRPr="00EE45B5">
              <w:rPr>
                <w:rStyle w:val="a5"/>
                <w:rFonts w:ascii="Times New Roman" w:hAnsi="Times New Roman" w:cs="Times New Roman"/>
              </w:rPr>
              <w:t>№ п/п</w:t>
            </w:r>
          </w:p>
        </w:tc>
        <w:tc>
          <w:tcPr>
            <w:tcW w:w="8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3837" w:rsidRPr="00EE45B5" w:rsidRDefault="009C7D6B" w:rsidP="008E7645">
            <w:pPr>
              <w:spacing w:after="0" w:line="240" w:lineRule="auto"/>
              <w:jc w:val="center"/>
              <w:rPr>
                <w:rFonts w:ascii="Times New Roman" w:hAnsi="Times New Roman" w:cs="Times New Roman"/>
              </w:rPr>
            </w:pPr>
            <w:r w:rsidRPr="00EE45B5">
              <w:rPr>
                <w:rStyle w:val="a5"/>
                <w:rFonts w:ascii="Times New Roman" w:hAnsi="Times New Roman" w:cs="Times New Roman"/>
              </w:rPr>
              <w:t>Наименование документа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3837" w:rsidRPr="00EE45B5" w:rsidRDefault="009C7D6B" w:rsidP="008E7645">
            <w:pPr>
              <w:spacing w:after="0" w:line="240" w:lineRule="auto"/>
              <w:jc w:val="center"/>
              <w:rPr>
                <w:rFonts w:ascii="Times New Roman" w:hAnsi="Times New Roman" w:cs="Times New Roman"/>
              </w:rPr>
            </w:pPr>
            <w:r w:rsidRPr="00EE45B5">
              <w:rPr>
                <w:rStyle w:val="a5"/>
                <w:rFonts w:ascii="Times New Roman" w:hAnsi="Times New Roman" w:cs="Times New Roman"/>
              </w:rPr>
              <w:t>Кол-во листов</w:t>
            </w:r>
          </w:p>
        </w:tc>
      </w:tr>
      <w:tr w:rsidR="00D93837" w:rsidRPr="00EE45B5" w:rsidTr="008E7645">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3837" w:rsidRPr="00EE45B5" w:rsidRDefault="00D93837" w:rsidP="008E7645">
            <w:pPr>
              <w:spacing w:after="0" w:line="240" w:lineRule="auto"/>
              <w:rPr>
                <w:rFonts w:ascii="Times New Roman" w:hAnsi="Times New Roman" w:cs="Times New Roman"/>
              </w:rPr>
            </w:pPr>
          </w:p>
        </w:tc>
        <w:tc>
          <w:tcPr>
            <w:tcW w:w="8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3837" w:rsidRPr="00EE45B5" w:rsidRDefault="00D93837" w:rsidP="008E7645">
            <w:pPr>
              <w:spacing w:after="0" w:line="240" w:lineRule="auto"/>
              <w:rPr>
                <w:rFonts w:ascii="Times New Roman" w:hAnsi="Times New Roman" w:cs="Times New Roman"/>
              </w:rPr>
            </w:pPr>
          </w:p>
          <w:p w:rsidR="00AA67CC" w:rsidRPr="00EE45B5" w:rsidRDefault="00AA67CC" w:rsidP="008E7645">
            <w:pPr>
              <w:spacing w:after="0" w:line="240" w:lineRule="auto"/>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3837" w:rsidRPr="00EE45B5" w:rsidRDefault="00D93837" w:rsidP="008E7645">
            <w:pPr>
              <w:spacing w:after="0" w:line="240" w:lineRule="auto"/>
              <w:rPr>
                <w:rFonts w:ascii="Times New Roman" w:hAnsi="Times New Roman" w:cs="Times New Roman"/>
              </w:rPr>
            </w:pPr>
          </w:p>
        </w:tc>
      </w:tr>
      <w:tr w:rsidR="00D93837" w:rsidRPr="00EE45B5" w:rsidTr="008E7645">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837" w:rsidRPr="00EE45B5" w:rsidRDefault="00D93837" w:rsidP="008E7645">
            <w:pPr>
              <w:spacing w:after="0" w:line="240" w:lineRule="auto"/>
              <w:rPr>
                <w:rFonts w:ascii="Times New Roman" w:hAnsi="Times New Roman" w:cs="Times New Roman"/>
              </w:rPr>
            </w:pPr>
          </w:p>
        </w:tc>
        <w:tc>
          <w:tcPr>
            <w:tcW w:w="8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3837" w:rsidRPr="00EE45B5" w:rsidRDefault="00D93837" w:rsidP="008E7645">
            <w:pPr>
              <w:spacing w:after="0" w:line="240" w:lineRule="auto"/>
              <w:rPr>
                <w:rFonts w:ascii="Times New Roman" w:hAnsi="Times New Roman" w:cs="Times New Roman"/>
              </w:rPr>
            </w:pPr>
          </w:p>
          <w:p w:rsidR="00AA67CC" w:rsidRPr="00EE45B5" w:rsidRDefault="00AA67CC" w:rsidP="008E7645">
            <w:pPr>
              <w:spacing w:after="0" w:line="240" w:lineRule="auto"/>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3837" w:rsidRPr="00EE45B5" w:rsidRDefault="00D93837" w:rsidP="008E7645">
            <w:pPr>
              <w:spacing w:after="0" w:line="240" w:lineRule="auto"/>
              <w:rPr>
                <w:rFonts w:ascii="Times New Roman" w:hAnsi="Times New Roman" w:cs="Times New Roman"/>
              </w:rPr>
            </w:pPr>
          </w:p>
        </w:tc>
      </w:tr>
      <w:tr w:rsidR="00D93837" w:rsidRPr="00EE45B5" w:rsidTr="008E7645">
        <w:trPr>
          <w:trHeight w:val="7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837" w:rsidRPr="00EE45B5" w:rsidRDefault="00D93837" w:rsidP="008E7645">
            <w:pPr>
              <w:spacing w:after="0" w:line="240" w:lineRule="auto"/>
              <w:rPr>
                <w:rFonts w:ascii="Times New Roman" w:hAnsi="Times New Roman" w:cs="Times New Roman"/>
              </w:rPr>
            </w:pPr>
          </w:p>
        </w:tc>
        <w:tc>
          <w:tcPr>
            <w:tcW w:w="8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3837" w:rsidRPr="00EE45B5" w:rsidRDefault="00D93837" w:rsidP="008E7645">
            <w:pPr>
              <w:spacing w:after="0" w:line="240" w:lineRule="auto"/>
              <w:rPr>
                <w:rFonts w:ascii="Times New Roman" w:hAnsi="Times New Roman" w:cs="Times New Roman"/>
              </w:rPr>
            </w:pPr>
          </w:p>
          <w:p w:rsidR="00AA67CC" w:rsidRPr="00EE45B5" w:rsidRDefault="00AA67CC" w:rsidP="008E7645">
            <w:pPr>
              <w:spacing w:after="0" w:line="240" w:lineRule="auto"/>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3837" w:rsidRPr="00EE45B5" w:rsidRDefault="00D93837" w:rsidP="008E7645">
            <w:pPr>
              <w:spacing w:after="0" w:line="240" w:lineRule="auto"/>
              <w:rPr>
                <w:rFonts w:ascii="Times New Roman" w:hAnsi="Times New Roman" w:cs="Times New Roman"/>
              </w:rPr>
            </w:pPr>
          </w:p>
        </w:tc>
      </w:tr>
      <w:tr w:rsidR="00D93837" w:rsidRPr="00EE45B5" w:rsidTr="008E7645">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837" w:rsidRPr="00EE45B5" w:rsidRDefault="00D93837" w:rsidP="008E7645">
            <w:pPr>
              <w:spacing w:after="0" w:line="240" w:lineRule="auto"/>
              <w:rPr>
                <w:rFonts w:ascii="Times New Roman" w:hAnsi="Times New Roman" w:cs="Times New Roman"/>
              </w:rPr>
            </w:pPr>
          </w:p>
        </w:tc>
        <w:tc>
          <w:tcPr>
            <w:tcW w:w="8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3837" w:rsidRPr="00EE45B5" w:rsidRDefault="00D93837" w:rsidP="008E7645">
            <w:pPr>
              <w:spacing w:after="0" w:line="240" w:lineRule="auto"/>
              <w:rPr>
                <w:rFonts w:ascii="Times New Roman" w:hAnsi="Times New Roman" w:cs="Times New Roman"/>
              </w:rPr>
            </w:pPr>
          </w:p>
          <w:p w:rsidR="00AA67CC" w:rsidRPr="00EE45B5" w:rsidRDefault="00AA67CC" w:rsidP="008E7645">
            <w:pPr>
              <w:spacing w:after="0" w:line="240" w:lineRule="auto"/>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3837" w:rsidRPr="00EE45B5" w:rsidRDefault="00D93837" w:rsidP="008E7645">
            <w:pPr>
              <w:spacing w:after="0" w:line="240" w:lineRule="auto"/>
              <w:rPr>
                <w:rFonts w:ascii="Times New Roman" w:hAnsi="Times New Roman" w:cs="Times New Roman"/>
              </w:rPr>
            </w:pPr>
          </w:p>
        </w:tc>
      </w:tr>
      <w:tr w:rsidR="00D93837" w:rsidRPr="00EE45B5" w:rsidTr="008E7645">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837" w:rsidRPr="00EE45B5" w:rsidRDefault="00D93837" w:rsidP="008E7645">
            <w:pPr>
              <w:spacing w:after="0" w:line="240" w:lineRule="auto"/>
              <w:rPr>
                <w:rFonts w:ascii="Times New Roman" w:hAnsi="Times New Roman" w:cs="Times New Roman"/>
              </w:rPr>
            </w:pPr>
          </w:p>
        </w:tc>
        <w:tc>
          <w:tcPr>
            <w:tcW w:w="8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3837" w:rsidRPr="00EE45B5" w:rsidRDefault="00D93837" w:rsidP="008E7645">
            <w:pPr>
              <w:spacing w:after="0" w:line="240" w:lineRule="auto"/>
              <w:rPr>
                <w:rFonts w:ascii="Times New Roman" w:hAnsi="Times New Roman" w:cs="Times New Roman"/>
              </w:rPr>
            </w:pPr>
          </w:p>
          <w:p w:rsidR="00AA67CC" w:rsidRPr="00EE45B5" w:rsidRDefault="00AA67CC" w:rsidP="008E7645">
            <w:pPr>
              <w:spacing w:after="0" w:line="240" w:lineRule="auto"/>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3837" w:rsidRPr="00EE45B5" w:rsidRDefault="00D93837" w:rsidP="008E7645">
            <w:pPr>
              <w:spacing w:after="0" w:line="240" w:lineRule="auto"/>
              <w:rPr>
                <w:rFonts w:ascii="Times New Roman" w:hAnsi="Times New Roman" w:cs="Times New Roman"/>
              </w:rPr>
            </w:pPr>
          </w:p>
        </w:tc>
      </w:tr>
      <w:tr w:rsidR="00D93837" w:rsidRPr="00EE45B5" w:rsidTr="008E7645">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837" w:rsidRPr="00EE45B5" w:rsidRDefault="00D93837" w:rsidP="008E7645">
            <w:pPr>
              <w:spacing w:after="0" w:line="240" w:lineRule="auto"/>
              <w:rPr>
                <w:rFonts w:ascii="Times New Roman" w:hAnsi="Times New Roman" w:cs="Times New Roman"/>
              </w:rPr>
            </w:pPr>
          </w:p>
        </w:tc>
        <w:tc>
          <w:tcPr>
            <w:tcW w:w="8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3837" w:rsidRPr="00EE45B5" w:rsidRDefault="00D93837" w:rsidP="008E7645">
            <w:pPr>
              <w:spacing w:after="0" w:line="240" w:lineRule="auto"/>
              <w:rPr>
                <w:rFonts w:ascii="Times New Roman" w:hAnsi="Times New Roman" w:cs="Times New Roman"/>
              </w:rPr>
            </w:pPr>
          </w:p>
          <w:p w:rsidR="00AA67CC" w:rsidRPr="00EE45B5" w:rsidRDefault="00AA67CC" w:rsidP="008E7645">
            <w:pPr>
              <w:spacing w:after="0" w:line="240" w:lineRule="auto"/>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3837" w:rsidRPr="00EE45B5" w:rsidRDefault="00D93837" w:rsidP="008E7645">
            <w:pPr>
              <w:spacing w:after="0" w:line="240" w:lineRule="auto"/>
              <w:rPr>
                <w:rFonts w:ascii="Times New Roman" w:hAnsi="Times New Roman" w:cs="Times New Roman"/>
              </w:rPr>
            </w:pPr>
          </w:p>
        </w:tc>
      </w:tr>
      <w:tr w:rsidR="00D93837" w:rsidRPr="00EE45B5" w:rsidTr="008E7645">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93837" w:rsidRPr="00EE45B5" w:rsidRDefault="00D93837" w:rsidP="008E7645">
            <w:pPr>
              <w:spacing w:after="0" w:line="240" w:lineRule="auto"/>
              <w:rPr>
                <w:rFonts w:ascii="Times New Roman" w:hAnsi="Times New Roman" w:cs="Times New Roman"/>
              </w:rPr>
            </w:pPr>
          </w:p>
        </w:tc>
        <w:tc>
          <w:tcPr>
            <w:tcW w:w="8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3837" w:rsidRPr="00EE45B5" w:rsidRDefault="00D93837" w:rsidP="008E7645">
            <w:pPr>
              <w:spacing w:after="0" w:line="240" w:lineRule="auto"/>
              <w:rPr>
                <w:rFonts w:ascii="Times New Roman" w:hAnsi="Times New Roman" w:cs="Times New Roman"/>
              </w:rPr>
            </w:pPr>
          </w:p>
          <w:p w:rsidR="00AA67CC" w:rsidRPr="00EE45B5" w:rsidRDefault="00AA67CC" w:rsidP="008E7645">
            <w:pPr>
              <w:spacing w:after="0" w:line="240" w:lineRule="auto"/>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3837" w:rsidRPr="00EE45B5" w:rsidRDefault="00D93837" w:rsidP="008E7645">
            <w:pPr>
              <w:spacing w:after="0" w:line="240" w:lineRule="auto"/>
              <w:rPr>
                <w:rFonts w:ascii="Times New Roman" w:hAnsi="Times New Roman" w:cs="Times New Roman"/>
              </w:rPr>
            </w:pPr>
          </w:p>
        </w:tc>
      </w:tr>
      <w:tr w:rsidR="00D93837" w:rsidRPr="00EE45B5" w:rsidTr="008E7645">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837" w:rsidRPr="00EE45B5" w:rsidRDefault="00D93837" w:rsidP="008E7645">
            <w:pPr>
              <w:spacing w:after="0" w:line="240" w:lineRule="auto"/>
              <w:rPr>
                <w:rFonts w:ascii="Times New Roman" w:hAnsi="Times New Roman" w:cs="Times New Roman"/>
              </w:rPr>
            </w:pPr>
          </w:p>
        </w:tc>
        <w:tc>
          <w:tcPr>
            <w:tcW w:w="8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3837" w:rsidRPr="00EE45B5" w:rsidRDefault="00D93837" w:rsidP="008E7645">
            <w:pPr>
              <w:spacing w:after="0" w:line="240" w:lineRule="auto"/>
              <w:rPr>
                <w:rFonts w:ascii="Times New Roman" w:hAnsi="Times New Roman" w:cs="Times New Roman"/>
              </w:rPr>
            </w:pPr>
          </w:p>
          <w:p w:rsidR="00AA67CC" w:rsidRPr="00EE45B5" w:rsidRDefault="00AA67CC" w:rsidP="008E7645">
            <w:pPr>
              <w:spacing w:after="0" w:line="240" w:lineRule="auto"/>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3837" w:rsidRPr="00EE45B5" w:rsidRDefault="00D93837" w:rsidP="008E7645">
            <w:pPr>
              <w:spacing w:after="0" w:line="240" w:lineRule="auto"/>
              <w:rPr>
                <w:rFonts w:ascii="Times New Roman" w:hAnsi="Times New Roman" w:cs="Times New Roman"/>
              </w:rPr>
            </w:pPr>
          </w:p>
        </w:tc>
      </w:tr>
      <w:tr w:rsidR="00D93837" w:rsidRPr="00EE45B5">
        <w:trPr>
          <w:trHeight w:val="74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837" w:rsidRPr="00EE45B5" w:rsidRDefault="00D93837" w:rsidP="008E7645">
            <w:pPr>
              <w:spacing w:after="0" w:line="240" w:lineRule="auto"/>
              <w:rPr>
                <w:rFonts w:ascii="Times New Roman" w:hAnsi="Times New Roman" w:cs="Times New Roman"/>
              </w:rPr>
            </w:pPr>
          </w:p>
        </w:tc>
        <w:tc>
          <w:tcPr>
            <w:tcW w:w="8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3837" w:rsidRPr="00EE45B5" w:rsidRDefault="00D93837" w:rsidP="008E7645">
            <w:pPr>
              <w:spacing w:after="0" w:line="240" w:lineRule="auto"/>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3837" w:rsidRPr="00EE45B5" w:rsidRDefault="00D93837" w:rsidP="008E7645">
            <w:pPr>
              <w:spacing w:after="0" w:line="240" w:lineRule="auto"/>
              <w:rPr>
                <w:rFonts w:ascii="Times New Roman" w:hAnsi="Times New Roman" w:cs="Times New Roman"/>
              </w:rPr>
            </w:pPr>
          </w:p>
        </w:tc>
      </w:tr>
    </w:tbl>
    <w:p w:rsidR="00D93837" w:rsidRPr="00EE45B5" w:rsidRDefault="00D93837">
      <w:pPr>
        <w:widowControl w:val="0"/>
        <w:spacing w:after="0" w:line="240" w:lineRule="auto"/>
        <w:ind w:left="218" w:hanging="218"/>
        <w:jc w:val="both"/>
        <w:rPr>
          <w:rFonts w:ascii="Times New Roman" w:eastAsia="Times New Roman" w:hAnsi="Times New Roman" w:cs="Times New Roman"/>
        </w:rPr>
      </w:pPr>
    </w:p>
    <w:p w:rsidR="00D93837" w:rsidRPr="00EE45B5" w:rsidRDefault="00D93837">
      <w:pPr>
        <w:widowControl w:val="0"/>
        <w:spacing w:after="0" w:line="240" w:lineRule="auto"/>
        <w:ind w:left="110" w:hanging="110"/>
        <w:jc w:val="both"/>
        <w:rPr>
          <w:rFonts w:ascii="Times New Roman" w:eastAsia="Times New Roman" w:hAnsi="Times New Roman" w:cs="Times New Roman"/>
        </w:rPr>
      </w:pPr>
    </w:p>
    <w:p w:rsidR="00D93837" w:rsidRPr="00EE45B5" w:rsidRDefault="00D93837">
      <w:pPr>
        <w:widowControl w:val="0"/>
        <w:spacing w:after="0" w:line="240" w:lineRule="auto"/>
        <w:ind w:left="2" w:hanging="2"/>
        <w:jc w:val="both"/>
        <w:rPr>
          <w:rFonts w:ascii="Times New Roman" w:eastAsia="Times New Roman" w:hAnsi="Times New Roman" w:cs="Times New Roman"/>
        </w:rPr>
      </w:pPr>
    </w:p>
    <w:p w:rsidR="00D93837" w:rsidRPr="00EE45B5" w:rsidRDefault="00D93837">
      <w:pPr>
        <w:spacing w:after="0" w:line="240" w:lineRule="auto"/>
        <w:rPr>
          <w:rFonts w:ascii="Times New Roman" w:eastAsia="Times New Roman" w:hAnsi="Times New Roman" w:cs="Times New Roman"/>
        </w:rPr>
      </w:pPr>
    </w:p>
    <w:p w:rsidR="00D93837" w:rsidRPr="00EE45B5" w:rsidRDefault="009C7D6B">
      <w:pPr>
        <w:spacing w:after="0" w:line="240" w:lineRule="auto"/>
        <w:rPr>
          <w:rStyle w:val="a5"/>
          <w:rFonts w:ascii="Times New Roman" w:eastAsia="Times New Roman" w:hAnsi="Times New Roman" w:cs="Times New Roman"/>
        </w:rPr>
      </w:pPr>
      <w:r w:rsidRPr="00EE45B5">
        <w:rPr>
          <w:rStyle w:val="a5"/>
          <w:rFonts w:ascii="Times New Roman" w:hAnsi="Times New Roman" w:cs="Times New Roman"/>
        </w:rPr>
        <w:t>Должность                        __________________                      _____________________</w:t>
      </w:r>
    </w:p>
    <w:p w:rsidR="00D93837" w:rsidRPr="00EE45B5" w:rsidRDefault="009C7D6B">
      <w:pPr>
        <w:spacing w:after="0" w:line="240" w:lineRule="auto"/>
        <w:rPr>
          <w:rStyle w:val="a5"/>
          <w:rFonts w:ascii="Times New Roman" w:eastAsia="Times New Roman" w:hAnsi="Times New Roman" w:cs="Times New Roman"/>
          <w:i/>
          <w:iCs/>
        </w:rPr>
      </w:pPr>
      <w:r w:rsidRPr="00EE45B5">
        <w:rPr>
          <w:rStyle w:val="a5"/>
          <w:rFonts w:ascii="Times New Roman" w:hAnsi="Times New Roman" w:cs="Times New Roman"/>
          <w:i/>
          <w:iCs/>
        </w:rPr>
        <w:t xml:space="preserve">                                                  (</w:t>
      </w:r>
      <w:proofErr w:type="gramStart"/>
      <w:r w:rsidRPr="00EE45B5">
        <w:rPr>
          <w:rStyle w:val="a5"/>
          <w:rFonts w:ascii="Times New Roman" w:hAnsi="Times New Roman" w:cs="Times New Roman"/>
          <w:i/>
          <w:iCs/>
        </w:rPr>
        <w:t xml:space="preserve">подпись)   </w:t>
      </w:r>
      <w:proofErr w:type="gramEnd"/>
      <w:r w:rsidRPr="00EE45B5">
        <w:rPr>
          <w:rStyle w:val="a5"/>
          <w:rFonts w:ascii="Times New Roman" w:hAnsi="Times New Roman" w:cs="Times New Roman"/>
          <w:i/>
          <w:iCs/>
        </w:rPr>
        <w:t xml:space="preserve">                                             (Ф. И. О.)</w:t>
      </w:r>
    </w:p>
    <w:p w:rsidR="00D93837" w:rsidRPr="00EE45B5" w:rsidRDefault="009C7D6B">
      <w:pPr>
        <w:spacing w:after="0" w:line="240" w:lineRule="auto"/>
        <w:jc w:val="right"/>
        <w:rPr>
          <w:rFonts w:ascii="Times New Roman" w:hAnsi="Times New Roman" w:cs="Times New Roman"/>
        </w:rPr>
      </w:pPr>
      <w:r w:rsidRPr="00EE45B5">
        <w:rPr>
          <w:rStyle w:val="a5"/>
          <w:rFonts w:ascii="Times New Roman" w:hAnsi="Times New Roman" w:cs="Times New Roman"/>
        </w:rPr>
        <w:t>М.П.</w:t>
      </w:r>
      <w:r w:rsidRPr="00EE45B5">
        <w:rPr>
          <w:rStyle w:val="a5"/>
          <w:rFonts w:ascii="Times New Roman" w:hAnsi="Times New Roman" w:cs="Times New Roman"/>
        </w:rPr>
        <w:br w:type="page"/>
      </w:r>
    </w:p>
    <w:p w:rsidR="00D93837" w:rsidRPr="00EE45B5" w:rsidRDefault="00EE45B5">
      <w:pPr>
        <w:spacing w:after="0" w:line="240" w:lineRule="auto"/>
        <w:jc w:val="right"/>
        <w:rPr>
          <w:rStyle w:val="a5"/>
          <w:rFonts w:ascii="Times New Roman" w:eastAsia="Times New Roman" w:hAnsi="Times New Roman" w:cs="Times New Roman"/>
        </w:rPr>
      </w:pPr>
      <w:proofErr w:type="gramStart"/>
      <w:r>
        <w:rPr>
          <w:rStyle w:val="a5"/>
          <w:rFonts w:ascii="Times New Roman" w:hAnsi="Times New Roman" w:cs="Times New Roman"/>
        </w:rPr>
        <w:lastRenderedPageBreak/>
        <w:t xml:space="preserve">Приложение </w:t>
      </w:r>
      <w:r w:rsidR="009C7D6B" w:rsidRPr="00EE45B5">
        <w:rPr>
          <w:rStyle w:val="a5"/>
          <w:rFonts w:ascii="Times New Roman" w:hAnsi="Times New Roman" w:cs="Times New Roman"/>
        </w:rPr>
        <w:t xml:space="preserve"> </w:t>
      </w:r>
      <w:r w:rsidR="00F44D87">
        <w:rPr>
          <w:rStyle w:val="a5"/>
          <w:rFonts w:ascii="Times New Roman" w:hAnsi="Times New Roman" w:cs="Times New Roman"/>
        </w:rPr>
        <w:t>3</w:t>
      </w:r>
      <w:proofErr w:type="gramEnd"/>
    </w:p>
    <w:p w:rsidR="00D93837" w:rsidRPr="00EE45B5" w:rsidRDefault="009C7D6B">
      <w:pPr>
        <w:spacing w:after="0" w:line="240" w:lineRule="auto"/>
        <w:jc w:val="right"/>
        <w:rPr>
          <w:rStyle w:val="a5"/>
          <w:rFonts w:ascii="Times New Roman" w:eastAsia="Times New Roman" w:hAnsi="Times New Roman" w:cs="Times New Roman"/>
        </w:rPr>
      </w:pPr>
      <w:r w:rsidRPr="00EE45B5">
        <w:rPr>
          <w:rStyle w:val="a5"/>
          <w:rFonts w:ascii="Times New Roman" w:hAnsi="Times New Roman" w:cs="Times New Roman"/>
        </w:rPr>
        <w:t xml:space="preserve">                                                                                                                 к Конкурсной документации </w:t>
      </w:r>
    </w:p>
    <w:p w:rsidR="00D93837" w:rsidRPr="00EE45B5" w:rsidRDefault="00D93837">
      <w:pPr>
        <w:spacing w:after="0" w:line="240" w:lineRule="auto"/>
        <w:jc w:val="center"/>
        <w:rPr>
          <w:rFonts w:ascii="Times New Roman" w:eastAsia="Times New Roman" w:hAnsi="Times New Roman" w:cs="Times New Roman"/>
          <w:b/>
          <w:bCs/>
        </w:rPr>
      </w:pPr>
    </w:p>
    <w:p w:rsidR="00D93837" w:rsidRPr="00EE45B5" w:rsidRDefault="00D93837">
      <w:pPr>
        <w:spacing w:after="0" w:line="240" w:lineRule="auto"/>
        <w:jc w:val="center"/>
        <w:rPr>
          <w:rFonts w:ascii="Times New Roman" w:eastAsia="Times New Roman" w:hAnsi="Times New Roman" w:cs="Times New Roman"/>
          <w:b/>
          <w:bCs/>
        </w:rPr>
      </w:pPr>
    </w:p>
    <w:p w:rsidR="00D93837" w:rsidRPr="00EE45B5" w:rsidRDefault="009C7D6B" w:rsidP="00EE45B5">
      <w:pPr>
        <w:spacing w:after="0" w:line="240" w:lineRule="auto"/>
        <w:jc w:val="center"/>
        <w:rPr>
          <w:rStyle w:val="a5"/>
          <w:rFonts w:ascii="Times New Roman" w:eastAsia="Times New Roman" w:hAnsi="Times New Roman" w:cs="Times New Roman"/>
          <w:b/>
          <w:bCs/>
        </w:rPr>
      </w:pPr>
      <w:r w:rsidRPr="00EE45B5">
        <w:rPr>
          <w:rStyle w:val="a5"/>
          <w:rFonts w:ascii="Times New Roman" w:hAnsi="Times New Roman" w:cs="Times New Roman"/>
          <w:b/>
          <w:bCs/>
        </w:rPr>
        <w:t>ЗАЯВЛЕНИЕ</w:t>
      </w:r>
    </w:p>
    <w:p w:rsidR="00D93837" w:rsidRPr="00EE45B5" w:rsidRDefault="009C7D6B" w:rsidP="00EE45B5">
      <w:pPr>
        <w:spacing w:after="0" w:line="240" w:lineRule="auto"/>
        <w:jc w:val="center"/>
        <w:rPr>
          <w:rStyle w:val="a5"/>
          <w:rFonts w:ascii="Times New Roman" w:eastAsia="Times New Roman" w:hAnsi="Times New Roman" w:cs="Times New Roman"/>
          <w:b/>
          <w:bCs/>
        </w:rPr>
      </w:pPr>
      <w:r w:rsidRPr="00EE45B5">
        <w:rPr>
          <w:rStyle w:val="a5"/>
          <w:rFonts w:ascii="Times New Roman" w:hAnsi="Times New Roman" w:cs="Times New Roman"/>
          <w:b/>
          <w:bCs/>
        </w:rPr>
        <w:t>ОБ ОТСУТСТВИИ РЕШЕНИЯ О ЛИКВИДАЦИИ,</w:t>
      </w:r>
    </w:p>
    <w:p w:rsidR="00D93837" w:rsidRPr="00EE45B5" w:rsidRDefault="009C7D6B" w:rsidP="00EE45B5">
      <w:pPr>
        <w:spacing w:after="0" w:line="240" w:lineRule="auto"/>
        <w:jc w:val="center"/>
        <w:rPr>
          <w:rStyle w:val="a5"/>
          <w:rFonts w:ascii="Times New Roman" w:eastAsia="Times New Roman" w:hAnsi="Times New Roman" w:cs="Times New Roman"/>
          <w:b/>
          <w:bCs/>
        </w:rPr>
      </w:pPr>
      <w:r w:rsidRPr="00EE45B5">
        <w:rPr>
          <w:rStyle w:val="a5"/>
          <w:rFonts w:ascii="Times New Roman" w:hAnsi="Times New Roman" w:cs="Times New Roman"/>
          <w:b/>
          <w:bCs/>
        </w:rPr>
        <w:t>ПРИЗНАНИИ БАНКРОТОМ И ПРИОСТАНОВЛЕНИИ ДЕЯТЕЛЬНОСТИ</w:t>
      </w:r>
    </w:p>
    <w:p w:rsidR="00D93837" w:rsidRPr="00EE45B5" w:rsidRDefault="00D93837" w:rsidP="00EE45B5">
      <w:pPr>
        <w:spacing w:after="0" w:line="240" w:lineRule="auto"/>
        <w:jc w:val="center"/>
        <w:rPr>
          <w:rFonts w:ascii="Times New Roman" w:eastAsia="Times New Roman" w:hAnsi="Times New Roman" w:cs="Times New Roman"/>
          <w:b/>
          <w:bCs/>
        </w:rPr>
      </w:pPr>
    </w:p>
    <w:p w:rsidR="00D93837" w:rsidRPr="00EE45B5" w:rsidRDefault="00D93837">
      <w:pPr>
        <w:spacing w:after="0" w:line="240" w:lineRule="auto"/>
        <w:jc w:val="center"/>
        <w:rPr>
          <w:rFonts w:ascii="Times New Roman" w:eastAsia="Times New Roman" w:hAnsi="Times New Roman" w:cs="Times New Roman"/>
          <w:b/>
          <w:bCs/>
        </w:rPr>
      </w:pPr>
    </w:p>
    <w:p w:rsidR="00D93837" w:rsidRPr="00EE45B5" w:rsidRDefault="009C7D6B">
      <w:pPr>
        <w:spacing w:after="0" w:line="240" w:lineRule="auto"/>
        <w:jc w:val="both"/>
        <w:rPr>
          <w:rStyle w:val="a5"/>
          <w:rFonts w:ascii="Times New Roman" w:eastAsia="Times New Roman" w:hAnsi="Times New Roman" w:cs="Times New Roman"/>
        </w:rPr>
      </w:pPr>
      <w:r w:rsidRPr="00EE45B5">
        <w:rPr>
          <w:rStyle w:val="a5"/>
          <w:rFonts w:ascii="Times New Roman" w:hAnsi="Times New Roman" w:cs="Times New Roman"/>
        </w:rPr>
        <w:t xml:space="preserve">       </w:t>
      </w:r>
      <w:proofErr w:type="gramStart"/>
      <w:r w:rsidRPr="00EE45B5">
        <w:rPr>
          <w:rStyle w:val="a5"/>
          <w:rFonts w:ascii="Times New Roman" w:hAnsi="Times New Roman" w:cs="Times New Roman"/>
        </w:rPr>
        <w:t>Заявитель,_</w:t>
      </w:r>
      <w:proofErr w:type="gramEnd"/>
      <w:r w:rsidRPr="00EE45B5">
        <w:rPr>
          <w:rStyle w:val="a5"/>
          <w:rFonts w:ascii="Times New Roman" w:hAnsi="Times New Roman" w:cs="Times New Roman"/>
        </w:rPr>
        <w:t>__________________________________________________________________</w:t>
      </w:r>
    </w:p>
    <w:p w:rsidR="00D93837" w:rsidRPr="00EE45B5" w:rsidRDefault="009C7D6B">
      <w:pPr>
        <w:spacing w:after="0" w:line="240" w:lineRule="auto"/>
        <w:jc w:val="both"/>
        <w:rPr>
          <w:rStyle w:val="a5"/>
          <w:rFonts w:ascii="Times New Roman" w:eastAsia="Times New Roman" w:hAnsi="Times New Roman" w:cs="Times New Roman"/>
          <w:i/>
          <w:iCs/>
        </w:rPr>
      </w:pPr>
      <w:r w:rsidRPr="00EE45B5">
        <w:rPr>
          <w:rStyle w:val="a5"/>
          <w:rFonts w:ascii="Times New Roman" w:hAnsi="Times New Roman" w:cs="Times New Roman"/>
          <w:i/>
          <w:iCs/>
        </w:rPr>
        <w:t xml:space="preserve">                                (полное наименование юридического лица, индивидуального предпринимателя)</w:t>
      </w:r>
    </w:p>
    <w:p w:rsidR="00D93837" w:rsidRPr="00EE45B5" w:rsidRDefault="00D93837">
      <w:pPr>
        <w:spacing w:after="0" w:line="240" w:lineRule="auto"/>
        <w:jc w:val="both"/>
        <w:rPr>
          <w:rFonts w:ascii="Times New Roman" w:eastAsia="Times New Roman" w:hAnsi="Times New Roman" w:cs="Times New Roman"/>
          <w:i/>
          <w:iCs/>
        </w:rPr>
      </w:pPr>
    </w:p>
    <w:p w:rsidR="00D93837" w:rsidRPr="00EE45B5" w:rsidRDefault="009C7D6B">
      <w:pPr>
        <w:spacing w:after="0" w:line="240" w:lineRule="auto"/>
        <w:jc w:val="both"/>
        <w:rPr>
          <w:rStyle w:val="a5"/>
          <w:rFonts w:ascii="Times New Roman" w:eastAsia="Times New Roman" w:hAnsi="Times New Roman" w:cs="Times New Roman"/>
        </w:rPr>
      </w:pPr>
      <w:r w:rsidRPr="00EE45B5">
        <w:rPr>
          <w:rStyle w:val="a5"/>
          <w:rFonts w:ascii="Times New Roman" w:hAnsi="Times New Roman" w:cs="Times New Roman"/>
        </w:rPr>
        <w:t>в лице _________________________________________________________________________,</w:t>
      </w:r>
    </w:p>
    <w:p w:rsidR="00D93837" w:rsidRPr="00EE45B5" w:rsidRDefault="009C7D6B">
      <w:pPr>
        <w:spacing w:after="0" w:line="240" w:lineRule="auto"/>
        <w:jc w:val="both"/>
        <w:rPr>
          <w:rStyle w:val="a5"/>
          <w:rFonts w:ascii="Times New Roman" w:eastAsia="Times New Roman" w:hAnsi="Times New Roman" w:cs="Times New Roman"/>
        </w:rPr>
      </w:pPr>
      <w:r w:rsidRPr="00EE45B5">
        <w:rPr>
          <w:rStyle w:val="a5"/>
          <w:rFonts w:ascii="Times New Roman" w:hAnsi="Times New Roman" w:cs="Times New Roman"/>
          <w:i/>
          <w:iCs/>
        </w:rPr>
        <w:t xml:space="preserve">                                                                  (должность, Ф.И.О. полностью)</w:t>
      </w:r>
    </w:p>
    <w:p w:rsidR="00D93837" w:rsidRPr="00EE45B5" w:rsidRDefault="00D93837">
      <w:pPr>
        <w:spacing w:after="0" w:line="240" w:lineRule="auto"/>
        <w:jc w:val="both"/>
        <w:rPr>
          <w:rFonts w:ascii="Times New Roman" w:eastAsia="Times New Roman" w:hAnsi="Times New Roman" w:cs="Times New Roman"/>
          <w:b/>
          <w:bCs/>
          <w:i/>
          <w:iCs/>
        </w:rPr>
      </w:pPr>
    </w:p>
    <w:p w:rsidR="00D93837" w:rsidRPr="00EE45B5" w:rsidRDefault="009C7D6B">
      <w:pPr>
        <w:spacing w:after="0" w:line="240" w:lineRule="auto"/>
        <w:jc w:val="both"/>
        <w:rPr>
          <w:rStyle w:val="a5"/>
          <w:rFonts w:ascii="Times New Roman" w:eastAsia="Times New Roman" w:hAnsi="Times New Roman" w:cs="Times New Roman"/>
        </w:rPr>
      </w:pPr>
      <w:r w:rsidRPr="00EE45B5">
        <w:rPr>
          <w:rStyle w:val="a5"/>
          <w:rFonts w:ascii="Times New Roman" w:hAnsi="Times New Roman" w:cs="Times New Roman"/>
        </w:rPr>
        <w:t>действующего на основании_______________________________________________________,</w:t>
      </w:r>
    </w:p>
    <w:p w:rsidR="00D93837" w:rsidRPr="00EE45B5" w:rsidRDefault="009C7D6B">
      <w:pPr>
        <w:spacing w:after="0" w:line="240" w:lineRule="auto"/>
        <w:jc w:val="center"/>
        <w:rPr>
          <w:rStyle w:val="a5"/>
          <w:rFonts w:ascii="Times New Roman" w:eastAsia="Times New Roman" w:hAnsi="Times New Roman" w:cs="Times New Roman"/>
          <w:i/>
          <w:iCs/>
        </w:rPr>
      </w:pPr>
      <w:r w:rsidRPr="00EE45B5">
        <w:rPr>
          <w:rStyle w:val="a5"/>
          <w:rFonts w:ascii="Times New Roman" w:hAnsi="Times New Roman" w:cs="Times New Roman"/>
          <w:i/>
          <w:iCs/>
        </w:rPr>
        <w:t xml:space="preserve">                                             (наименование правоустанавливающего документа, его реквизиты)</w:t>
      </w:r>
    </w:p>
    <w:p w:rsidR="00D93837" w:rsidRPr="00EE45B5" w:rsidRDefault="00D93837">
      <w:pPr>
        <w:spacing w:after="0" w:line="240" w:lineRule="auto"/>
        <w:jc w:val="both"/>
        <w:rPr>
          <w:rFonts w:ascii="Times New Roman" w:eastAsia="Times New Roman" w:hAnsi="Times New Roman" w:cs="Times New Roman"/>
          <w:i/>
          <w:iCs/>
        </w:rPr>
      </w:pPr>
    </w:p>
    <w:p w:rsidR="00D93837" w:rsidRPr="00EE45B5" w:rsidRDefault="009C7D6B">
      <w:pPr>
        <w:spacing w:after="0" w:line="240" w:lineRule="auto"/>
        <w:jc w:val="both"/>
        <w:rPr>
          <w:rStyle w:val="a5"/>
          <w:rFonts w:ascii="Times New Roman" w:eastAsia="Times New Roman" w:hAnsi="Times New Roman" w:cs="Times New Roman"/>
        </w:rPr>
      </w:pPr>
      <w:r w:rsidRPr="00EE45B5">
        <w:rPr>
          <w:rStyle w:val="a5"/>
          <w:rFonts w:ascii="Times New Roman" w:hAnsi="Times New Roman" w:cs="Times New Roman"/>
        </w:rPr>
        <w:t xml:space="preserve">подавая заявку на участие в конкурсе на право заключения концессионного соглашения в отношении </w:t>
      </w:r>
      <w:r w:rsidR="004102F8" w:rsidRPr="00EE45B5">
        <w:rPr>
          <w:rStyle w:val="a5"/>
          <w:rFonts w:ascii="Times New Roman" w:hAnsi="Times New Roman" w:cs="Times New Roman"/>
        </w:rPr>
        <w:t xml:space="preserve">объектов </w:t>
      </w:r>
      <w:r w:rsidR="00421957" w:rsidRPr="00EE45B5">
        <w:rPr>
          <w:rStyle w:val="a5"/>
          <w:rFonts w:ascii="Times New Roman" w:hAnsi="Times New Roman" w:cs="Times New Roman"/>
        </w:rPr>
        <w:t>теплоснабжения системы коммунальной инфраструктуры в с</w:t>
      </w:r>
      <w:r w:rsidR="00296C6F">
        <w:rPr>
          <w:rStyle w:val="a5"/>
          <w:rFonts w:ascii="Times New Roman" w:hAnsi="Times New Roman" w:cs="Times New Roman"/>
        </w:rPr>
        <w:t>.</w:t>
      </w:r>
      <w:r w:rsidR="00296C6F" w:rsidRPr="00296C6F">
        <w:rPr>
          <w:rStyle w:val="a5"/>
          <w:rFonts w:ascii="Times New Roman" w:hAnsi="Times New Roman" w:cs="Times New Roman"/>
        </w:rPr>
        <w:t xml:space="preserve"> </w:t>
      </w:r>
      <w:proofErr w:type="spellStart"/>
      <w:r w:rsidR="00296C6F">
        <w:rPr>
          <w:rStyle w:val="a5"/>
          <w:rFonts w:ascii="Times New Roman" w:hAnsi="Times New Roman" w:cs="Times New Roman"/>
        </w:rPr>
        <w:t>Гродеково</w:t>
      </w:r>
      <w:proofErr w:type="spellEnd"/>
      <w:r w:rsidR="00296C6F">
        <w:rPr>
          <w:rStyle w:val="a5"/>
          <w:rFonts w:ascii="Times New Roman" w:hAnsi="Times New Roman" w:cs="Times New Roman"/>
        </w:rPr>
        <w:t>, Благовещенского муниципального округа</w:t>
      </w:r>
      <w:r w:rsidR="00296C6F" w:rsidRPr="00EE45B5">
        <w:rPr>
          <w:rStyle w:val="a5"/>
          <w:rFonts w:ascii="Times New Roman" w:hAnsi="Times New Roman" w:cs="Times New Roman"/>
        </w:rPr>
        <w:t xml:space="preserve"> </w:t>
      </w:r>
      <w:r w:rsidRPr="00EE45B5">
        <w:rPr>
          <w:rStyle w:val="a5"/>
          <w:rFonts w:ascii="Times New Roman" w:hAnsi="Times New Roman" w:cs="Times New Roman"/>
        </w:rPr>
        <w:t>заявляет:</w:t>
      </w:r>
    </w:p>
    <w:p w:rsidR="00D93837" w:rsidRPr="00EE45B5" w:rsidRDefault="00D93837">
      <w:pPr>
        <w:spacing w:after="0" w:line="240" w:lineRule="auto"/>
        <w:jc w:val="both"/>
        <w:rPr>
          <w:rFonts w:ascii="Times New Roman" w:eastAsia="Times New Roman" w:hAnsi="Times New Roman" w:cs="Times New Roman"/>
        </w:rPr>
      </w:pPr>
    </w:p>
    <w:p w:rsidR="00D93837" w:rsidRPr="00EE45B5" w:rsidRDefault="009C7D6B">
      <w:pPr>
        <w:spacing w:after="0" w:line="240" w:lineRule="auto"/>
        <w:jc w:val="both"/>
        <w:rPr>
          <w:rStyle w:val="a5"/>
          <w:rFonts w:ascii="Times New Roman" w:eastAsia="Times New Roman" w:hAnsi="Times New Roman" w:cs="Times New Roman"/>
        </w:rPr>
      </w:pPr>
      <w:r w:rsidRPr="00EE45B5">
        <w:rPr>
          <w:rStyle w:val="a5"/>
          <w:rFonts w:ascii="Times New Roman" w:hAnsi="Times New Roman" w:cs="Times New Roman"/>
        </w:rPr>
        <w:t>против _________________________________________________________________________</w:t>
      </w:r>
    </w:p>
    <w:p w:rsidR="00D93837" w:rsidRPr="00EE45B5" w:rsidRDefault="009C7D6B">
      <w:pPr>
        <w:spacing w:after="0" w:line="240" w:lineRule="auto"/>
        <w:jc w:val="both"/>
        <w:rPr>
          <w:rStyle w:val="a5"/>
          <w:rFonts w:ascii="Times New Roman" w:eastAsia="Times New Roman" w:hAnsi="Times New Roman" w:cs="Times New Roman"/>
          <w:i/>
          <w:iCs/>
        </w:rPr>
      </w:pPr>
      <w:r w:rsidRPr="00EE45B5">
        <w:rPr>
          <w:rStyle w:val="a5"/>
          <w:rFonts w:ascii="Times New Roman" w:hAnsi="Times New Roman" w:cs="Times New Roman"/>
          <w:i/>
          <w:iCs/>
        </w:rPr>
        <w:t xml:space="preserve">                 (полное наименование юридического лица, индивидуального предпринимателя)</w:t>
      </w:r>
    </w:p>
    <w:p w:rsidR="00D93837" w:rsidRPr="00EE45B5" w:rsidRDefault="00D93837">
      <w:pPr>
        <w:spacing w:after="0" w:line="240" w:lineRule="auto"/>
        <w:jc w:val="both"/>
        <w:rPr>
          <w:rFonts w:ascii="Times New Roman" w:eastAsia="Times New Roman" w:hAnsi="Times New Roman" w:cs="Times New Roman"/>
          <w:i/>
          <w:iCs/>
        </w:rPr>
      </w:pPr>
    </w:p>
    <w:p w:rsidR="00D93837" w:rsidRPr="00EE45B5" w:rsidRDefault="009C7D6B">
      <w:pPr>
        <w:spacing w:after="0" w:line="240" w:lineRule="auto"/>
        <w:jc w:val="both"/>
        <w:rPr>
          <w:rStyle w:val="a5"/>
          <w:rFonts w:ascii="Times New Roman" w:eastAsia="Times New Roman" w:hAnsi="Times New Roman" w:cs="Times New Roman"/>
        </w:rPr>
      </w:pPr>
      <w:r w:rsidRPr="00EE45B5">
        <w:rPr>
          <w:rStyle w:val="a5"/>
          <w:rFonts w:ascii="Times New Roman" w:hAnsi="Times New Roman" w:cs="Times New Roman"/>
        </w:rPr>
        <w:t>на момент подачи заявки отсутствуют:</w:t>
      </w:r>
    </w:p>
    <w:p w:rsidR="00D93837" w:rsidRPr="00EE45B5" w:rsidRDefault="009C7D6B">
      <w:pPr>
        <w:spacing w:after="0" w:line="240" w:lineRule="auto"/>
        <w:jc w:val="both"/>
        <w:rPr>
          <w:rStyle w:val="a5"/>
          <w:rFonts w:ascii="Times New Roman" w:eastAsia="Times New Roman" w:hAnsi="Times New Roman" w:cs="Times New Roman"/>
        </w:rPr>
      </w:pPr>
      <w:r w:rsidRPr="00EE45B5">
        <w:rPr>
          <w:rStyle w:val="a5"/>
          <w:rFonts w:ascii="Times New Roman" w:hAnsi="Times New Roman" w:cs="Times New Roman"/>
        </w:rPr>
        <w:t xml:space="preserve">      - решение о ликвидации заявителя – юридического лица;</w:t>
      </w:r>
    </w:p>
    <w:p w:rsidR="00D93837" w:rsidRPr="00EE45B5" w:rsidRDefault="009C7D6B">
      <w:pPr>
        <w:spacing w:after="0" w:line="240" w:lineRule="auto"/>
        <w:jc w:val="both"/>
        <w:rPr>
          <w:rStyle w:val="a5"/>
          <w:rFonts w:ascii="Times New Roman" w:eastAsia="Times New Roman" w:hAnsi="Times New Roman" w:cs="Times New Roman"/>
        </w:rPr>
      </w:pPr>
      <w:r w:rsidRPr="00EE45B5">
        <w:rPr>
          <w:rStyle w:val="a5"/>
          <w:rFonts w:ascii="Times New Roman" w:hAnsi="Times New Roman" w:cs="Times New Roman"/>
        </w:rPr>
        <w:t xml:space="preserve">      - решение арбитражного суда о признании заявителя – юридического лица, индивидуального предпринимателя банкротом и об открытии конкурсного производства; </w:t>
      </w:r>
    </w:p>
    <w:p w:rsidR="00D93837" w:rsidRPr="00EE45B5" w:rsidRDefault="009C7D6B">
      <w:pPr>
        <w:spacing w:after="0" w:line="240" w:lineRule="auto"/>
        <w:jc w:val="both"/>
        <w:rPr>
          <w:rStyle w:val="a5"/>
          <w:rFonts w:ascii="Times New Roman" w:eastAsia="Times New Roman" w:hAnsi="Times New Roman" w:cs="Times New Roman"/>
        </w:rPr>
      </w:pPr>
      <w:r w:rsidRPr="00EE45B5">
        <w:rPr>
          <w:rStyle w:val="a5"/>
          <w:rFonts w:ascii="Times New Roman" w:hAnsi="Times New Roman" w:cs="Times New Roman"/>
        </w:rPr>
        <w:t xml:space="preserve">      - решение о приостановлении деятельности заявителя в порядке, предусмотренном Кодексом Российской Федерации об административных правонарушениях.</w:t>
      </w:r>
    </w:p>
    <w:p w:rsidR="00D93837" w:rsidRPr="00EE45B5" w:rsidRDefault="00D93837">
      <w:pPr>
        <w:spacing w:after="0" w:line="240" w:lineRule="auto"/>
        <w:jc w:val="both"/>
        <w:rPr>
          <w:rFonts w:ascii="Times New Roman" w:hAnsi="Times New Roman" w:cs="Times New Roman"/>
          <w:i/>
          <w:iCs/>
        </w:rPr>
      </w:pPr>
    </w:p>
    <w:p w:rsidR="00D93837" w:rsidRPr="00EE45B5" w:rsidRDefault="00D93837">
      <w:pPr>
        <w:spacing w:after="0" w:line="240" w:lineRule="auto"/>
        <w:jc w:val="both"/>
        <w:rPr>
          <w:rFonts w:ascii="Times New Roman" w:hAnsi="Times New Roman" w:cs="Times New Roman"/>
        </w:rPr>
      </w:pPr>
    </w:p>
    <w:p w:rsidR="00D93837" w:rsidRPr="00EE45B5" w:rsidRDefault="009C7D6B">
      <w:pPr>
        <w:spacing w:after="0" w:line="240" w:lineRule="auto"/>
        <w:rPr>
          <w:rStyle w:val="a5"/>
          <w:rFonts w:ascii="Times New Roman" w:eastAsia="Times New Roman" w:hAnsi="Times New Roman" w:cs="Times New Roman"/>
        </w:rPr>
      </w:pPr>
      <w:r w:rsidRPr="00EE45B5">
        <w:rPr>
          <w:rStyle w:val="a5"/>
          <w:rFonts w:ascii="Times New Roman" w:hAnsi="Times New Roman" w:cs="Times New Roman"/>
        </w:rPr>
        <w:t xml:space="preserve">Руководитель </w:t>
      </w:r>
      <w:proofErr w:type="gramStart"/>
      <w:r w:rsidRPr="00EE45B5">
        <w:rPr>
          <w:rStyle w:val="a5"/>
          <w:rFonts w:ascii="Times New Roman" w:hAnsi="Times New Roman" w:cs="Times New Roman"/>
        </w:rPr>
        <w:t>организации  _</w:t>
      </w:r>
      <w:proofErr w:type="gramEnd"/>
      <w:r w:rsidRPr="00EE45B5">
        <w:rPr>
          <w:rStyle w:val="a5"/>
          <w:rFonts w:ascii="Times New Roman" w:hAnsi="Times New Roman" w:cs="Times New Roman"/>
        </w:rPr>
        <w:t>_______________________ (___________________)</w:t>
      </w:r>
    </w:p>
    <w:p w:rsidR="00D93837" w:rsidRPr="00EE45B5" w:rsidRDefault="009C7D6B">
      <w:pPr>
        <w:spacing w:after="0" w:line="240" w:lineRule="auto"/>
        <w:rPr>
          <w:rStyle w:val="a5"/>
          <w:rFonts w:ascii="Times New Roman" w:eastAsia="Times New Roman" w:hAnsi="Times New Roman" w:cs="Times New Roman"/>
          <w:i/>
          <w:iCs/>
        </w:rPr>
      </w:pPr>
      <w:r w:rsidRPr="00EE45B5">
        <w:rPr>
          <w:rStyle w:val="a5"/>
          <w:rFonts w:ascii="Times New Roman" w:hAnsi="Times New Roman" w:cs="Times New Roman"/>
          <w:i/>
          <w:iCs/>
        </w:rPr>
        <w:t xml:space="preserve">                                                                  (</w:t>
      </w:r>
      <w:proofErr w:type="gramStart"/>
      <w:r w:rsidRPr="00EE45B5">
        <w:rPr>
          <w:rStyle w:val="a5"/>
          <w:rFonts w:ascii="Times New Roman" w:hAnsi="Times New Roman" w:cs="Times New Roman"/>
          <w:i/>
          <w:iCs/>
        </w:rPr>
        <w:t xml:space="preserve">подпись)   </w:t>
      </w:r>
      <w:proofErr w:type="gramEnd"/>
      <w:r w:rsidRPr="00EE45B5">
        <w:rPr>
          <w:rStyle w:val="a5"/>
          <w:rFonts w:ascii="Times New Roman" w:hAnsi="Times New Roman" w:cs="Times New Roman"/>
          <w:i/>
          <w:iCs/>
        </w:rPr>
        <w:t xml:space="preserve">                              (фамилия, и., о.)</w:t>
      </w:r>
    </w:p>
    <w:p w:rsidR="00D93837" w:rsidRPr="00EE45B5" w:rsidRDefault="009C7D6B">
      <w:pPr>
        <w:spacing w:after="0" w:line="240" w:lineRule="auto"/>
        <w:rPr>
          <w:rStyle w:val="a5"/>
          <w:rFonts w:ascii="Times New Roman" w:eastAsia="Times New Roman" w:hAnsi="Times New Roman" w:cs="Times New Roman"/>
        </w:rPr>
      </w:pPr>
      <w:r w:rsidRPr="00EE45B5">
        <w:rPr>
          <w:rStyle w:val="a5"/>
          <w:rFonts w:ascii="Times New Roman" w:hAnsi="Times New Roman" w:cs="Times New Roman"/>
        </w:rPr>
        <w:t>М.П.</w:t>
      </w:r>
    </w:p>
    <w:p w:rsidR="00D93837" w:rsidRPr="00EE45B5" w:rsidRDefault="00D93837">
      <w:pPr>
        <w:spacing w:after="0" w:line="240" w:lineRule="auto"/>
        <w:rPr>
          <w:rFonts w:ascii="Times New Roman" w:eastAsia="Times New Roman" w:hAnsi="Times New Roman" w:cs="Times New Roman"/>
        </w:rPr>
      </w:pPr>
    </w:p>
    <w:p w:rsidR="00D93837" w:rsidRPr="00EE45B5" w:rsidRDefault="009F08B7">
      <w:pPr>
        <w:spacing w:after="0" w:line="240" w:lineRule="auto"/>
        <w:rPr>
          <w:rStyle w:val="a5"/>
          <w:rFonts w:ascii="Times New Roman" w:eastAsia="Times New Roman" w:hAnsi="Times New Roman" w:cs="Times New Roman"/>
        </w:rPr>
      </w:pPr>
      <w:r w:rsidRPr="00EE45B5">
        <w:rPr>
          <w:rStyle w:val="a5"/>
          <w:rFonts w:ascii="Times New Roman" w:hAnsi="Times New Roman" w:cs="Times New Roman"/>
        </w:rPr>
        <w:t>«___» _______________ 202</w:t>
      </w:r>
      <w:r w:rsidR="00421957" w:rsidRPr="00EE45B5">
        <w:rPr>
          <w:rStyle w:val="a5"/>
          <w:rFonts w:ascii="Times New Roman" w:hAnsi="Times New Roman" w:cs="Times New Roman"/>
        </w:rPr>
        <w:t>4</w:t>
      </w:r>
      <w:r w:rsidR="009C7D6B" w:rsidRPr="00EE45B5">
        <w:rPr>
          <w:rStyle w:val="a5"/>
          <w:rFonts w:ascii="Times New Roman" w:hAnsi="Times New Roman" w:cs="Times New Roman"/>
        </w:rPr>
        <w:t xml:space="preserve"> г.</w:t>
      </w:r>
    </w:p>
    <w:p w:rsidR="00D93837" w:rsidRPr="00EE45B5" w:rsidRDefault="00D93837">
      <w:pPr>
        <w:shd w:val="clear" w:color="auto" w:fill="FFFFFF"/>
        <w:spacing w:before="86" w:after="792" w:line="302" w:lineRule="exact"/>
        <w:ind w:left="48" w:right="998"/>
        <w:rPr>
          <w:rFonts w:ascii="Times New Roman" w:eastAsia="Times New Roman" w:hAnsi="Times New Roman" w:cs="Times New Roman"/>
        </w:rPr>
      </w:pPr>
    </w:p>
    <w:p w:rsidR="00D93837" w:rsidRPr="00EE45B5" w:rsidRDefault="00D93837">
      <w:pPr>
        <w:shd w:val="clear" w:color="auto" w:fill="FFFFFF"/>
        <w:spacing w:before="86" w:after="792" w:line="302" w:lineRule="exact"/>
        <w:ind w:left="48" w:right="998"/>
        <w:rPr>
          <w:rFonts w:ascii="Times New Roman" w:eastAsia="Times New Roman" w:hAnsi="Times New Roman" w:cs="Times New Roman"/>
        </w:rPr>
      </w:pPr>
    </w:p>
    <w:p w:rsidR="00D93837" w:rsidRPr="00EE45B5" w:rsidRDefault="00D93837">
      <w:pPr>
        <w:shd w:val="clear" w:color="auto" w:fill="FFFFFF"/>
        <w:spacing w:before="466" w:line="240" w:lineRule="auto"/>
        <w:rPr>
          <w:rFonts w:ascii="Times New Roman" w:eastAsia="Times New Roman" w:hAnsi="Times New Roman" w:cs="Times New Roman"/>
        </w:rPr>
      </w:pPr>
    </w:p>
    <w:p w:rsidR="00D93837" w:rsidRPr="00EE45B5" w:rsidRDefault="00D93837">
      <w:pPr>
        <w:shd w:val="clear" w:color="auto" w:fill="FFFFFF"/>
        <w:spacing w:before="466" w:line="240" w:lineRule="auto"/>
        <w:rPr>
          <w:rStyle w:val="a5"/>
          <w:rFonts w:ascii="Times New Roman" w:eastAsia="Times New Roman" w:hAnsi="Times New Roman" w:cs="Times New Roman"/>
        </w:rPr>
      </w:pPr>
    </w:p>
    <w:p w:rsidR="00D93837" w:rsidRDefault="00D93837">
      <w:pPr>
        <w:shd w:val="clear" w:color="auto" w:fill="FFFFFF"/>
        <w:spacing w:before="466" w:line="240" w:lineRule="auto"/>
        <w:rPr>
          <w:rStyle w:val="a5"/>
          <w:rFonts w:ascii="Times New Roman" w:eastAsia="Times New Roman" w:hAnsi="Times New Roman" w:cs="Times New Roman"/>
        </w:rPr>
      </w:pPr>
    </w:p>
    <w:p w:rsidR="00EE45B5" w:rsidRPr="00EE45B5" w:rsidRDefault="00EE45B5">
      <w:pPr>
        <w:shd w:val="clear" w:color="auto" w:fill="FFFFFF"/>
        <w:spacing w:before="466" w:line="240" w:lineRule="auto"/>
        <w:rPr>
          <w:rStyle w:val="a5"/>
          <w:rFonts w:ascii="Times New Roman" w:eastAsia="Times New Roman" w:hAnsi="Times New Roman" w:cs="Times New Roman"/>
        </w:rPr>
      </w:pPr>
    </w:p>
    <w:p w:rsidR="00AA67CC" w:rsidRDefault="00AA67CC">
      <w:pPr>
        <w:shd w:val="clear" w:color="auto" w:fill="FFFFFF"/>
        <w:spacing w:before="466" w:line="240" w:lineRule="auto"/>
        <w:rPr>
          <w:rStyle w:val="a5"/>
          <w:rFonts w:ascii="Times New Roman" w:eastAsia="Times New Roman" w:hAnsi="Times New Roman" w:cs="Times New Roman"/>
          <w:sz w:val="20"/>
          <w:szCs w:val="20"/>
        </w:rPr>
      </w:pPr>
    </w:p>
    <w:p w:rsidR="00D93837" w:rsidRDefault="009C7D6B">
      <w:pPr>
        <w:shd w:val="clear" w:color="auto" w:fill="FFFFFF"/>
        <w:spacing w:after="0" w:line="240" w:lineRule="auto"/>
        <w:ind w:left="4321"/>
        <w:jc w:val="right"/>
        <w:rPr>
          <w:rStyle w:val="a5"/>
          <w:rFonts w:ascii="Times New Roman" w:eastAsia="Times New Roman" w:hAnsi="Times New Roman" w:cs="Times New Roman"/>
          <w:sz w:val="20"/>
          <w:szCs w:val="20"/>
        </w:rPr>
      </w:pPr>
      <w:r>
        <w:rPr>
          <w:rStyle w:val="a5"/>
          <w:rFonts w:ascii="Times New Roman" w:hAnsi="Times New Roman"/>
          <w:sz w:val="20"/>
          <w:szCs w:val="20"/>
        </w:rPr>
        <w:lastRenderedPageBreak/>
        <w:t xml:space="preserve">Приложение </w:t>
      </w:r>
      <w:r w:rsidR="00F44D87">
        <w:rPr>
          <w:rStyle w:val="a5"/>
          <w:rFonts w:ascii="Times New Roman" w:hAnsi="Times New Roman"/>
          <w:sz w:val="20"/>
          <w:szCs w:val="20"/>
        </w:rPr>
        <w:t>4</w:t>
      </w:r>
    </w:p>
    <w:p w:rsidR="00D93837" w:rsidRDefault="009C7D6B">
      <w:pPr>
        <w:shd w:val="clear" w:color="auto" w:fill="FFFFFF"/>
        <w:spacing w:after="0" w:line="240" w:lineRule="auto"/>
        <w:ind w:left="4321"/>
        <w:jc w:val="right"/>
        <w:rPr>
          <w:rStyle w:val="a5"/>
          <w:rFonts w:ascii="Times New Roman" w:eastAsia="Times New Roman" w:hAnsi="Times New Roman" w:cs="Times New Roman"/>
          <w:sz w:val="24"/>
          <w:szCs w:val="24"/>
        </w:rPr>
      </w:pPr>
      <w:r>
        <w:rPr>
          <w:rStyle w:val="a5"/>
          <w:rFonts w:ascii="Times New Roman" w:hAnsi="Times New Roman"/>
          <w:sz w:val="20"/>
          <w:szCs w:val="20"/>
        </w:rPr>
        <w:t>к Конкурсной документации</w:t>
      </w:r>
    </w:p>
    <w:p w:rsidR="00D93837" w:rsidRDefault="00D93837">
      <w:pPr>
        <w:spacing w:after="0" w:line="240" w:lineRule="auto"/>
        <w:ind w:left="5670"/>
        <w:jc w:val="center"/>
        <w:rPr>
          <w:rFonts w:ascii="Times New Roman" w:eastAsia="Times New Roman" w:hAnsi="Times New Roman" w:cs="Times New Roman"/>
          <w:sz w:val="24"/>
          <w:szCs w:val="24"/>
        </w:rPr>
      </w:pPr>
    </w:p>
    <w:p w:rsidR="00D93837" w:rsidRDefault="009C7D6B">
      <w:pPr>
        <w:spacing w:after="0" w:line="240" w:lineRule="auto"/>
        <w:rPr>
          <w:rStyle w:val="a5"/>
          <w:rFonts w:ascii="Times New Roman" w:eastAsia="Times New Roman" w:hAnsi="Times New Roman" w:cs="Times New Roman"/>
          <w:i/>
          <w:iCs/>
          <w:sz w:val="24"/>
          <w:szCs w:val="24"/>
        </w:rPr>
      </w:pPr>
      <w:r>
        <w:rPr>
          <w:rStyle w:val="a5"/>
          <w:rFonts w:ascii="Times New Roman" w:hAnsi="Times New Roman"/>
          <w:i/>
          <w:iCs/>
          <w:sz w:val="24"/>
          <w:szCs w:val="24"/>
        </w:rPr>
        <w:t>На бланке организации</w:t>
      </w:r>
    </w:p>
    <w:p w:rsidR="00D93837" w:rsidRDefault="009C7D6B">
      <w:pPr>
        <w:spacing w:after="0" w:line="240" w:lineRule="auto"/>
        <w:jc w:val="both"/>
        <w:rPr>
          <w:rStyle w:val="a5"/>
          <w:rFonts w:ascii="Times New Roman" w:eastAsia="Times New Roman" w:hAnsi="Times New Roman" w:cs="Times New Roman"/>
          <w:i/>
          <w:iCs/>
          <w:sz w:val="24"/>
          <w:szCs w:val="24"/>
        </w:rPr>
      </w:pPr>
      <w:r>
        <w:rPr>
          <w:rStyle w:val="a5"/>
          <w:rFonts w:ascii="Times New Roman" w:hAnsi="Times New Roman"/>
          <w:i/>
          <w:iCs/>
          <w:sz w:val="24"/>
          <w:szCs w:val="24"/>
        </w:rPr>
        <w:t>Дата, исх. номер</w:t>
      </w:r>
      <w:r>
        <w:rPr>
          <w:rStyle w:val="a5"/>
          <w:rFonts w:ascii="Times New Roman" w:hAnsi="Times New Roman"/>
          <w:i/>
          <w:iCs/>
          <w:sz w:val="24"/>
          <w:szCs w:val="24"/>
        </w:rPr>
        <w:tab/>
      </w:r>
    </w:p>
    <w:p w:rsidR="00B75033" w:rsidRPr="00B75033" w:rsidRDefault="00B75033" w:rsidP="00B75033">
      <w:pPr>
        <w:spacing w:after="0" w:line="240" w:lineRule="auto"/>
        <w:jc w:val="right"/>
        <w:rPr>
          <w:rStyle w:val="a5"/>
          <w:rFonts w:ascii="Times New Roman" w:eastAsia="Times New Roman" w:hAnsi="Times New Roman" w:cs="Times New Roman"/>
          <w:sz w:val="24"/>
          <w:szCs w:val="24"/>
        </w:rPr>
      </w:pPr>
      <w:r w:rsidRPr="00B75033">
        <w:rPr>
          <w:rStyle w:val="a5"/>
          <w:rFonts w:ascii="Times New Roman" w:hAnsi="Times New Roman"/>
          <w:sz w:val="24"/>
          <w:szCs w:val="24"/>
        </w:rPr>
        <w:t xml:space="preserve">В конкурсную комиссию </w:t>
      </w:r>
    </w:p>
    <w:p w:rsidR="00B75033" w:rsidRDefault="00B75033" w:rsidP="00B75033">
      <w:pPr>
        <w:spacing w:after="0" w:line="240" w:lineRule="auto"/>
        <w:jc w:val="right"/>
        <w:rPr>
          <w:rStyle w:val="a5"/>
          <w:rFonts w:ascii="Times New Roman" w:hAnsi="Times New Roman"/>
          <w:sz w:val="24"/>
          <w:szCs w:val="24"/>
        </w:rPr>
      </w:pPr>
      <w:r>
        <w:rPr>
          <w:rStyle w:val="a5"/>
          <w:rFonts w:ascii="Times New Roman" w:hAnsi="Times New Roman"/>
          <w:sz w:val="24"/>
          <w:szCs w:val="24"/>
        </w:rPr>
        <w:t>администрации Благовещенского</w:t>
      </w:r>
    </w:p>
    <w:p w:rsidR="00B75033" w:rsidRDefault="00B75033" w:rsidP="00B75033">
      <w:pPr>
        <w:spacing w:after="0" w:line="240" w:lineRule="auto"/>
        <w:jc w:val="right"/>
        <w:rPr>
          <w:rStyle w:val="a5"/>
          <w:rFonts w:ascii="Times New Roman" w:eastAsia="Times New Roman" w:hAnsi="Times New Roman" w:cs="Times New Roman"/>
          <w:sz w:val="24"/>
          <w:szCs w:val="24"/>
        </w:rPr>
      </w:pPr>
      <w:r>
        <w:rPr>
          <w:rStyle w:val="a5"/>
          <w:rFonts w:ascii="Times New Roman" w:hAnsi="Times New Roman"/>
          <w:sz w:val="24"/>
          <w:szCs w:val="24"/>
        </w:rPr>
        <w:t>муниципального округа</w:t>
      </w:r>
    </w:p>
    <w:p w:rsidR="00D93837" w:rsidRDefault="00D93837">
      <w:pPr>
        <w:spacing w:after="0" w:line="240" w:lineRule="auto"/>
        <w:rPr>
          <w:rFonts w:ascii="Times New Roman" w:eastAsia="Times New Roman" w:hAnsi="Times New Roman" w:cs="Times New Roman"/>
          <w:sz w:val="24"/>
          <w:szCs w:val="24"/>
        </w:rPr>
      </w:pPr>
    </w:p>
    <w:p w:rsidR="00D93837" w:rsidRPr="00EE45B5" w:rsidRDefault="009C7D6B">
      <w:pPr>
        <w:spacing w:after="0" w:line="240" w:lineRule="auto"/>
        <w:jc w:val="center"/>
        <w:rPr>
          <w:rStyle w:val="a5"/>
          <w:rFonts w:ascii="Times New Roman" w:eastAsia="Times New Roman" w:hAnsi="Times New Roman" w:cs="Times New Roman"/>
          <w:b/>
          <w:bCs/>
        </w:rPr>
      </w:pPr>
      <w:proofErr w:type="gramStart"/>
      <w:r w:rsidRPr="00EE45B5">
        <w:rPr>
          <w:rStyle w:val="a5"/>
          <w:rFonts w:ascii="Times New Roman" w:hAnsi="Times New Roman"/>
          <w:b/>
          <w:bCs/>
        </w:rPr>
        <w:t>КОНКУРСНОЕ  ПРЕДЛОЖЕНИЕ</w:t>
      </w:r>
      <w:proofErr w:type="gramEnd"/>
    </w:p>
    <w:p w:rsidR="00D93837" w:rsidRPr="00EE45B5" w:rsidRDefault="009C7D6B">
      <w:pPr>
        <w:spacing w:after="0" w:line="240" w:lineRule="auto"/>
        <w:jc w:val="center"/>
        <w:rPr>
          <w:rStyle w:val="a5"/>
          <w:rFonts w:ascii="Times New Roman" w:hAnsi="Times New Roman"/>
          <w:b/>
          <w:bCs/>
        </w:rPr>
      </w:pPr>
      <w:r w:rsidRPr="00EE45B5">
        <w:rPr>
          <w:rStyle w:val="a5"/>
          <w:rFonts w:ascii="Times New Roman" w:hAnsi="Times New Roman"/>
          <w:b/>
          <w:bCs/>
        </w:rPr>
        <w:t xml:space="preserve">участника конкурса на право заключения концессионного соглашения в отношении </w:t>
      </w:r>
      <w:r w:rsidR="004102F8" w:rsidRPr="00EE45B5">
        <w:rPr>
          <w:rStyle w:val="a5"/>
          <w:rFonts w:ascii="Times New Roman" w:hAnsi="Times New Roman"/>
          <w:b/>
          <w:bCs/>
        </w:rPr>
        <w:t xml:space="preserve">объектов </w:t>
      </w:r>
      <w:r w:rsidR="00421957" w:rsidRPr="00EE45B5">
        <w:rPr>
          <w:rStyle w:val="a5"/>
          <w:rFonts w:ascii="Times New Roman" w:hAnsi="Times New Roman"/>
          <w:b/>
          <w:bCs/>
          <w:kern w:val="36"/>
        </w:rPr>
        <w:t>теплоснабжения системы коммунальной инфраструктуры в с</w:t>
      </w:r>
      <w:r w:rsidR="00EE45B5" w:rsidRPr="00EE45B5">
        <w:rPr>
          <w:rStyle w:val="a5"/>
          <w:rFonts w:ascii="Times New Roman" w:hAnsi="Times New Roman"/>
          <w:b/>
          <w:bCs/>
          <w:kern w:val="36"/>
        </w:rPr>
        <w:t xml:space="preserve"> </w:t>
      </w:r>
      <w:proofErr w:type="spellStart"/>
      <w:r w:rsidR="00EE45B5" w:rsidRPr="00EE45B5">
        <w:rPr>
          <w:rStyle w:val="a5"/>
          <w:rFonts w:ascii="Times New Roman" w:hAnsi="Times New Roman"/>
          <w:b/>
          <w:bCs/>
          <w:kern w:val="36"/>
        </w:rPr>
        <w:t>Гродеково</w:t>
      </w:r>
      <w:proofErr w:type="spellEnd"/>
      <w:r w:rsidR="00EE45B5" w:rsidRPr="00EE45B5">
        <w:rPr>
          <w:rStyle w:val="a5"/>
          <w:rFonts w:ascii="Times New Roman" w:hAnsi="Times New Roman"/>
          <w:b/>
          <w:bCs/>
          <w:kern w:val="36"/>
        </w:rPr>
        <w:t xml:space="preserve"> Благовещенского муниципального округа Амурской области</w:t>
      </w:r>
      <w:r w:rsidRPr="00EE45B5">
        <w:rPr>
          <w:rStyle w:val="a5"/>
          <w:rFonts w:ascii="Times New Roman" w:hAnsi="Times New Roman"/>
          <w:b/>
          <w:bCs/>
        </w:rPr>
        <w:t>, в целях реконструкции (модернизации) и эксплуатации объекта концессионного соглашения. Лот № 1.</w:t>
      </w:r>
    </w:p>
    <w:p w:rsidR="004102F8" w:rsidRDefault="004102F8">
      <w:pPr>
        <w:spacing w:after="0" w:line="240" w:lineRule="auto"/>
        <w:jc w:val="center"/>
        <w:rPr>
          <w:rStyle w:val="a5"/>
          <w:rFonts w:ascii="Times New Roman" w:eastAsia="Times New Roman" w:hAnsi="Times New Roman" w:cs="Times New Roman"/>
          <w:sz w:val="24"/>
          <w:szCs w:val="24"/>
        </w:rPr>
      </w:pPr>
    </w:p>
    <w:p w:rsidR="00D93837" w:rsidRPr="00EE45B5" w:rsidRDefault="009C7D6B">
      <w:pPr>
        <w:spacing w:after="0" w:line="240" w:lineRule="auto"/>
        <w:ind w:firstLine="709"/>
        <w:jc w:val="both"/>
        <w:rPr>
          <w:rStyle w:val="a5"/>
          <w:rFonts w:ascii="Times New Roman" w:eastAsia="Times New Roman" w:hAnsi="Times New Roman" w:cs="Times New Roman"/>
        </w:rPr>
      </w:pPr>
      <w:r w:rsidRPr="00EE45B5">
        <w:rPr>
          <w:rStyle w:val="a5"/>
          <w:rFonts w:ascii="Times New Roman" w:hAnsi="Times New Roman" w:cs="Times New Roman"/>
        </w:rPr>
        <w:t xml:space="preserve">1. Исполняя наши обязательства и изучив конкурсную документацию на проведение открытого конкурса на право заключения концессионного соглашения в отношении </w:t>
      </w:r>
      <w:r w:rsidR="004102F8" w:rsidRPr="00EE45B5">
        <w:rPr>
          <w:rStyle w:val="a5"/>
          <w:rFonts w:ascii="Times New Roman" w:hAnsi="Times New Roman" w:cs="Times New Roman"/>
        </w:rPr>
        <w:t xml:space="preserve">объектов </w:t>
      </w:r>
      <w:r w:rsidR="00421957" w:rsidRPr="00EE45B5">
        <w:rPr>
          <w:rStyle w:val="a5"/>
          <w:rFonts w:ascii="Times New Roman" w:hAnsi="Times New Roman" w:cs="Times New Roman"/>
        </w:rPr>
        <w:t xml:space="preserve">теплоснабжения системы коммунальной инфраструктуры в с. </w:t>
      </w:r>
      <w:proofErr w:type="spellStart"/>
      <w:r w:rsidR="00296C6F">
        <w:rPr>
          <w:rStyle w:val="a5"/>
          <w:rFonts w:ascii="Times New Roman" w:hAnsi="Times New Roman" w:cs="Times New Roman"/>
        </w:rPr>
        <w:t>Гродеково</w:t>
      </w:r>
      <w:proofErr w:type="spellEnd"/>
      <w:r w:rsidR="00296C6F">
        <w:rPr>
          <w:rStyle w:val="a5"/>
          <w:rFonts w:ascii="Times New Roman" w:hAnsi="Times New Roman" w:cs="Times New Roman"/>
        </w:rPr>
        <w:t>, Благовещенского муниципального округа</w:t>
      </w:r>
      <w:r w:rsidR="00296C6F" w:rsidRPr="00EE45B5">
        <w:rPr>
          <w:rStyle w:val="a5"/>
          <w:rFonts w:ascii="Times New Roman" w:hAnsi="Times New Roman" w:cs="Times New Roman"/>
        </w:rPr>
        <w:t xml:space="preserve"> </w:t>
      </w:r>
      <w:r w:rsidRPr="00EE45B5">
        <w:rPr>
          <w:rStyle w:val="a5"/>
          <w:rFonts w:ascii="Times New Roman" w:hAnsi="Times New Roman" w:cs="Times New Roman"/>
        </w:rPr>
        <w:t>в целях реконструкции (модернизации) и эксплуатации  объектов, а также условия и порядок проведения настоящего открытого конкурса, проект концессионного соглашения, мы____________________________________________________</w:t>
      </w:r>
      <w:r w:rsidR="00421957" w:rsidRPr="00EE45B5">
        <w:rPr>
          <w:rStyle w:val="a5"/>
          <w:rFonts w:ascii="Times New Roman" w:hAnsi="Times New Roman" w:cs="Times New Roman"/>
        </w:rPr>
        <w:t>____________________________</w:t>
      </w:r>
    </w:p>
    <w:p w:rsidR="00D93837" w:rsidRPr="00EE45B5" w:rsidRDefault="004102F8">
      <w:pPr>
        <w:spacing w:after="0" w:line="240" w:lineRule="auto"/>
        <w:jc w:val="center"/>
        <w:rPr>
          <w:rStyle w:val="a5"/>
          <w:rFonts w:ascii="Times New Roman" w:hAnsi="Times New Roman" w:cs="Times New Roman"/>
          <w:i/>
          <w:iCs/>
        </w:rPr>
      </w:pPr>
      <w:r w:rsidRPr="00EE45B5">
        <w:rPr>
          <w:rStyle w:val="a5"/>
          <w:rFonts w:ascii="Times New Roman" w:hAnsi="Times New Roman" w:cs="Times New Roman"/>
          <w:i/>
          <w:iCs/>
        </w:rPr>
        <w:t xml:space="preserve">                                                            </w:t>
      </w:r>
      <w:r w:rsidR="009C7D6B" w:rsidRPr="00EE45B5">
        <w:rPr>
          <w:rStyle w:val="a5"/>
          <w:rFonts w:ascii="Times New Roman" w:hAnsi="Times New Roman" w:cs="Times New Roman"/>
          <w:i/>
          <w:iCs/>
        </w:rPr>
        <w:t>(полное наименование участника конкурса)</w:t>
      </w:r>
    </w:p>
    <w:p w:rsidR="004102F8" w:rsidRPr="00EE45B5" w:rsidRDefault="004102F8" w:rsidP="004102F8">
      <w:pPr>
        <w:spacing w:after="0" w:line="240" w:lineRule="auto"/>
        <w:jc w:val="both"/>
        <w:rPr>
          <w:rStyle w:val="a5"/>
          <w:rFonts w:ascii="Times New Roman" w:eastAsia="Times New Roman" w:hAnsi="Times New Roman" w:cs="Times New Roman"/>
        </w:rPr>
      </w:pPr>
      <w:r w:rsidRPr="00EE45B5">
        <w:rPr>
          <w:rStyle w:val="a5"/>
          <w:rFonts w:ascii="Times New Roman" w:hAnsi="Times New Roman" w:cs="Times New Roman"/>
        </w:rPr>
        <w:t>___________________________________________________________________________________________</w:t>
      </w:r>
    </w:p>
    <w:p w:rsidR="004102F8" w:rsidRPr="00EE45B5" w:rsidRDefault="004102F8">
      <w:pPr>
        <w:spacing w:after="0" w:line="240" w:lineRule="auto"/>
        <w:rPr>
          <w:rStyle w:val="a5"/>
          <w:rFonts w:ascii="Times New Roman" w:hAnsi="Times New Roman" w:cs="Times New Roman"/>
        </w:rPr>
      </w:pPr>
    </w:p>
    <w:p w:rsidR="00D93837" w:rsidRPr="00EE45B5" w:rsidRDefault="009C7D6B">
      <w:pPr>
        <w:spacing w:after="0" w:line="240" w:lineRule="auto"/>
        <w:rPr>
          <w:rStyle w:val="a5"/>
          <w:rFonts w:ascii="Times New Roman" w:eastAsia="Times New Roman" w:hAnsi="Times New Roman" w:cs="Times New Roman"/>
        </w:rPr>
      </w:pPr>
      <w:r w:rsidRPr="00EE45B5">
        <w:rPr>
          <w:rStyle w:val="a5"/>
          <w:rFonts w:ascii="Times New Roman" w:hAnsi="Times New Roman" w:cs="Times New Roman"/>
        </w:rPr>
        <w:t>в лице ___________________________________________________________________________</w:t>
      </w:r>
      <w:r w:rsidR="004102F8" w:rsidRPr="00EE45B5">
        <w:rPr>
          <w:rStyle w:val="a5"/>
          <w:rFonts w:ascii="Times New Roman" w:hAnsi="Times New Roman" w:cs="Times New Roman"/>
        </w:rPr>
        <w:t>_____</w:t>
      </w:r>
      <w:r w:rsidRPr="00EE45B5">
        <w:rPr>
          <w:rStyle w:val="a5"/>
          <w:rFonts w:ascii="Times New Roman" w:hAnsi="Times New Roman" w:cs="Times New Roman"/>
        </w:rPr>
        <w:t>,</w:t>
      </w:r>
    </w:p>
    <w:p w:rsidR="00D93837" w:rsidRPr="00EE45B5" w:rsidRDefault="009C7D6B">
      <w:pPr>
        <w:spacing w:after="0" w:line="240" w:lineRule="auto"/>
        <w:jc w:val="center"/>
        <w:rPr>
          <w:rStyle w:val="a5"/>
          <w:rFonts w:ascii="Times New Roman" w:eastAsia="Times New Roman" w:hAnsi="Times New Roman" w:cs="Times New Roman"/>
          <w:i/>
          <w:iCs/>
        </w:rPr>
      </w:pPr>
      <w:r w:rsidRPr="00EE45B5">
        <w:rPr>
          <w:rStyle w:val="a5"/>
          <w:rFonts w:ascii="Times New Roman" w:hAnsi="Times New Roman" w:cs="Times New Roman"/>
          <w:i/>
          <w:iCs/>
        </w:rPr>
        <w:t>(наименование должности руководителя, его фамилия, имя, отчество (полностью)</w:t>
      </w:r>
    </w:p>
    <w:p w:rsidR="004102F8" w:rsidRPr="00EE45B5" w:rsidRDefault="009C7D6B">
      <w:pPr>
        <w:spacing w:after="0" w:line="240" w:lineRule="auto"/>
        <w:jc w:val="both"/>
        <w:rPr>
          <w:rStyle w:val="a5"/>
          <w:rFonts w:ascii="Times New Roman" w:hAnsi="Times New Roman" w:cs="Times New Roman"/>
        </w:rPr>
      </w:pPr>
      <w:r w:rsidRPr="00EE45B5">
        <w:rPr>
          <w:rStyle w:val="a5"/>
          <w:rFonts w:ascii="Times New Roman" w:hAnsi="Times New Roman" w:cs="Times New Roman"/>
        </w:rPr>
        <w:t>в случае признания нас победителями конкурса согласны подписать концессионное соглашение и исполнить обязательства по такому соглашению в соответствии с требованиями действующего законодательства, конкурсной документаци</w:t>
      </w:r>
      <w:r w:rsidR="00421957" w:rsidRPr="00EE45B5">
        <w:rPr>
          <w:rStyle w:val="a5"/>
          <w:rFonts w:ascii="Times New Roman" w:hAnsi="Times New Roman" w:cs="Times New Roman"/>
        </w:rPr>
        <w:t>и</w:t>
      </w:r>
      <w:r w:rsidRPr="00EE45B5">
        <w:rPr>
          <w:rStyle w:val="a5"/>
          <w:rFonts w:ascii="Times New Roman" w:hAnsi="Times New Roman" w:cs="Times New Roman"/>
        </w:rPr>
        <w:t xml:space="preserve"> и на условиях, которые мы представили в настоящем предложении:</w:t>
      </w:r>
    </w:p>
    <w:p w:rsidR="00421957" w:rsidRPr="00EE45B5" w:rsidRDefault="00421957">
      <w:pPr>
        <w:spacing w:after="0" w:line="240" w:lineRule="auto"/>
        <w:jc w:val="both"/>
        <w:rPr>
          <w:rStyle w:val="a5"/>
          <w:rFonts w:ascii="Times New Roman" w:hAnsi="Times New Roman" w:cs="Times New Roman"/>
        </w:rPr>
      </w:pPr>
    </w:p>
    <w:tbl>
      <w:tblPr>
        <w:tblW w:w="936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0"/>
        <w:gridCol w:w="5131"/>
        <w:gridCol w:w="3270"/>
      </w:tblGrid>
      <w:tr w:rsidR="00421957" w:rsidRPr="00EE45B5" w:rsidTr="00421957">
        <w:trPr>
          <w:trHeight w:val="573"/>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jc w:val="center"/>
              <w:rPr>
                <w:rStyle w:val="a5"/>
                <w:rFonts w:ascii="Times New Roman" w:eastAsia="Times New Roman" w:hAnsi="Times New Roman" w:cs="Times New Roman"/>
              </w:rPr>
            </w:pPr>
            <w:r w:rsidRPr="00EE45B5">
              <w:rPr>
                <w:rStyle w:val="A6"/>
                <w:rFonts w:ascii="Times New Roman" w:hAnsi="Times New Roman" w:cs="Times New Roman"/>
              </w:rPr>
              <w:t>№</w:t>
            </w:r>
          </w:p>
          <w:p w:rsidR="00421957" w:rsidRPr="00EE45B5" w:rsidRDefault="00421957" w:rsidP="00421957">
            <w:pPr>
              <w:spacing w:after="0" w:line="240" w:lineRule="auto"/>
              <w:jc w:val="center"/>
              <w:rPr>
                <w:rFonts w:ascii="Times New Roman" w:hAnsi="Times New Roman" w:cs="Times New Roman"/>
              </w:rPr>
            </w:pPr>
            <w:r w:rsidRPr="00EE45B5">
              <w:rPr>
                <w:rStyle w:val="a5"/>
                <w:rFonts w:ascii="Times New Roman" w:hAnsi="Times New Roman" w:cs="Times New Roman"/>
              </w:rPr>
              <w:t>п/п</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jc w:val="center"/>
              <w:rPr>
                <w:rFonts w:ascii="Times New Roman" w:hAnsi="Times New Roman" w:cs="Times New Roman"/>
              </w:rPr>
            </w:pPr>
            <w:r w:rsidRPr="00EE45B5">
              <w:rPr>
                <w:rStyle w:val="a5"/>
                <w:rFonts w:ascii="Times New Roman" w:hAnsi="Times New Roman" w:cs="Times New Roman"/>
              </w:rPr>
              <w:t>Наименование критерия конкурса</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line="240" w:lineRule="auto"/>
              <w:jc w:val="center"/>
              <w:rPr>
                <w:rFonts w:ascii="Times New Roman" w:hAnsi="Times New Roman" w:cs="Times New Roman"/>
              </w:rPr>
            </w:pPr>
            <w:r w:rsidRPr="00EE45B5">
              <w:rPr>
                <w:rStyle w:val="a5"/>
                <w:rFonts w:ascii="Times New Roman" w:hAnsi="Times New Roman" w:cs="Times New Roman"/>
              </w:rPr>
              <w:t>Предельные значения критерия</w:t>
            </w:r>
          </w:p>
        </w:tc>
      </w:tr>
      <w:tr w:rsidR="00421957" w:rsidRPr="00EE45B5" w:rsidTr="00421957">
        <w:trPr>
          <w:trHeight w:val="966"/>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line="240" w:lineRule="auto"/>
              <w:jc w:val="center"/>
              <w:rPr>
                <w:rFonts w:ascii="Times New Roman" w:hAnsi="Times New Roman" w:cs="Times New Roman"/>
              </w:rPr>
            </w:pPr>
            <w:r w:rsidRPr="00EE45B5">
              <w:rPr>
                <w:rStyle w:val="a5"/>
                <w:rFonts w:ascii="Times New Roman" w:hAnsi="Times New Roman" w:cs="Times New Roman"/>
              </w:rPr>
              <w:t>1.</w:t>
            </w:r>
          </w:p>
        </w:tc>
        <w:tc>
          <w:tcPr>
            <w:tcW w:w="84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jc w:val="both"/>
              <w:rPr>
                <w:rFonts w:ascii="Times New Roman" w:hAnsi="Times New Roman" w:cs="Times New Roman"/>
              </w:rPr>
            </w:pPr>
            <w:r w:rsidRPr="00EE45B5">
              <w:rPr>
                <w:rStyle w:val="a5"/>
                <w:rFonts w:ascii="Times New Roman" w:hAnsi="Times New Roman" w:cs="Times New Roman"/>
              </w:rPr>
              <w:t>Предельный размер расходов на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 тыс. руб.  (минимум)</w:t>
            </w:r>
            <w:r w:rsidRPr="00EE45B5">
              <w:rPr>
                <w:rStyle w:val="a5"/>
                <w:rFonts w:ascii="Times New Roman" w:hAnsi="Times New Roman" w:cs="Times New Roman"/>
                <w:b/>
                <w:bCs/>
              </w:rPr>
              <w:t>:</w:t>
            </w:r>
          </w:p>
        </w:tc>
      </w:tr>
      <w:tr w:rsidR="00421957" w:rsidRPr="00EE45B5" w:rsidTr="00421957">
        <w:trPr>
          <w:trHeight w:val="2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2024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jc w:val="center"/>
              <w:rPr>
                <w:rFonts w:ascii="Times New Roman" w:hAnsi="Times New Roman" w:cs="Times New Roman"/>
              </w:rPr>
            </w:pPr>
          </w:p>
        </w:tc>
      </w:tr>
      <w:tr w:rsidR="00421957" w:rsidRPr="00EE45B5" w:rsidTr="00421957">
        <w:trPr>
          <w:trHeight w:val="2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2025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jc w:val="center"/>
              <w:rPr>
                <w:rFonts w:ascii="Times New Roman" w:hAnsi="Times New Roman" w:cs="Times New Roman"/>
              </w:rPr>
            </w:pPr>
          </w:p>
        </w:tc>
      </w:tr>
      <w:tr w:rsidR="00421957" w:rsidRPr="00EE45B5" w:rsidTr="00421957">
        <w:trPr>
          <w:trHeight w:val="2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2026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2027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2028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2029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2030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r w:rsidRPr="00EE45B5">
              <w:rPr>
                <w:rStyle w:val="a5"/>
                <w:rFonts w:ascii="Times New Roman" w:hAnsi="Times New Roman" w:cs="Times New Roman"/>
              </w:rPr>
              <w:t xml:space="preserve">        2031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2032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2033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2034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jc w:val="center"/>
              <w:rPr>
                <w:rFonts w:ascii="Times New Roman" w:hAnsi="Times New Roman" w:cs="Times New Roman"/>
              </w:rPr>
            </w:pPr>
          </w:p>
        </w:tc>
      </w:tr>
      <w:tr w:rsidR="00B75033"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75033" w:rsidRPr="00EE45B5" w:rsidRDefault="00B75033" w:rsidP="00421957">
            <w:pPr>
              <w:spacing w:after="0" w:line="240" w:lineRule="auto"/>
              <w:ind w:firstLine="440"/>
              <w:rPr>
                <w:rStyle w:val="a5"/>
                <w:rFonts w:ascii="Times New Roman" w:hAnsi="Times New Roman" w:cs="Times New Roman"/>
              </w:rPr>
            </w:pPr>
            <w:r>
              <w:rPr>
                <w:rStyle w:val="a5"/>
                <w:rFonts w:ascii="Times New Roman" w:hAnsi="Times New Roman" w:cs="Times New Roman"/>
              </w:rPr>
              <w:t>2035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75033" w:rsidRPr="00EE45B5" w:rsidRDefault="00B75033" w:rsidP="00421957">
            <w:pPr>
              <w:spacing w:after="0"/>
              <w:jc w:val="center"/>
              <w:rPr>
                <w:rFonts w:ascii="Times New Roman" w:hAnsi="Times New Roman" w:cs="Times New Roman"/>
              </w:rPr>
            </w:pPr>
          </w:p>
        </w:tc>
      </w:tr>
      <w:tr w:rsidR="00B75033"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75033" w:rsidRPr="00EE45B5" w:rsidRDefault="00B75033" w:rsidP="00421957">
            <w:pPr>
              <w:spacing w:after="0" w:line="240" w:lineRule="auto"/>
              <w:ind w:firstLine="440"/>
              <w:rPr>
                <w:rStyle w:val="a5"/>
                <w:rFonts w:ascii="Times New Roman" w:hAnsi="Times New Roman" w:cs="Times New Roman"/>
              </w:rPr>
            </w:pPr>
            <w:r>
              <w:rPr>
                <w:rStyle w:val="a5"/>
                <w:rFonts w:ascii="Times New Roman" w:hAnsi="Times New Roman" w:cs="Times New Roman"/>
              </w:rPr>
              <w:t>2036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75033" w:rsidRPr="00EE45B5" w:rsidRDefault="00B75033" w:rsidP="00421957">
            <w:pPr>
              <w:spacing w:after="0"/>
              <w:jc w:val="center"/>
              <w:rPr>
                <w:rFonts w:ascii="Times New Roman" w:hAnsi="Times New Roman" w:cs="Times New Roman"/>
              </w:rPr>
            </w:pPr>
          </w:p>
        </w:tc>
      </w:tr>
      <w:tr w:rsidR="00B75033"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75033" w:rsidRPr="00EE45B5" w:rsidRDefault="00B75033" w:rsidP="00421957">
            <w:pPr>
              <w:spacing w:after="0" w:line="240" w:lineRule="auto"/>
              <w:ind w:firstLine="440"/>
              <w:rPr>
                <w:rStyle w:val="a5"/>
                <w:rFonts w:ascii="Times New Roman" w:hAnsi="Times New Roman" w:cs="Times New Roman"/>
              </w:rPr>
            </w:pPr>
            <w:r>
              <w:rPr>
                <w:rStyle w:val="a5"/>
                <w:rFonts w:ascii="Times New Roman" w:hAnsi="Times New Roman" w:cs="Times New Roman"/>
              </w:rPr>
              <w:t>2037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75033" w:rsidRPr="00EE45B5" w:rsidRDefault="00B75033" w:rsidP="00421957">
            <w:pPr>
              <w:spacing w:after="0"/>
              <w:jc w:val="center"/>
              <w:rPr>
                <w:rFonts w:ascii="Times New Roman" w:hAnsi="Times New Roman" w:cs="Times New Roman"/>
              </w:rPr>
            </w:pPr>
          </w:p>
        </w:tc>
      </w:tr>
      <w:tr w:rsidR="00B75033"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75033" w:rsidRPr="00EE45B5" w:rsidRDefault="00B75033" w:rsidP="00421957">
            <w:pPr>
              <w:spacing w:after="0" w:line="240" w:lineRule="auto"/>
              <w:ind w:firstLine="440"/>
              <w:rPr>
                <w:rStyle w:val="a5"/>
                <w:rFonts w:ascii="Times New Roman" w:hAnsi="Times New Roman" w:cs="Times New Roman"/>
              </w:rPr>
            </w:pPr>
            <w:r>
              <w:rPr>
                <w:rStyle w:val="a5"/>
                <w:rFonts w:ascii="Times New Roman" w:hAnsi="Times New Roman" w:cs="Times New Roman"/>
              </w:rPr>
              <w:t>2038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75033" w:rsidRPr="00EE45B5" w:rsidRDefault="00B75033" w:rsidP="00421957">
            <w:pPr>
              <w:spacing w:after="0"/>
              <w:jc w:val="center"/>
              <w:rPr>
                <w:rFonts w:ascii="Times New Roman" w:hAnsi="Times New Roman" w:cs="Times New Roman"/>
              </w:rPr>
            </w:pPr>
          </w:p>
        </w:tc>
      </w:tr>
      <w:tr w:rsidR="00B75033"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75033" w:rsidRPr="00EE45B5" w:rsidRDefault="00B75033" w:rsidP="00421957">
            <w:pPr>
              <w:spacing w:after="0" w:line="240" w:lineRule="auto"/>
              <w:ind w:firstLine="440"/>
              <w:rPr>
                <w:rStyle w:val="a5"/>
                <w:rFonts w:ascii="Times New Roman" w:hAnsi="Times New Roman" w:cs="Times New Roman"/>
              </w:rPr>
            </w:pPr>
            <w:r>
              <w:rPr>
                <w:rStyle w:val="a5"/>
                <w:rFonts w:ascii="Times New Roman" w:hAnsi="Times New Roman" w:cs="Times New Roman"/>
              </w:rPr>
              <w:t>2039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75033" w:rsidRPr="00EE45B5" w:rsidRDefault="00B75033" w:rsidP="00421957">
            <w:pPr>
              <w:spacing w:after="0"/>
              <w:jc w:val="center"/>
              <w:rPr>
                <w:rFonts w:ascii="Times New Roman" w:hAnsi="Times New Roman" w:cs="Times New Roman"/>
              </w:rPr>
            </w:pPr>
          </w:p>
        </w:tc>
      </w:tr>
      <w:tr w:rsidR="00421957" w:rsidRPr="00EE45B5" w:rsidTr="00421957">
        <w:trPr>
          <w:trHeight w:val="36"/>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r w:rsidRPr="00EE45B5">
              <w:rPr>
                <w:rStyle w:val="a5"/>
                <w:rFonts w:ascii="Times New Roman" w:hAnsi="Times New Roman" w:cs="Times New Roman"/>
              </w:rPr>
              <w:t>2.</w:t>
            </w:r>
          </w:p>
        </w:tc>
        <w:tc>
          <w:tcPr>
            <w:tcW w:w="84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jc w:val="both"/>
              <w:rPr>
                <w:rStyle w:val="a5"/>
                <w:rFonts w:ascii="Times New Roman" w:eastAsia="Times New Roman" w:hAnsi="Times New Roman" w:cs="Times New Roman"/>
              </w:rPr>
            </w:pPr>
            <w:r w:rsidRPr="00EE45B5">
              <w:rPr>
                <w:rStyle w:val="A6"/>
                <w:rFonts w:ascii="Times New Roman" w:hAnsi="Times New Roman" w:cs="Times New Roman"/>
              </w:rPr>
              <w:t xml:space="preserve">Долгосрочные параметры регулирования деятельности Концессионера </w:t>
            </w:r>
          </w:p>
          <w:p w:rsidR="00421957" w:rsidRPr="00EE45B5" w:rsidRDefault="00421957" w:rsidP="00421957">
            <w:pPr>
              <w:spacing w:after="0" w:line="240" w:lineRule="auto"/>
              <w:jc w:val="both"/>
              <w:rPr>
                <w:rFonts w:ascii="Times New Roman" w:hAnsi="Times New Roman" w:cs="Times New Roman"/>
              </w:rPr>
            </w:pPr>
            <w:r w:rsidRPr="00EE45B5">
              <w:rPr>
                <w:rStyle w:val="a5"/>
                <w:rFonts w:ascii="Times New Roman" w:hAnsi="Times New Roman" w:cs="Times New Roman"/>
              </w:rPr>
              <w:t>(максимальные значения):</w:t>
            </w:r>
          </w:p>
        </w:tc>
      </w:tr>
      <w:tr w:rsidR="00421957" w:rsidRPr="00EE45B5" w:rsidTr="00421957">
        <w:trPr>
          <w:trHeight w:val="535"/>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r w:rsidRPr="00EE45B5">
              <w:rPr>
                <w:rStyle w:val="a5"/>
                <w:rFonts w:ascii="Times New Roman" w:hAnsi="Times New Roman" w:cs="Times New Roman"/>
              </w:rPr>
              <w:t>2.1.</w:t>
            </w:r>
          </w:p>
        </w:tc>
        <w:tc>
          <w:tcPr>
            <w:tcW w:w="84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jc w:val="both"/>
              <w:rPr>
                <w:rFonts w:ascii="Times New Roman" w:hAnsi="Times New Roman" w:cs="Times New Roman"/>
              </w:rPr>
            </w:pPr>
            <w:r w:rsidRPr="00EE45B5">
              <w:rPr>
                <w:rStyle w:val="a5"/>
                <w:rFonts w:ascii="Times New Roman" w:hAnsi="Times New Roman" w:cs="Times New Roman"/>
              </w:rPr>
              <w:t>Базовый уровень операционных расходов, который устанавливается на первый год действия концессионного соглашения*</w:t>
            </w:r>
            <w:r w:rsidRPr="00EE45B5">
              <w:rPr>
                <w:rStyle w:val="a5"/>
                <w:rFonts w:ascii="Times New Roman" w:hAnsi="Times New Roman" w:cs="Times New Roman"/>
                <w:b/>
                <w:bCs/>
              </w:rPr>
              <w:t xml:space="preserve"> </w:t>
            </w:r>
            <w:r w:rsidRPr="00EE45B5">
              <w:rPr>
                <w:rStyle w:val="a5"/>
                <w:rFonts w:ascii="Times New Roman" w:hAnsi="Times New Roman" w:cs="Times New Roman"/>
              </w:rPr>
              <w:t>(тыс. руб.)</w:t>
            </w:r>
          </w:p>
        </w:tc>
      </w:tr>
      <w:tr w:rsidR="00421957" w:rsidRPr="00EE45B5" w:rsidTr="00421957">
        <w:trPr>
          <w:trHeight w:val="2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jc w:val="both"/>
              <w:rPr>
                <w:rFonts w:ascii="Times New Roman" w:hAnsi="Times New Roman" w:cs="Times New Roman"/>
                <w:color w:val="FF0000"/>
              </w:rPr>
            </w:pPr>
            <w:r w:rsidRPr="00EE45B5">
              <w:rPr>
                <w:rStyle w:val="a5"/>
                <w:rFonts w:ascii="Times New Roman" w:hAnsi="Times New Roman" w:cs="Times New Roman"/>
                <w:color w:val="FF0000"/>
              </w:rPr>
              <w:t xml:space="preserve">        </w:t>
            </w:r>
            <w:r w:rsidRPr="00EE45B5">
              <w:rPr>
                <w:rStyle w:val="a5"/>
                <w:rFonts w:ascii="Times New Roman" w:hAnsi="Times New Roman" w:cs="Times New Roman"/>
                <w:color w:val="auto"/>
              </w:rPr>
              <w:t>2024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jc w:val="center"/>
              <w:rPr>
                <w:rFonts w:ascii="Times New Roman" w:hAnsi="Times New Roman" w:cs="Times New Roman"/>
                <w:color w:val="FF0000"/>
              </w:rPr>
            </w:pPr>
          </w:p>
        </w:tc>
      </w:tr>
      <w:tr w:rsidR="00421957" w:rsidRPr="00EE45B5" w:rsidTr="00421957">
        <w:trPr>
          <w:trHeight w:val="261"/>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r w:rsidRPr="00EE45B5">
              <w:rPr>
                <w:rStyle w:val="a5"/>
                <w:rFonts w:ascii="Times New Roman" w:hAnsi="Times New Roman" w:cs="Times New Roman"/>
              </w:rPr>
              <w:t>2.2.</w:t>
            </w:r>
          </w:p>
        </w:tc>
        <w:tc>
          <w:tcPr>
            <w:tcW w:w="84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jc w:val="both"/>
              <w:rPr>
                <w:rFonts w:ascii="Times New Roman" w:hAnsi="Times New Roman" w:cs="Times New Roman"/>
              </w:rPr>
            </w:pPr>
            <w:r w:rsidRPr="00EE45B5">
              <w:rPr>
                <w:rStyle w:val="a5"/>
                <w:rFonts w:ascii="Times New Roman" w:hAnsi="Times New Roman" w:cs="Times New Roman"/>
              </w:rPr>
              <w:t>Показатели энергосбережения и энергетической эффективности:</w:t>
            </w:r>
          </w:p>
        </w:tc>
      </w:tr>
      <w:tr w:rsidR="00421957" w:rsidRPr="00EE45B5" w:rsidTr="00421957">
        <w:trPr>
          <w:trHeight w:val="261"/>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r w:rsidRPr="00EE45B5">
              <w:rPr>
                <w:rStyle w:val="a5"/>
                <w:rFonts w:ascii="Times New Roman" w:hAnsi="Times New Roman" w:cs="Times New Roman"/>
              </w:rPr>
              <w:t>2.2.1.</w:t>
            </w:r>
          </w:p>
        </w:tc>
        <w:tc>
          <w:tcPr>
            <w:tcW w:w="84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jc w:val="both"/>
              <w:rPr>
                <w:rFonts w:ascii="Times New Roman" w:hAnsi="Times New Roman" w:cs="Times New Roman"/>
              </w:rPr>
            </w:pPr>
            <w:r w:rsidRPr="00EE45B5">
              <w:rPr>
                <w:rStyle w:val="a5"/>
                <w:rFonts w:ascii="Times New Roman" w:hAnsi="Times New Roman" w:cs="Times New Roman"/>
              </w:rPr>
              <w:t xml:space="preserve">Норматив удельного расхода топлива на отпущенную тепловую энергию, кг </w:t>
            </w:r>
            <w:proofErr w:type="spellStart"/>
            <w:r w:rsidRPr="00EE45B5">
              <w:rPr>
                <w:rStyle w:val="a5"/>
                <w:rFonts w:ascii="Times New Roman" w:hAnsi="Times New Roman" w:cs="Times New Roman"/>
              </w:rPr>
              <w:t>ут</w:t>
            </w:r>
            <w:proofErr w:type="spellEnd"/>
            <w:r w:rsidRPr="00EE45B5">
              <w:rPr>
                <w:rStyle w:val="a5"/>
                <w:rFonts w:ascii="Times New Roman" w:hAnsi="Times New Roman" w:cs="Times New Roman"/>
              </w:rPr>
              <w:t>/Гкал (бурый уголь):</w:t>
            </w:r>
          </w:p>
        </w:tc>
      </w:tr>
      <w:tr w:rsidR="00421957" w:rsidRPr="00EE45B5" w:rsidTr="00421957">
        <w:trPr>
          <w:trHeight w:val="2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2024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2025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2026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2027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2028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2029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2030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r w:rsidRPr="00EE45B5">
              <w:rPr>
                <w:rStyle w:val="a5"/>
                <w:rFonts w:ascii="Times New Roman" w:hAnsi="Times New Roman" w:cs="Times New Roman"/>
              </w:rPr>
              <w:t xml:space="preserve">        2031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line="240" w:lineRule="auto"/>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2032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line="240" w:lineRule="auto"/>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2033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2034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jc w:val="center"/>
              <w:rPr>
                <w:rFonts w:ascii="Times New Roman" w:hAnsi="Times New Roman" w:cs="Times New Roman"/>
              </w:rPr>
            </w:pPr>
          </w:p>
        </w:tc>
      </w:tr>
      <w:tr w:rsidR="00B75033"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ind w:firstLine="440"/>
              <w:rPr>
                <w:rStyle w:val="a5"/>
                <w:rFonts w:ascii="Times New Roman" w:hAnsi="Times New Roman" w:cs="Times New Roman"/>
              </w:rPr>
            </w:pPr>
            <w:r>
              <w:rPr>
                <w:rStyle w:val="a5"/>
                <w:rFonts w:ascii="Times New Roman" w:hAnsi="Times New Roman" w:cs="Times New Roman"/>
              </w:rPr>
              <w:t>2035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jc w:val="center"/>
              <w:rPr>
                <w:rFonts w:ascii="Times New Roman" w:hAnsi="Times New Roman" w:cs="Times New Roman"/>
              </w:rPr>
            </w:pPr>
          </w:p>
        </w:tc>
      </w:tr>
      <w:tr w:rsidR="00B75033"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ind w:firstLine="440"/>
              <w:rPr>
                <w:rStyle w:val="a5"/>
                <w:rFonts w:ascii="Times New Roman" w:hAnsi="Times New Roman" w:cs="Times New Roman"/>
              </w:rPr>
            </w:pPr>
            <w:r>
              <w:rPr>
                <w:rStyle w:val="a5"/>
                <w:rFonts w:ascii="Times New Roman" w:hAnsi="Times New Roman" w:cs="Times New Roman"/>
              </w:rPr>
              <w:t>2036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jc w:val="center"/>
              <w:rPr>
                <w:rFonts w:ascii="Times New Roman" w:hAnsi="Times New Roman" w:cs="Times New Roman"/>
              </w:rPr>
            </w:pPr>
          </w:p>
        </w:tc>
      </w:tr>
      <w:tr w:rsidR="00B75033"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ind w:firstLine="440"/>
              <w:rPr>
                <w:rStyle w:val="a5"/>
                <w:rFonts w:ascii="Times New Roman" w:hAnsi="Times New Roman" w:cs="Times New Roman"/>
              </w:rPr>
            </w:pPr>
            <w:r>
              <w:rPr>
                <w:rStyle w:val="a5"/>
                <w:rFonts w:ascii="Times New Roman" w:hAnsi="Times New Roman" w:cs="Times New Roman"/>
              </w:rPr>
              <w:t>2037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jc w:val="center"/>
              <w:rPr>
                <w:rFonts w:ascii="Times New Roman" w:hAnsi="Times New Roman" w:cs="Times New Roman"/>
              </w:rPr>
            </w:pPr>
          </w:p>
        </w:tc>
      </w:tr>
      <w:tr w:rsidR="00B75033"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ind w:firstLine="440"/>
              <w:rPr>
                <w:rStyle w:val="a5"/>
                <w:rFonts w:ascii="Times New Roman" w:hAnsi="Times New Roman" w:cs="Times New Roman"/>
              </w:rPr>
            </w:pPr>
            <w:r>
              <w:rPr>
                <w:rStyle w:val="a5"/>
                <w:rFonts w:ascii="Times New Roman" w:hAnsi="Times New Roman" w:cs="Times New Roman"/>
              </w:rPr>
              <w:t>2038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jc w:val="center"/>
              <w:rPr>
                <w:rFonts w:ascii="Times New Roman" w:hAnsi="Times New Roman" w:cs="Times New Roman"/>
              </w:rPr>
            </w:pPr>
          </w:p>
        </w:tc>
      </w:tr>
      <w:tr w:rsidR="00B75033"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ind w:firstLine="440"/>
              <w:rPr>
                <w:rStyle w:val="a5"/>
                <w:rFonts w:ascii="Times New Roman" w:hAnsi="Times New Roman" w:cs="Times New Roman"/>
              </w:rPr>
            </w:pPr>
            <w:r>
              <w:rPr>
                <w:rStyle w:val="a5"/>
                <w:rFonts w:ascii="Times New Roman" w:hAnsi="Times New Roman" w:cs="Times New Roman"/>
              </w:rPr>
              <w:t>2039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jc w:val="center"/>
              <w:rPr>
                <w:rFonts w:ascii="Times New Roman" w:hAnsi="Times New Roman" w:cs="Times New Roman"/>
              </w:rPr>
            </w:pPr>
          </w:p>
        </w:tc>
      </w:tr>
      <w:tr w:rsidR="00421957" w:rsidRPr="00EE45B5" w:rsidTr="00421957">
        <w:trPr>
          <w:trHeight w:val="53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r w:rsidRPr="00EE45B5">
              <w:rPr>
                <w:rStyle w:val="a5"/>
                <w:rFonts w:ascii="Times New Roman" w:hAnsi="Times New Roman" w:cs="Times New Roman"/>
              </w:rPr>
              <w:t>2.2.2.</w:t>
            </w:r>
          </w:p>
        </w:tc>
        <w:tc>
          <w:tcPr>
            <w:tcW w:w="84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jc w:val="both"/>
              <w:rPr>
                <w:rFonts w:ascii="Times New Roman" w:hAnsi="Times New Roman" w:cs="Times New Roman"/>
              </w:rPr>
            </w:pPr>
            <w:r w:rsidRPr="00EE45B5">
              <w:rPr>
                <w:rStyle w:val="a5"/>
                <w:rFonts w:ascii="Times New Roman" w:hAnsi="Times New Roman" w:cs="Times New Roman"/>
              </w:rPr>
              <w:t>Отношение величины технологических потерь тепловой энергии к материальной характеристике тепловых сетей, Гкал/</w:t>
            </w:r>
            <w:proofErr w:type="spellStart"/>
            <w:r w:rsidRPr="00EE45B5">
              <w:rPr>
                <w:rStyle w:val="a5"/>
                <w:rFonts w:ascii="Times New Roman" w:hAnsi="Times New Roman" w:cs="Times New Roman"/>
              </w:rPr>
              <w:t>кв.м</w:t>
            </w:r>
            <w:proofErr w:type="spellEnd"/>
            <w:r w:rsidRPr="00EE45B5">
              <w:rPr>
                <w:rStyle w:val="a5"/>
                <w:rFonts w:ascii="Times New Roman" w:hAnsi="Times New Roman" w:cs="Times New Roman"/>
              </w:rPr>
              <w:t>:</w:t>
            </w: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2024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2025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2026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2027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2028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2029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2030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r w:rsidRPr="00EE45B5">
              <w:rPr>
                <w:rStyle w:val="a5"/>
                <w:rFonts w:ascii="Times New Roman" w:hAnsi="Times New Roman" w:cs="Times New Roman"/>
              </w:rPr>
              <w:t xml:space="preserve">        2031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2032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2033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2034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B75033"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ind w:firstLine="440"/>
              <w:rPr>
                <w:rStyle w:val="a5"/>
                <w:rFonts w:ascii="Times New Roman" w:hAnsi="Times New Roman" w:cs="Times New Roman"/>
              </w:rPr>
            </w:pPr>
            <w:proofErr w:type="gramStart"/>
            <w:r>
              <w:rPr>
                <w:rStyle w:val="a5"/>
                <w:rFonts w:ascii="Times New Roman" w:hAnsi="Times New Roman" w:cs="Times New Roman"/>
              </w:rPr>
              <w:t>2035  год</w:t>
            </w:r>
            <w:proofErr w:type="gramEnd"/>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75033" w:rsidRPr="00EE45B5" w:rsidRDefault="00B75033" w:rsidP="00421957">
            <w:pPr>
              <w:contextualSpacing/>
              <w:jc w:val="center"/>
              <w:rPr>
                <w:rFonts w:ascii="Times New Roman" w:hAnsi="Times New Roman" w:cs="Times New Roman"/>
              </w:rPr>
            </w:pPr>
          </w:p>
        </w:tc>
      </w:tr>
      <w:tr w:rsidR="00B75033"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ind w:firstLine="440"/>
              <w:rPr>
                <w:rStyle w:val="a5"/>
                <w:rFonts w:ascii="Times New Roman" w:hAnsi="Times New Roman" w:cs="Times New Roman"/>
              </w:rPr>
            </w:pPr>
            <w:r>
              <w:rPr>
                <w:rStyle w:val="a5"/>
                <w:rFonts w:ascii="Times New Roman" w:hAnsi="Times New Roman" w:cs="Times New Roman"/>
              </w:rPr>
              <w:t>2036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75033" w:rsidRPr="00EE45B5" w:rsidRDefault="00B75033" w:rsidP="00421957">
            <w:pPr>
              <w:contextualSpacing/>
              <w:jc w:val="center"/>
              <w:rPr>
                <w:rFonts w:ascii="Times New Roman" w:hAnsi="Times New Roman" w:cs="Times New Roman"/>
              </w:rPr>
            </w:pPr>
          </w:p>
        </w:tc>
      </w:tr>
      <w:tr w:rsidR="00B75033"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ind w:firstLine="440"/>
              <w:rPr>
                <w:rStyle w:val="a5"/>
                <w:rFonts w:ascii="Times New Roman" w:hAnsi="Times New Roman" w:cs="Times New Roman"/>
              </w:rPr>
            </w:pPr>
            <w:r>
              <w:rPr>
                <w:rStyle w:val="a5"/>
                <w:rFonts w:ascii="Times New Roman" w:hAnsi="Times New Roman" w:cs="Times New Roman"/>
              </w:rPr>
              <w:t>2037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75033" w:rsidRPr="00EE45B5" w:rsidRDefault="00B75033" w:rsidP="00421957">
            <w:pPr>
              <w:contextualSpacing/>
              <w:jc w:val="center"/>
              <w:rPr>
                <w:rFonts w:ascii="Times New Roman" w:hAnsi="Times New Roman" w:cs="Times New Roman"/>
              </w:rPr>
            </w:pPr>
          </w:p>
        </w:tc>
      </w:tr>
      <w:tr w:rsidR="00B75033"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ind w:firstLine="440"/>
              <w:rPr>
                <w:rStyle w:val="a5"/>
                <w:rFonts w:ascii="Times New Roman" w:hAnsi="Times New Roman" w:cs="Times New Roman"/>
              </w:rPr>
            </w:pPr>
            <w:r>
              <w:rPr>
                <w:rStyle w:val="a5"/>
                <w:rFonts w:ascii="Times New Roman" w:hAnsi="Times New Roman" w:cs="Times New Roman"/>
              </w:rPr>
              <w:t>2038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75033" w:rsidRPr="00EE45B5" w:rsidRDefault="00B75033" w:rsidP="00421957">
            <w:pPr>
              <w:contextualSpacing/>
              <w:jc w:val="center"/>
              <w:rPr>
                <w:rFonts w:ascii="Times New Roman" w:hAnsi="Times New Roman" w:cs="Times New Roman"/>
              </w:rPr>
            </w:pPr>
          </w:p>
        </w:tc>
      </w:tr>
      <w:tr w:rsidR="00B75033"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ind w:firstLine="440"/>
              <w:rPr>
                <w:rStyle w:val="a5"/>
                <w:rFonts w:ascii="Times New Roman" w:hAnsi="Times New Roman" w:cs="Times New Roman"/>
              </w:rPr>
            </w:pPr>
            <w:r>
              <w:rPr>
                <w:rStyle w:val="a5"/>
                <w:rFonts w:ascii="Times New Roman" w:hAnsi="Times New Roman" w:cs="Times New Roman"/>
              </w:rPr>
              <w:t>2039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75033" w:rsidRPr="00EE45B5" w:rsidRDefault="00B75033"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r w:rsidRPr="00EE45B5">
              <w:rPr>
                <w:rFonts w:ascii="Times New Roman" w:hAnsi="Times New Roman" w:cs="Times New Roman"/>
              </w:rPr>
              <w:t>2.2.3.</w:t>
            </w:r>
          </w:p>
        </w:tc>
        <w:tc>
          <w:tcPr>
            <w:tcW w:w="84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line="240" w:lineRule="auto"/>
              <w:contextualSpacing/>
              <w:jc w:val="both"/>
              <w:rPr>
                <w:rFonts w:ascii="Times New Roman" w:hAnsi="Times New Roman" w:cs="Times New Roman"/>
              </w:rPr>
            </w:pPr>
            <w:r w:rsidRPr="00EE45B5">
              <w:rPr>
                <w:rFonts w:ascii="Times New Roman" w:hAnsi="Times New Roman" w:cs="Times New Roman"/>
              </w:rPr>
              <w:t xml:space="preserve">Отношение величины технологических потерь теплоносителя к материальной характеристике тепловых сетей, </w:t>
            </w:r>
            <w:proofErr w:type="spellStart"/>
            <w:r w:rsidRPr="00EE45B5">
              <w:rPr>
                <w:rFonts w:ascii="Times New Roman" w:hAnsi="Times New Roman" w:cs="Times New Roman"/>
              </w:rPr>
              <w:t>куб.м</w:t>
            </w:r>
            <w:proofErr w:type="spellEnd"/>
            <w:r w:rsidRPr="00EE45B5">
              <w:rPr>
                <w:rFonts w:ascii="Times New Roman" w:hAnsi="Times New Roman" w:cs="Times New Roman"/>
              </w:rPr>
              <w:t>/</w:t>
            </w:r>
            <w:proofErr w:type="spellStart"/>
            <w:r w:rsidRPr="00EE45B5">
              <w:rPr>
                <w:rFonts w:ascii="Times New Roman" w:hAnsi="Times New Roman" w:cs="Times New Roman"/>
              </w:rPr>
              <w:t>кв.м</w:t>
            </w:r>
            <w:proofErr w:type="spellEnd"/>
            <w:r w:rsidRPr="00EE45B5">
              <w:rPr>
                <w:rFonts w:ascii="Times New Roman" w:hAnsi="Times New Roman" w:cs="Times New Roman"/>
              </w:rPr>
              <w:t>:</w:t>
            </w: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2024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2025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2026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2027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2028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2029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2030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r w:rsidRPr="00EE45B5">
              <w:rPr>
                <w:rStyle w:val="a5"/>
                <w:rFonts w:ascii="Times New Roman" w:hAnsi="Times New Roman" w:cs="Times New Roman"/>
              </w:rPr>
              <w:t xml:space="preserve">        2031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2032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2033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2034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B75033"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ind w:firstLine="440"/>
              <w:rPr>
                <w:rStyle w:val="a5"/>
                <w:rFonts w:ascii="Times New Roman" w:hAnsi="Times New Roman" w:cs="Times New Roman"/>
              </w:rPr>
            </w:pPr>
            <w:r>
              <w:rPr>
                <w:rStyle w:val="a5"/>
                <w:rFonts w:ascii="Times New Roman" w:hAnsi="Times New Roman" w:cs="Times New Roman"/>
              </w:rPr>
              <w:t>2035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75033" w:rsidRPr="00EE45B5" w:rsidRDefault="00B75033" w:rsidP="00421957">
            <w:pPr>
              <w:contextualSpacing/>
              <w:jc w:val="center"/>
              <w:rPr>
                <w:rFonts w:ascii="Times New Roman" w:hAnsi="Times New Roman" w:cs="Times New Roman"/>
              </w:rPr>
            </w:pPr>
          </w:p>
        </w:tc>
      </w:tr>
      <w:tr w:rsidR="00B75033"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ind w:firstLine="440"/>
              <w:rPr>
                <w:rStyle w:val="a5"/>
                <w:rFonts w:ascii="Times New Roman" w:hAnsi="Times New Roman" w:cs="Times New Roman"/>
              </w:rPr>
            </w:pPr>
            <w:r>
              <w:rPr>
                <w:rStyle w:val="a5"/>
                <w:rFonts w:ascii="Times New Roman" w:hAnsi="Times New Roman" w:cs="Times New Roman"/>
              </w:rPr>
              <w:t>2036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75033" w:rsidRPr="00EE45B5" w:rsidRDefault="00B75033" w:rsidP="00421957">
            <w:pPr>
              <w:contextualSpacing/>
              <w:jc w:val="center"/>
              <w:rPr>
                <w:rFonts w:ascii="Times New Roman" w:hAnsi="Times New Roman" w:cs="Times New Roman"/>
              </w:rPr>
            </w:pPr>
          </w:p>
        </w:tc>
      </w:tr>
      <w:tr w:rsidR="00B75033"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ind w:firstLine="440"/>
              <w:rPr>
                <w:rStyle w:val="a5"/>
                <w:rFonts w:ascii="Times New Roman" w:hAnsi="Times New Roman" w:cs="Times New Roman"/>
              </w:rPr>
            </w:pPr>
            <w:r>
              <w:rPr>
                <w:rStyle w:val="a5"/>
                <w:rFonts w:ascii="Times New Roman" w:hAnsi="Times New Roman" w:cs="Times New Roman"/>
              </w:rPr>
              <w:t>2037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75033" w:rsidRPr="00EE45B5" w:rsidRDefault="00B75033" w:rsidP="00421957">
            <w:pPr>
              <w:contextualSpacing/>
              <w:jc w:val="center"/>
              <w:rPr>
                <w:rFonts w:ascii="Times New Roman" w:hAnsi="Times New Roman" w:cs="Times New Roman"/>
              </w:rPr>
            </w:pPr>
          </w:p>
        </w:tc>
      </w:tr>
      <w:tr w:rsidR="00B75033"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ind w:firstLine="440"/>
              <w:rPr>
                <w:rStyle w:val="a5"/>
                <w:rFonts w:ascii="Times New Roman" w:hAnsi="Times New Roman" w:cs="Times New Roman"/>
              </w:rPr>
            </w:pPr>
            <w:r>
              <w:rPr>
                <w:rStyle w:val="a5"/>
                <w:rFonts w:ascii="Times New Roman" w:hAnsi="Times New Roman" w:cs="Times New Roman"/>
              </w:rPr>
              <w:t>2038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75033" w:rsidRPr="00EE45B5" w:rsidRDefault="00B75033" w:rsidP="00421957">
            <w:pPr>
              <w:contextualSpacing/>
              <w:jc w:val="center"/>
              <w:rPr>
                <w:rFonts w:ascii="Times New Roman" w:hAnsi="Times New Roman" w:cs="Times New Roman"/>
              </w:rPr>
            </w:pPr>
          </w:p>
        </w:tc>
      </w:tr>
      <w:tr w:rsidR="00B75033"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ind w:firstLine="440"/>
              <w:rPr>
                <w:rStyle w:val="a5"/>
                <w:rFonts w:ascii="Times New Roman" w:hAnsi="Times New Roman" w:cs="Times New Roman"/>
              </w:rPr>
            </w:pPr>
            <w:r>
              <w:rPr>
                <w:rStyle w:val="a5"/>
                <w:rFonts w:ascii="Times New Roman" w:hAnsi="Times New Roman" w:cs="Times New Roman"/>
              </w:rPr>
              <w:t>2039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75033" w:rsidRPr="00EE45B5" w:rsidRDefault="00B75033" w:rsidP="00421957">
            <w:pPr>
              <w:contextualSpacing/>
              <w:jc w:val="center"/>
              <w:rPr>
                <w:rFonts w:ascii="Times New Roman" w:hAnsi="Times New Roman" w:cs="Times New Roman"/>
              </w:rPr>
            </w:pPr>
          </w:p>
        </w:tc>
      </w:tr>
      <w:tr w:rsidR="00421957" w:rsidRPr="00EE45B5" w:rsidTr="00421957">
        <w:trPr>
          <w:trHeight w:val="58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r w:rsidRPr="00EE45B5">
              <w:rPr>
                <w:rFonts w:ascii="Times New Roman" w:hAnsi="Times New Roman" w:cs="Times New Roman"/>
              </w:rPr>
              <w:t>2.2.4.</w:t>
            </w:r>
          </w:p>
        </w:tc>
        <w:tc>
          <w:tcPr>
            <w:tcW w:w="84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contextualSpacing/>
              <w:rPr>
                <w:rFonts w:ascii="Times New Roman" w:hAnsi="Times New Roman" w:cs="Times New Roman"/>
              </w:rPr>
            </w:pPr>
            <w:r w:rsidRPr="00EE45B5">
              <w:rPr>
                <w:rFonts w:ascii="Times New Roman" w:hAnsi="Times New Roman" w:cs="Times New Roman"/>
              </w:rPr>
              <w:t>Норматив технологических потерь тепловой энергии при передаче тепловой энергии по тепловым сетям, Гкал:</w:t>
            </w: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2024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2025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2026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2027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2028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2029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2030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r w:rsidRPr="00EE45B5">
              <w:rPr>
                <w:rStyle w:val="a5"/>
                <w:rFonts w:ascii="Times New Roman" w:hAnsi="Times New Roman" w:cs="Times New Roman"/>
              </w:rPr>
              <w:t xml:space="preserve">        2031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2032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2033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2034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B75033"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ind w:firstLine="440"/>
              <w:rPr>
                <w:rStyle w:val="a5"/>
                <w:rFonts w:ascii="Times New Roman" w:hAnsi="Times New Roman" w:cs="Times New Roman"/>
              </w:rPr>
            </w:pPr>
            <w:r>
              <w:rPr>
                <w:rStyle w:val="a5"/>
                <w:rFonts w:ascii="Times New Roman" w:hAnsi="Times New Roman" w:cs="Times New Roman"/>
              </w:rPr>
              <w:t>2035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75033" w:rsidRPr="00EE45B5" w:rsidRDefault="00B75033" w:rsidP="00421957">
            <w:pPr>
              <w:contextualSpacing/>
              <w:jc w:val="center"/>
              <w:rPr>
                <w:rFonts w:ascii="Times New Roman" w:hAnsi="Times New Roman" w:cs="Times New Roman"/>
              </w:rPr>
            </w:pPr>
          </w:p>
        </w:tc>
      </w:tr>
      <w:tr w:rsidR="00B75033"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ind w:firstLine="440"/>
              <w:rPr>
                <w:rStyle w:val="a5"/>
                <w:rFonts w:ascii="Times New Roman" w:hAnsi="Times New Roman" w:cs="Times New Roman"/>
              </w:rPr>
            </w:pPr>
            <w:r>
              <w:rPr>
                <w:rStyle w:val="a5"/>
                <w:rFonts w:ascii="Times New Roman" w:hAnsi="Times New Roman" w:cs="Times New Roman"/>
              </w:rPr>
              <w:t>2036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75033" w:rsidRPr="00EE45B5" w:rsidRDefault="00B75033" w:rsidP="00421957">
            <w:pPr>
              <w:contextualSpacing/>
              <w:jc w:val="center"/>
              <w:rPr>
                <w:rFonts w:ascii="Times New Roman" w:hAnsi="Times New Roman" w:cs="Times New Roman"/>
              </w:rPr>
            </w:pPr>
          </w:p>
        </w:tc>
      </w:tr>
      <w:tr w:rsidR="00B75033"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ind w:firstLine="440"/>
              <w:rPr>
                <w:rStyle w:val="a5"/>
                <w:rFonts w:ascii="Times New Roman" w:hAnsi="Times New Roman" w:cs="Times New Roman"/>
              </w:rPr>
            </w:pPr>
            <w:r>
              <w:rPr>
                <w:rStyle w:val="a5"/>
                <w:rFonts w:ascii="Times New Roman" w:hAnsi="Times New Roman" w:cs="Times New Roman"/>
              </w:rPr>
              <w:t>2037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75033" w:rsidRPr="00EE45B5" w:rsidRDefault="00B75033" w:rsidP="00421957">
            <w:pPr>
              <w:contextualSpacing/>
              <w:jc w:val="center"/>
              <w:rPr>
                <w:rFonts w:ascii="Times New Roman" w:hAnsi="Times New Roman" w:cs="Times New Roman"/>
              </w:rPr>
            </w:pPr>
          </w:p>
        </w:tc>
      </w:tr>
      <w:tr w:rsidR="00B75033"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ind w:firstLine="440"/>
              <w:rPr>
                <w:rStyle w:val="a5"/>
                <w:rFonts w:ascii="Times New Roman" w:hAnsi="Times New Roman" w:cs="Times New Roman"/>
              </w:rPr>
            </w:pPr>
            <w:r>
              <w:rPr>
                <w:rStyle w:val="a5"/>
                <w:rFonts w:ascii="Times New Roman" w:hAnsi="Times New Roman" w:cs="Times New Roman"/>
              </w:rPr>
              <w:t>2038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75033" w:rsidRPr="00EE45B5" w:rsidRDefault="00B75033" w:rsidP="00421957">
            <w:pPr>
              <w:contextualSpacing/>
              <w:jc w:val="center"/>
              <w:rPr>
                <w:rFonts w:ascii="Times New Roman" w:hAnsi="Times New Roman" w:cs="Times New Roman"/>
              </w:rPr>
            </w:pPr>
          </w:p>
        </w:tc>
      </w:tr>
      <w:tr w:rsidR="00B75033"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ind w:firstLine="440"/>
              <w:rPr>
                <w:rStyle w:val="a5"/>
                <w:rFonts w:ascii="Times New Roman" w:hAnsi="Times New Roman" w:cs="Times New Roman"/>
              </w:rPr>
            </w:pPr>
            <w:r>
              <w:rPr>
                <w:rStyle w:val="a5"/>
                <w:rFonts w:ascii="Times New Roman" w:hAnsi="Times New Roman" w:cs="Times New Roman"/>
              </w:rPr>
              <w:t>2039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75033" w:rsidRPr="00EE45B5" w:rsidRDefault="00B75033" w:rsidP="00421957">
            <w:pPr>
              <w:contextualSpacing/>
              <w:jc w:val="center"/>
              <w:rPr>
                <w:rFonts w:ascii="Times New Roman" w:hAnsi="Times New Roman" w:cs="Times New Roman"/>
              </w:rPr>
            </w:pPr>
          </w:p>
        </w:tc>
      </w:tr>
      <w:tr w:rsidR="00421957" w:rsidRPr="00EE45B5" w:rsidTr="00421957">
        <w:trPr>
          <w:trHeight w:val="45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r w:rsidRPr="00EE45B5">
              <w:rPr>
                <w:rFonts w:ascii="Times New Roman" w:hAnsi="Times New Roman" w:cs="Times New Roman"/>
              </w:rPr>
              <w:t>2.2.5.</w:t>
            </w:r>
          </w:p>
        </w:tc>
        <w:tc>
          <w:tcPr>
            <w:tcW w:w="84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contextualSpacing/>
              <w:rPr>
                <w:rFonts w:ascii="Times New Roman" w:hAnsi="Times New Roman" w:cs="Times New Roman"/>
              </w:rPr>
            </w:pPr>
            <w:r w:rsidRPr="00EE45B5">
              <w:rPr>
                <w:rFonts w:ascii="Times New Roman" w:hAnsi="Times New Roman" w:cs="Times New Roman"/>
              </w:rPr>
              <w:t>Норматив технологических потерь тепловой энергии при передаче тепловой энергии по тепловым сетям, %</w:t>
            </w: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2024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2025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2026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2027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2028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2029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2030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r w:rsidRPr="00EE45B5">
              <w:rPr>
                <w:rStyle w:val="a5"/>
                <w:rFonts w:ascii="Times New Roman" w:hAnsi="Times New Roman" w:cs="Times New Roman"/>
              </w:rPr>
              <w:t xml:space="preserve">        2031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2032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2033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2034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B75033"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ind w:firstLine="440"/>
              <w:rPr>
                <w:rStyle w:val="a5"/>
                <w:rFonts w:ascii="Times New Roman" w:hAnsi="Times New Roman" w:cs="Times New Roman"/>
              </w:rPr>
            </w:pPr>
            <w:r>
              <w:rPr>
                <w:rStyle w:val="a5"/>
                <w:rFonts w:ascii="Times New Roman" w:hAnsi="Times New Roman" w:cs="Times New Roman"/>
              </w:rPr>
              <w:t xml:space="preserve">2035 год </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75033" w:rsidRPr="00EE45B5" w:rsidRDefault="00B75033" w:rsidP="00421957">
            <w:pPr>
              <w:contextualSpacing/>
              <w:jc w:val="center"/>
              <w:rPr>
                <w:rFonts w:ascii="Times New Roman" w:hAnsi="Times New Roman" w:cs="Times New Roman"/>
              </w:rPr>
            </w:pPr>
          </w:p>
        </w:tc>
      </w:tr>
      <w:tr w:rsidR="00B75033"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ind w:firstLine="440"/>
              <w:rPr>
                <w:rStyle w:val="a5"/>
                <w:rFonts w:ascii="Times New Roman" w:hAnsi="Times New Roman" w:cs="Times New Roman"/>
              </w:rPr>
            </w:pPr>
            <w:r>
              <w:rPr>
                <w:rStyle w:val="a5"/>
                <w:rFonts w:ascii="Times New Roman" w:hAnsi="Times New Roman" w:cs="Times New Roman"/>
              </w:rPr>
              <w:t>2036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75033" w:rsidRPr="00EE45B5" w:rsidRDefault="00B75033" w:rsidP="00421957">
            <w:pPr>
              <w:contextualSpacing/>
              <w:jc w:val="center"/>
              <w:rPr>
                <w:rFonts w:ascii="Times New Roman" w:hAnsi="Times New Roman" w:cs="Times New Roman"/>
              </w:rPr>
            </w:pPr>
          </w:p>
        </w:tc>
      </w:tr>
      <w:tr w:rsidR="00B75033"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ind w:firstLine="440"/>
              <w:rPr>
                <w:rStyle w:val="a5"/>
                <w:rFonts w:ascii="Times New Roman" w:hAnsi="Times New Roman" w:cs="Times New Roman"/>
              </w:rPr>
            </w:pPr>
            <w:r>
              <w:rPr>
                <w:rStyle w:val="a5"/>
                <w:rFonts w:ascii="Times New Roman" w:hAnsi="Times New Roman" w:cs="Times New Roman"/>
              </w:rPr>
              <w:t>2037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75033" w:rsidRPr="00EE45B5" w:rsidRDefault="00B75033" w:rsidP="00421957">
            <w:pPr>
              <w:contextualSpacing/>
              <w:jc w:val="center"/>
              <w:rPr>
                <w:rFonts w:ascii="Times New Roman" w:hAnsi="Times New Roman" w:cs="Times New Roman"/>
              </w:rPr>
            </w:pPr>
          </w:p>
        </w:tc>
      </w:tr>
      <w:tr w:rsidR="00B75033"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ind w:firstLine="440"/>
              <w:rPr>
                <w:rStyle w:val="a5"/>
                <w:rFonts w:ascii="Times New Roman" w:hAnsi="Times New Roman" w:cs="Times New Roman"/>
              </w:rPr>
            </w:pPr>
            <w:r>
              <w:rPr>
                <w:rStyle w:val="a5"/>
                <w:rFonts w:ascii="Times New Roman" w:hAnsi="Times New Roman" w:cs="Times New Roman"/>
              </w:rPr>
              <w:t>2038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75033" w:rsidRPr="00EE45B5" w:rsidRDefault="00B75033" w:rsidP="00421957">
            <w:pPr>
              <w:contextualSpacing/>
              <w:jc w:val="center"/>
              <w:rPr>
                <w:rFonts w:ascii="Times New Roman" w:hAnsi="Times New Roman" w:cs="Times New Roman"/>
              </w:rPr>
            </w:pPr>
          </w:p>
        </w:tc>
      </w:tr>
      <w:tr w:rsidR="00B75033"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ind w:firstLine="440"/>
              <w:rPr>
                <w:rStyle w:val="a5"/>
                <w:rFonts w:ascii="Times New Roman" w:hAnsi="Times New Roman" w:cs="Times New Roman"/>
              </w:rPr>
            </w:pPr>
            <w:r>
              <w:rPr>
                <w:rStyle w:val="a5"/>
                <w:rFonts w:ascii="Times New Roman" w:hAnsi="Times New Roman" w:cs="Times New Roman"/>
              </w:rPr>
              <w:t>2039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75033" w:rsidRPr="00EE45B5" w:rsidRDefault="00B75033" w:rsidP="00421957">
            <w:pPr>
              <w:contextualSpacing/>
              <w:jc w:val="center"/>
              <w:rPr>
                <w:rFonts w:ascii="Times New Roman" w:hAnsi="Times New Roman" w:cs="Times New Roman"/>
              </w:rPr>
            </w:pPr>
          </w:p>
        </w:tc>
      </w:tr>
      <w:tr w:rsidR="00421957" w:rsidRPr="00EE45B5" w:rsidTr="00421957">
        <w:trPr>
          <w:trHeight w:val="517"/>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r w:rsidRPr="00EE45B5">
              <w:rPr>
                <w:rFonts w:ascii="Times New Roman" w:hAnsi="Times New Roman" w:cs="Times New Roman"/>
              </w:rPr>
              <w:lastRenderedPageBreak/>
              <w:t>2.2.6.</w:t>
            </w:r>
          </w:p>
        </w:tc>
        <w:tc>
          <w:tcPr>
            <w:tcW w:w="84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contextualSpacing/>
              <w:rPr>
                <w:rFonts w:ascii="Times New Roman" w:hAnsi="Times New Roman" w:cs="Times New Roman"/>
              </w:rPr>
            </w:pPr>
            <w:r w:rsidRPr="00EE45B5">
              <w:rPr>
                <w:rFonts w:ascii="Times New Roman" w:hAnsi="Times New Roman" w:cs="Times New Roman"/>
              </w:rPr>
              <w:t xml:space="preserve">Норматив технологических потерь теплоносителя при передаче тепловой энергии по тепловым сетям, </w:t>
            </w:r>
            <w:proofErr w:type="spellStart"/>
            <w:r w:rsidRPr="00EE45B5">
              <w:rPr>
                <w:rFonts w:ascii="Times New Roman" w:hAnsi="Times New Roman" w:cs="Times New Roman"/>
              </w:rPr>
              <w:t>куб.м</w:t>
            </w:r>
            <w:proofErr w:type="spellEnd"/>
            <w:r w:rsidRPr="00EE45B5">
              <w:rPr>
                <w:rFonts w:ascii="Times New Roman" w:hAnsi="Times New Roman" w:cs="Times New Roman"/>
              </w:rPr>
              <w:t>:</w:t>
            </w: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2024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2025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2026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2027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2028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2029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2030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r w:rsidRPr="00EE45B5">
              <w:rPr>
                <w:rStyle w:val="a5"/>
                <w:rFonts w:ascii="Times New Roman" w:hAnsi="Times New Roman" w:cs="Times New Roman"/>
              </w:rPr>
              <w:t xml:space="preserve">        2031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2032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2033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2034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B75033"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ind w:firstLine="440"/>
              <w:rPr>
                <w:rStyle w:val="a5"/>
                <w:rFonts w:ascii="Times New Roman" w:hAnsi="Times New Roman" w:cs="Times New Roman"/>
              </w:rPr>
            </w:pPr>
            <w:r>
              <w:rPr>
                <w:rStyle w:val="a5"/>
                <w:rFonts w:ascii="Times New Roman" w:hAnsi="Times New Roman" w:cs="Times New Roman"/>
              </w:rPr>
              <w:t>2035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75033" w:rsidRPr="00EE45B5" w:rsidRDefault="00B75033" w:rsidP="00421957">
            <w:pPr>
              <w:contextualSpacing/>
              <w:jc w:val="center"/>
              <w:rPr>
                <w:rFonts w:ascii="Times New Roman" w:hAnsi="Times New Roman" w:cs="Times New Roman"/>
              </w:rPr>
            </w:pPr>
          </w:p>
        </w:tc>
      </w:tr>
      <w:tr w:rsidR="00B75033"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ind w:firstLine="440"/>
              <w:rPr>
                <w:rStyle w:val="a5"/>
                <w:rFonts w:ascii="Times New Roman" w:hAnsi="Times New Roman" w:cs="Times New Roman"/>
              </w:rPr>
            </w:pPr>
            <w:r>
              <w:rPr>
                <w:rStyle w:val="a5"/>
                <w:rFonts w:ascii="Times New Roman" w:hAnsi="Times New Roman" w:cs="Times New Roman"/>
              </w:rPr>
              <w:t>2036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75033" w:rsidRPr="00EE45B5" w:rsidRDefault="00B75033" w:rsidP="00421957">
            <w:pPr>
              <w:contextualSpacing/>
              <w:jc w:val="center"/>
              <w:rPr>
                <w:rFonts w:ascii="Times New Roman" w:hAnsi="Times New Roman" w:cs="Times New Roman"/>
              </w:rPr>
            </w:pPr>
          </w:p>
        </w:tc>
      </w:tr>
      <w:tr w:rsidR="00B75033"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ind w:firstLine="440"/>
              <w:rPr>
                <w:rStyle w:val="a5"/>
                <w:rFonts w:ascii="Times New Roman" w:hAnsi="Times New Roman" w:cs="Times New Roman"/>
              </w:rPr>
            </w:pPr>
            <w:r>
              <w:rPr>
                <w:rStyle w:val="a5"/>
                <w:rFonts w:ascii="Times New Roman" w:hAnsi="Times New Roman" w:cs="Times New Roman"/>
              </w:rPr>
              <w:t>2037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75033" w:rsidRPr="00EE45B5" w:rsidRDefault="00B75033" w:rsidP="00421957">
            <w:pPr>
              <w:contextualSpacing/>
              <w:jc w:val="center"/>
              <w:rPr>
                <w:rFonts w:ascii="Times New Roman" w:hAnsi="Times New Roman" w:cs="Times New Roman"/>
              </w:rPr>
            </w:pPr>
          </w:p>
        </w:tc>
      </w:tr>
      <w:tr w:rsidR="00B75033"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ind w:firstLine="440"/>
              <w:rPr>
                <w:rStyle w:val="a5"/>
                <w:rFonts w:ascii="Times New Roman" w:hAnsi="Times New Roman" w:cs="Times New Roman"/>
              </w:rPr>
            </w:pPr>
            <w:r>
              <w:rPr>
                <w:rStyle w:val="a5"/>
                <w:rFonts w:ascii="Times New Roman" w:hAnsi="Times New Roman" w:cs="Times New Roman"/>
              </w:rPr>
              <w:t>2038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75033" w:rsidRPr="00EE45B5" w:rsidRDefault="00B75033" w:rsidP="00421957">
            <w:pPr>
              <w:contextualSpacing/>
              <w:jc w:val="center"/>
              <w:rPr>
                <w:rFonts w:ascii="Times New Roman" w:hAnsi="Times New Roman" w:cs="Times New Roman"/>
              </w:rPr>
            </w:pPr>
          </w:p>
        </w:tc>
      </w:tr>
      <w:tr w:rsidR="00B75033"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ind w:firstLine="440"/>
              <w:rPr>
                <w:rStyle w:val="a5"/>
                <w:rFonts w:ascii="Times New Roman" w:hAnsi="Times New Roman" w:cs="Times New Roman"/>
              </w:rPr>
            </w:pPr>
            <w:r>
              <w:rPr>
                <w:rStyle w:val="a5"/>
                <w:rFonts w:ascii="Times New Roman" w:hAnsi="Times New Roman" w:cs="Times New Roman"/>
              </w:rPr>
              <w:t>2039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75033" w:rsidRPr="00EE45B5" w:rsidRDefault="00B75033" w:rsidP="00421957">
            <w:pPr>
              <w:contextualSpacing/>
              <w:jc w:val="center"/>
              <w:rPr>
                <w:rFonts w:ascii="Times New Roman" w:hAnsi="Times New Roman" w:cs="Times New Roman"/>
              </w:rPr>
            </w:pPr>
          </w:p>
        </w:tc>
      </w:tr>
      <w:tr w:rsidR="00421957" w:rsidRPr="00EE45B5" w:rsidTr="00421957">
        <w:trPr>
          <w:trHeight w:val="51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r w:rsidRPr="00EE45B5">
              <w:rPr>
                <w:rStyle w:val="a5"/>
                <w:rFonts w:ascii="Times New Roman" w:hAnsi="Times New Roman" w:cs="Times New Roman"/>
              </w:rPr>
              <w:t>2.3.</w:t>
            </w:r>
          </w:p>
        </w:tc>
        <w:tc>
          <w:tcPr>
            <w:tcW w:w="84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r w:rsidRPr="00EE45B5">
              <w:rPr>
                <w:rStyle w:val="a5"/>
                <w:rFonts w:ascii="Times New Roman" w:hAnsi="Times New Roman" w:cs="Times New Roman"/>
              </w:rPr>
              <w:t xml:space="preserve">Нормативный уровень прибыли в случае, если конкурсной </w:t>
            </w:r>
            <w:proofErr w:type="gramStart"/>
            <w:r w:rsidRPr="00EE45B5">
              <w:rPr>
                <w:rStyle w:val="a5"/>
                <w:rFonts w:ascii="Times New Roman" w:hAnsi="Times New Roman" w:cs="Times New Roman"/>
              </w:rPr>
              <w:t>документацией  предусмотрен</w:t>
            </w:r>
            <w:proofErr w:type="gramEnd"/>
            <w:r w:rsidRPr="00EE45B5">
              <w:rPr>
                <w:rStyle w:val="a5"/>
                <w:rFonts w:ascii="Times New Roman" w:hAnsi="Times New Roman" w:cs="Times New Roman"/>
              </w:rPr>
              <w:t xml:space="preserve"> метод индексации установленных тарифов </w:t>
            </w:r>
            <w:r w:rsidRPr="00EE45B5">
              <w:rPr>
                <w:rStyle w:val="a5"/>
                <w:rFonts w:ascii="Times New Roman" w:hAnsi="Times New Roman" w:cs="Times New Roman"/>
                <w:b/>
                <w:bCs/>
              </w:rPr>
              <w:t>**</w:t>
            </w:r>
            <w:r w:rsidRPr="00EE45B5">
              <w:rPr>
                <w:rStyle w:val="a5"/>
                <w:rFonts w:ascii="Times New Roman" w:hAnsi="Times New Roman" w:cs="Times New Roman"/>
              </w:rPr>
              <w:t>, %</w:t>
            </w: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2024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2025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2026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2027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2028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2029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2030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r w:rsidRPr="00EE45B5">
              <w:rPr>
                <w:rStyle w:val="a5"/>
                <w:rFonts w:ascii="Times New Roman" w:hAnsi="Times New Roman" w:cs="Times New Roman"/>
              </w:rPr>
              <w:t xml:space="preserve">        2031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2032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line="240" w:lineRule="auto"/>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2033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2034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jc w:val="center"/>
              <w:rPr>
                <w:rFonts w:ascii="Times New Roman" w:hAnsi="Times New Roman" w:cs="Times New Roman"/>
              </w:rPr>
            </w:pPr>
          </w:p>
        </w:tc>
      </w:tr>
      <w:tr w:rsidR="00B75033"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ind w:firstLine="440"/>
              <w:rPr>
                <w:rStyle w:val="a5"/>
                <w:rFonts w:ascii="Times New Roman" w:hAnsi="Times New Roman" w:cs="Times New Roman"/>
              </w:rPr>
            </w:pPr>
            <w:r>
              <w:rPr>
                <w:rStyle w:val="a5"/>
                <w:rFonts w:ascii="Times New Roman" w:hAnsi="Times New Roman" w:cs="Times New Roman"/>
              </w:rPr>
              <w:t>2035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jc w:val="center"/>
              <w:rPr>
                <w:rFonts w:ascii="Times New Roman" w:hAnsi="Times New Roman" w:cs="Times New Roman"/>
              </w:rPr>
            </w:pPr>
          </w:p>
        </w:tc>
      </w:tr>
      <w:tr w:rsidR="00B75033"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ind w:firstLine="440"/>
              <w:rPr>
                <w:rStyle w:val="a5"/>
                <w:rFonts w:ascii="Times New Roman" w:hAnsi="Times New Roman" w:cs="Times New Roman"/>
              </w:rPr>
            </w:pPr>
            <w:r>
              <w:rPr>
                <w:rStyle w:val="a5"/>
                <w:rFonts w:ascii="Times New Roman" w:hAnsi="Times New Roman" w:cs="Times New Roman"/>
              </w:rPr>
              <w:t>2036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jc w:val="center"/>
              <w:rPr>
                <w:rFonts w:ascii="Times New Roman" w:hAnsi="Times New Roman" w:cs="Times New Roman"/>
              </w:rPr>
            </w:pPr>
          </w:p>
        </w:tc>
      </w:tr>
      <w:tr w:rsidR="00B75033"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ind w:firstLine="440"/>
              <w:rPr>
                <w:rStyle w:val="a5"/>
                <w:rFonts w:ascii="Times New Roman" w:hAnsi="Times New Roman" w:cs="Times New Roman"/>
              </w:rPr>
            </w:pPr>
            <w:r>
              <w:rPr>
                <w:rStyle w:val="a5"/>
                <w:rFonts w:ascii="Times New Roman" w:hAnsi="Times New Roman" w:cs="Times New Roman"/>
              </w:rPr>
              <w:t>2037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jc w:val="center"/>
              <w:rPr>
                <w:rFonts w:ascii="Times New Roman" w:hAnsi="Times New Roman" w:cs="Times New Roman"/>
              </w:rPr>
            </w:pPr>
          </w:p>
        </w:tc>
      </w:tr>
      <w:tr w:rsidR="00B75033"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ind w:firstLine="440"/>
              <w:rPr>
                <w:rStyle w:val="a5"/>
                <w:rFonts w:ascii="Times New Roman" w:hAnsi="Times New Roman" w:cs="Times New Roman"/>
              </w:rPr>
            </w:pPr>
            <w:r>
              <w:rPr>
                <w:rStyle w:val="a5"/>
                <w:rFonts w:ascii="Times New Roman" w:hAnsi="Times New Roman" w:cs="Times New Roman"/>
              </w:rPr>
              <w:t>2038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jc w:val="center"/>
              <w:rPr>
                <w:rFonts w:ascii="Times New Roman" w:hAnsi="Times New Roman" w:cs="Times New Roman"/>
              </w:rPr>
            </w:pPr>
          </w:p>
        </w:tc>
      </w:tr>
      <w:tr w:rsidR="00B75033"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ind w:firstLine="440"/>
              <w:rPr>
                <w:rStyle w:val="a5"/>
                <w:rFonts w:ascii="Times New Roman" w:hAnsi="Times New Roman" w:cs="Times New Roman"/>
              </w:rPr>
            </w:pPr>
            <w:r>
              <w:rPr>
                <w:rStyle w:val="a5"/>
                <w:rFonts w:ascii="Times New Roman" w:hAnsi="Times New Roman" w:cs="Times New Roman"/>
              </w:rPr>
              <w:t>2039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jc w:val="center"/>
              <w:rPr>
                <w:rFonts w:ascii="Times New Roman" w:hAnsi="Times New Roman" w:cs="Times New Roman"/>
              </w:rPr>
            </w:pPr>
          </w:p>
        </w:tc>
      </w:tr>
      <w:tr w:rsidR="00421957" w:rsidRPr="00EE45B5" w:rsidTr="00421957">
        <w:trPr>
          <w:trHeight w:val="261"/>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line="240" w:lineRule="auto"/>
              <w:jc w:val="center"/>
              <w:rPr>
                <w:rFonts w:ascii="Times New Roman" w:hAnsi="Times New Roman" w:cs="Times New Roman"/>
              </w:rPr>
            </w:pPr>
            <w:r w:rsidRPr="00EE45B5">
              <w:rPr>
                <w:rStyle w:val="a5"/>
                <w:rFonts w:ascii="Times New Roman" w:hAnsi="Times New Roman" w:cs="Times New Roman"/>
              </w:rPr>
              <w:t xml:space="preserve">3. </w:t>
            </w:r>
          </w:p>
        </w:tc>
        <w:tc>
          <w:tcPr>
            <w:tcW w:w="84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jc w:val="both"/>
              <w:rPr>
                <w:rFonts w:ascii="Times New Roman" w:hAnsi="Times New Roman" w:cs="Times New Roman"/>
              </w:rPr>
            </w:pPr>
            <w:r w:rsidRPr="00EE45B5">
              <w:rPr>
                <w:rStyle w:val="a5"/>
                <w:rFonts w:ascii="Times New Roman" w:hAnsi="Times New Roman" w:cs="Times New Roman"/>
              </w:rPr>
              <w:t>Плановые значения показателей деятельности Концессионера:</w:t>
            </w:r>
          </w:p>
        </w:tc>
      </w:tr>
      <w:tr w:rsidR="00421957" w:rsidRPr="00EE45B5" w:rsidTr="00421957">
        <w:trPr>
          <w:trHeight w:val="261"/>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jc w:val="center"/>
              <w:rPr>
                <w:rFonts w:ascii="Times New Roman" w:hAnsi="Times New Roman" w:cs="Times New Roman"/>
              </w:rPr>
            </w:pPr>
            <w:r w:rsidRPr="00EE45B5">
              <w:rPr>
                <w:rStyle w:val="a5"/>
                <w:rFonts w:ascii="Times New Roman" w:hAnsi="Times New Roman" w:cs="Times New Roman"/>
              </w:rPr>
              <w:t>3.1.</w:t>
            </w:r>
          </w:p>
        </w:tc>
        <w:tc>
          <w:tcPr>
            <w:tcW w:w="84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jc w:val="both"/>
              <w:rPr>
                <w:rFonts w:ascii="Times New Roman" w:hAnsi="Times New Roman" w:cs="Times New Roman"/>
              </w:rPr>
            </w:pPr>
            <w:r w:rsidRPr="00EE45B5">
              <w:rPr>
                <w:rFonts w:ascii="Times New Roman" w:eastAsia="Times New Roman" w:hAnsi="Times New Roman" w:cs="Times New Roman"/>
                <w:bCs/>
                <w:color w:val="auto"/>
                <w:bdr w:val="none" w:sz="0" w:space="0" w:color="auto"/>
              </w:rPr>
              <w:t>Величина необходимой тепловой мощности, Гкал/час (минимум)</w:t>
            </w:r>
            <w:r w:rsidRPr="00EE45B5">
              <w:rPr>
                <w:rStyle w:val="a5"/>
                <w:rFonts w:ascii="Times New Roman" w:hAnsi="Times New Roman" w:cs="Times New Roman"/>
                <w:color w:val="auto"/>
              </w:rPr>
              <w:t>:</w:t>
            </w: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2024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2025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2026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2027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2028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2029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2030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r w:rsidRPr="00EE45B5">
              <w:rPr>
                <w:rStyle w:val="a5"/>
                <w:rFonts w:ascii="Times New Roman" w:hAnsi="Times New Roman" w:cs="Times New Roman"/>
              </w:rPr>
              <w:t xml:space="preserve">        2031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2032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2033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2034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contextualSpacing/>
              <w:jc w:val="center"/>
              <w:rPr>
                <w:rFonts w:ascii="Times New Roman" w:hAnsi="Times New Roman" w:cs="Times New Roman"/>
              </w:rPr>
            </w:pPr>
          </w:p>
        </w:tc>
      </w:tr>
      <w:tr w:rsidR="00B75033"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ind w:firstLine="440"/>
              <w:rPr>
                <w:rStyle w:val="a5"/>
                <w:rFonts w:ascii="Times New Roman" w:hAnsi="Times New Roman" w:cs="Times New Roman"/>
              </w:rPr>
            </w:pPr>
            <w:r>
              <w:rPr>
                <w:rStyle w:val="a5"/>
                <w:rFonts w:ascii="Times New Roman" w:hAnsi="Times New Roman" w:cs="Times New Roman"/>
              </w:rPr>
              <w:t>2035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contextualSpacing/>
              <w:jc w:val="center"/>
              <w:rPr>
                <w:rFonts w:ascii="Times New Roman" w:hAnsi="Times New Roman" w:cs="Times New Roman"/>
              </w:rPr>
            </w:pPr>
          </w:p>
        </w:tc>
      </w:tr>
      <w:tr w:rsidR="00B75033"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ind w:firstLine="440"/>
              <w:rPr>
                <w:rStyle w:val="a5"/>
                <w:rFonts w:ascii="Times New Roman" w:hAnsi="Times New Roman" w:cs="Times New Roman"/>
              </w:rPr>
            </w:pPr>
            <w:r>
              <w:rPr>
                <w:rStyle w:val="a5"/>
                <w:rFonts w:ascii="Times New Roman" w:hAnsi="Times New Roman" w:cs="Times New Roman"/>
              </w:rPr>
              <w:t>2036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contextualSpacing/>
              <w:jc w:val="center"/>
              <w:rPr>
                <w:rFonts w:ascii="Times New Roman" w:hAnsi="Times New Roman" w:cs="Times New Roman"/>
              </w:rPr>
            </w:pPr>
          </w:p>
        </w:tc>
      </w:tr>
      <w:tr w:rsidR="00B75033"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ind w:firstLine="440"/>
              <w:rPr>
                <w:rStyle w:val="a5"/>
                <w:rFonts w:ascii="Times New Roman" w:hAnsi="Times New Roman" w:cs="Times New Roman"/>
              </w:rPr>
            </w:pPr>
            <w:r>
              <w:rPr>
                <w:rStyle w:val="a5"/>
                <w:rFonts w:ascii="Times New Roman" w:hAnsi="Times New Roman" w:cs="Times New Roman"/>
              </w:rPr>
              <w:t>2037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contextualSpacing/>
              <w:jc w:val="center"/>
              <w:rPr>
                <w:rFonts w:ascii="Times New Roman" w:hAnsi="Times New Roman" w:cs="Times New Roman"/>
              </w:rPr>
            </w:pPr>
          </w:p>
        </w:tc>
      </w:tr>
      <w:tr w:rsidR="00B75033"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ind w:firstLine="440"/>
              <w:rPr>
                <w:rStyle w:val="a5"/>
                <w:rFonts w:ascii="Times New Roman" w:hAnsi="Times New Roman" w:cs="Times New Roman"/>
              </w:rPr>
            </w:pPr>
            <w:r>
              <w:rPr>
                <w:rStyle w:val="a5"/>
                <w:rFonts w:ascii="Times New Roman" w:hAnsi="Times New Roman" w:cs="Times New Roman"/>
              </w:rPr>
              <w:t>2038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contextualSpacing/>
              <w:jc w:val="center"/>
              <w:rPr>
                <w:rFonts w:ascii="Times New Roman" w:hAnsi="Times New Roman" w:cs="Times New Roman"/>
              </w:rPr>
            </w:pPr>
          </w:p>
        </w:tc>
      </w:tr>
      <w:tr w:rsidR="00B75033"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ind w:firstLine="440"/>
              <w:rPr>
                <w:rStyle w:val="a5"/>
                <w:rFonts w:ascii="Times New Roman" w:hAnsi="Times New Roman" w:cs="Times New Roman"/>
              </w:rPr>
            </w:pPr>
            <w:r>
              <w:rPr>
                <w:rStyle w:val="a5"/>
                <w:rFonts w:ascii="Times New Roman" w:hAnsi="Times New Roman" w:cs="Times New Roman"/>
              </w:rPr>
              <w:t>2039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contextualSpacing/>
              <w:jc w:val="center"/>
              <w:rPr>
                <w:rFonts w:ascii="Times New Roman" w:hAnsi="Times New Roman" w:cs="Times New Roman"/>
              </w:rPr>
            </w:pPr>
          </w:p>
        </w:tc>
      </w:tr>
      <w:tr w:rsidR="00421957" w:rsidRPr="00EE45B5" w:rsidTr="00421957">
        <w:trPr>
          <w:trHeight w:val="81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r w:rsidRPr="00EE45B5">
              <w:rPr>
                <w:rStyle w:val="a5"/>
                <w:rFonts w:ascii="Times New Roman" w:hAnsi="Times New Roman" w:cs="Times New Roman"/>
              </w:rPr>
              <w:t>3.2.</w:t>
            </w:r>
          </w:p>
        </w:tc>
        <w:tc>
          <w:tcPr>
            <w:tcW w:w="84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jc w:val="both"/>
              <w:rPr>
                <w:rFonts w:ascii="Times New Roman" w:hAnsi="Times New Roman" w:cs="Times New Roman"/>
              </w:rPr>
            </w:pPr>
            <w:r w:rsidRPr="00EE45B5">
              <w:rPr>
                <w:rFonts w:ascii="Times New Roman" w:eastAsiaTheme="minorHAnsi" w:hAnsi="Times New Roman" w:cs="Times New Roman"/>
                <w:color w:val="auto"/>
                <w:bdr w:val="none" w:sz="0" w:space="0" w:color="auto"/>
                <w:lang w:eastAsia="en-US"/>
              </w:rPr>
              <w:t xml:space="preserve">Количество прекращений подачи тепловой энергии, теплоносителя в результате технологических нарушений на тепловых сетях на 1 км тепловых сетей, ед./км </w:t>
            </w:r>
            <w:r w:rsidRPr="00EE45B5">
              <w:rPr>
                <w:rStyle w:val="a5"/>
                <w:rFonts w:ascii="Times New Roman" w:hAnsi="Times New Roman" w:cs="Times New Roman"/>
              </w:rPr>
              <w:t>(максимум):</w:t>
            </w: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2024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2025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line="240" w:lineRule="auto"/>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2026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2027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2028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2029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2030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r w:rsidRPr="00EE45B5">
              <w:rPr>
                <w:rStyle w:val="a5"/>
                <w:rFonts w:ascii="Times New Roman" w:hAnsi="Times New Roman" w:cs="Times New Roman"/>
              </w:rPr>
              <w:t xml:space="preserve">        2031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2032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2033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2034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jc w:val="center"/>
              <w:rPr>
                <w:rFonts w:ascii="Times New Roman" w:hAnsi="Times New Roman" w:cs="Times New Roman"/>
              </w:rPr>
            </w:pPr>
          </w:p>
        </w:tc>
      </w:tr>
      <w:tr w:rsidR="00B75033"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ind w:firstLine="440"/>
              <w:rPr>
                <w:rStyle w:val="a5"/>
                <w:rFonts w:ascii="Times New Roman" w:hAnsi="Times New Roman" w:cs="Times New Roman"/>
              </w:rPr>
            </w:pPr>
            <w:r>
              <w:rPr>
                <w:rStyle w:val="a5"/>
                <w:rFonts w:ascii="Times New Roman" w:hAnsi="Times New Roman" w:cs="Times New Roman"/>
              </w:rPr>
              <w:t>2035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jc w:val="center"/>
              <w:rPr>
                <w:rFonts w:ascii="Times New Roman" w:hAnsi="Times New Roman" w:cs="Times New Roman"/>
              </w:rPr>
            </w:pPr>
          </w:p>
        </w:tc>
      </w:tr>
      <w:tr w:rsidR="00B75033"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ind w:firstLine="440"/>
              <w:rPr>
                <w:rStyle w:val="a5"/>
                <w:rFonts w:ascii="Times New Roman" w:hAnsi="Times New Roman" w:cs="Times New Roman"/>
              </w:rPr>
            </w:pPr>
            <w:r>
              <w:rPr>
                <w:rStyle w:val="a5"/>
                <w:rFonts w:ascii="Times New Roman" w:hAnsi="Times New Roman" w:cs="Times New Roman"/>
              </w:rPr>
              <w:t>2036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jc w:val="center"/>
              <w:rPr>
                <w:rFonts w:ascii="Times New Roman" w:hAnsi="Times New Roman" w:cs="Times New Roman"/>
              </w:rPr>
            </w:pPr>
          </w:p>
        </w:tc>
      </w:tr>
      <w:tr w:rsidR="00B75033"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ind w:firstLine="440"/>
              <w:rPr>
                <w:rStyle w:val="a5"/>
                <w:rFonts w:ascii="Times New Roman" w:hAnsi="Times New Roman" w:cs="Times New Roman"/>
              </w:rPr>
            </w:pPr>
            <w:r>
              <w:rPr>
                <w:rStyle w:val="a5"/>
                <w:rFonts w:ascii="Times New Roman" w:hAnsi="Times New Roman" w:cs="Times New Roman"/>
              </w:rPr>
              <w:t>2037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jc w:val="center"/>
              <w:rPr>
                <w:rFonts w:ascii="Times New Roman" w:hAnsi="Times New Roman" w:cs="Times New Roman"/>
              </w:rPr>
            </w:pPr>
          </w:p>
        </w:tc>
      </w:tr>
      <w:tr w:rsidR="00B75033"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ind w:firstLine="440"/>
              <w:rPr>
                <w:rStyle w:val="a5"/>
                <w:rFonts w:ascii="Times New Roman" w:hAnsi="Times New Roman" w:cs="Times New Roman"/>
              </w:rPr>
            </w:pPr>
            <w:r>
              <w:rPr>
                <w:rStyle w:val="a5"/>
                <w:rFonts w:ascii="Times New Roman" w:hAnsi="Times New Roman" w:cs="Times New Roman"/>
              </w:rPr>
              <w:t>2038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jc w:val="center"/>
              <w:rPr>
                <w:rFonts w:ascii="Times New Roman" w:hAnsi="Times New Roman" w:cs="Times New Roman"/>
              </w:rPr>
            </w:pPr>
          </w:p>
        </w:tc>
      </w:tr>
      <w:tr w:rsidR="00B75033"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ind w:firstLine="440"/>
              <w:rPr>
                <w:rStyle w:val="a5"/>
                <w:rFonts w:ascii="Times New Roman" w:hAnsi="Times New Roman" w:cs="Times New Roman"/>
              </w:rPr>
            </w:pPr>
            <w:r>
              <w:rPr>
                <w:rStyle w:val="a5"/>
                <w:rFonts w:ascii="Times New Roman" w:hAnsi="Times New Roman" w:cs="Times New Roman"/>
              </w:rPr>
              <w:t>2039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jc w:val="center"/>
              <w:rPr>
                <w:rFonts w:ascii="Times New Roman" w:hAnsi="Times New Roman" w:cs="Times New Roman"/>
              </w:rPr>
            </w:pPr>
          </w:p>
        </w:tc>
      </w:tr>
      <w:tr w:rsidR="00421957" w:rsidRPr="00EE45B5" w:rsidTr="00421957">
        <w:trPr>
          <w:trHeight w:val="81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r w:rsidRPr="00EE45B5">
              <w:rPr>
                <w:rStyle w:val="a5"/>
                <w:rFonts w:ascii="Times New Roman" w:hAnsi="Times New Roman" w:cs="Times New Roman"/>
              </w:rPr>
              <w:t>3.3.</w:t>
            </w:r>
          </w:p>
        </w:tc>
        <w:tc>
          <w:tcPr>
            <w:tcW w:w="84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Times New Roman" w:eastAsiaTheme="minorHAnsi" w:hAnsi="Times New Roman" w:cs="Times New Roman"/>
                <w:color w:val="auto"/>
                <w:bdr w:val="none" w:sz="0" w:space="0" w:color="auto"/>
                <w:lang w:eastAsia="en-US"/>
              </w:rPr>
            </w:pPr>
            <w:r w:rsidRPr="00EE45B5">
              <w:rPr>
                <w:rFonts w:ascii="Times New Roman" w:eastAsiaTheme="minorHAnsi" w:hAnsi="Times New Roman" w:cs="Times New Roman"/>
                <w:color w:val="auto"/>
                <w:bdr w:val="none" w:sz="0" w:space="0" w:color="auto"/>
                <w:lang w:eastAsia="en-US"/>
              </w:rPr>
              <w:t xml:space="preserve">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 ед. </w:t>
            </w:r>
            <w:r w:rsidRPr="00EE45B5">
              <w:rPr>
                <w:rStyle w:val="a5"/>
                <w:rFonts w:ascii="Times New Roman" w:hAnsi="Times New Roman" w:cs="Times New Roman"/>
                <w:color w:val="auto"/>
              </w:rPr>
              <w:t xml:space="preserve"> (максимум)</w:t>
            </w: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2024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2025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2026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2027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2028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line="240" w:lineRule="auto"/>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2029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2030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r w:rsidRPr="00EE45B5">
              <w:rPr>
                <w:rStyle w:val="a5"/>
                <w:rFonts w:ascii="Times New Roman" w:hAnsi="Times New Roman" w:cs="Times New Roman"/>
              </w:rPr>
              <w:t xml:space="preserve">        2031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2032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2033 год</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line="240" w:lineRule="auto"/>
              <w:jc w:val="center"/>
              <w:rPr>
                <w:rFonts w:ascii="Times New Roman" w:hAnsi="Times New Roman" w:cs="Times New Roman"/>
              </w:rPr>
            </w:pPr>
          </w:p>
        </w:tc>
      </w:tr>
      <w:tr w:rsidR="00421957"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1957" w:rsidRPr="00EE45B5" w:rsidRDefault="00421957" w:rsidP="00421957">
            <w:pPr>
              <w:spacing w:after="0" w:line="240" w:lineRule="auto"/>
              <w:ind w:firstLine="440"/>
              <w:rPr>
                <w:rFonts w:ascii="Times New Roman" w:hAnsi="Times New Roman" w:cs="Times New Roman"/>
              </w:rPr>
            </w:pPr>
            <w:r w:rsidRPr="00EE45B5">
              <w:rPr>
                <w:rStyle w:val="a5"/>
                <w:rFonts w:ascii="Times New Roman" w:hAnsi="Times New Roman" w:cs="Times New Roman"/>
              </w:rPr>
              <w:t>2034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1957" w:rsidRPr="00EE45B5" w:rsidRDefault="00421957" w:rsidP="00421957">
            <w:pPr>
              <w:spacing w:after="0" w:line="240" w:lineRule="auto"/>
              <w:jc w:val="center"/>
              <w:rPr>
                <w:rFonts w:ascii="Times New Roman" w:hAnsi="Times New Roman" w:cs="Times New Roman"/>
              </w:rPr>
            </w:pPr>
          </w:p>
        </w:tc>
      </w:tr>
      <w:tr w:rsidR="00B75033"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75033" w:rsidRPr="00EE45B5" w:rsidRDefault="00B75033"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75033" w:rsidRPr="00EE45B5" w:rsidRDefault="00B75033" w:rsidP="00421957">
            <w:pPr>
              <w:spacing w:after="0" w:line="240" w:lineRule="auto"/>
              <w:ind w:firstLine="440"/>
              <w:rPr>
                <w:rStyle w:val="a5"/>
                <w:rFonts w:ascii="Times New Roman" w:hAnsi="Times New Roman" w:cs="Times New Roman"/>
              </w:rPr>
            </w:pPr>
            <w:r>
              <w:rPr>
                <w:rStyle w:val="a5"/>
                <w:rFonts w:ascii="Times New Roman" w:hAnsi="Times New Roman" w:cs="Times New Roman"/>
              </w:rPr>
              <w:t>2035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jc w:val="center"/>
              <w:rPr>
                <w:rFonts w:ascii="Times New Roman" w:hAnsi="Times New Roman" w:cs="Times New Roman"/>
              </w:rPr>
            </w:pPr>
          </w:p>
        </w:tc>
      </w:tr>
      <w:tr w:rsidR="00B75033"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75033" w:rsidRPr="00EE45B5" w:rsidRDefault="00B75033"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75033" w:rsidRPr="00EE45B5" w:rsidRDefault="00B75033" w:rsidP="00421957">
            <w:pPr>
              <w:spacing w:after="0" w:line="240" w:lineRule="auto"/>
              <w:ind w:firstLine="440"/>
              <w:rPr>
                <w:rStyle w:val="a5"/>
                <w:rFonts w:ascii="Times New Roman" w:hAnsi="Times New Roman" w:cs="Times New Roman"/>
              </w:rPr>
            </w:pPr>
            <w:r>
              <w:rPr>
                <w:rStyle w:val="a5"/>
                <w:rFonts w:ascii="Times New Roman" w:hAnsi="Times New Roman" w:cs="Times New Roman"/>
              </w:rPr>
              <w:t>2036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jc w:val="center"/>
              <w:rPr>
                <w:rFonts w:ascii="Times New Roman" w:hAnsi="Times New Roman" w:cs="Times New Roman"/>
              </w:rPr>
            </w:pPr>
          </w:p>
        </w:tc>
      </w:tr>
      <w:tr w:rsidR="00B75033"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75033" w:rsidRPr="00EE45B5" w:rsidRDefault="00B75033"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75033" w:rsidRPr="00EE45B5" w:rsidRDefault="00B75033" w:rsidP="00421957">
            <w:pPr>
              <w:spacing w:after="0" w:line="240" w:lineRule="auto"/>
              <w:ind w:firstLine="440"/>
              <w:rPr>
                <w:rStyle w:val="a5"/>
                <w:rFonts w:ascii="Times New Roman" w:hAnsi="Times New Roman" w:cs="Times New Roman"/>
              </w:rPr>
            </w:pPr>
            <w:r>
              <w:rPr>
                <w:rStyle w:val="a5"/>
                <w:rFonts w:ascii="Times New Roman" w:hAnsi="Times New Roman" w:cs="Times New Roman"/>
              </w:rPr>
              <w:t>2037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jc w:val="center"/>
              <w:rPr>
                <w:rFonts w:ascii="Times New Roman" w:hAnsi="Times New Roman" w:cs="Times New Roman"/>
              </w:rPr>
            </w:pPr>
          </w:p>
        </w:tc>
      </w:tr>
      <w:tr w:rsidR="00B75033"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75033" w:rsidRPr="00EE45B5" w:rsidRDefault="00B75033"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75033" w:rsidRPr="00EE45B5" w:rsidRDefault="00B75033" w:rsidP="00421957">
            <w:pPr>
              <w:spacing w:after="0" w:line="240" w:lineRule="auto"/>
              <w:ind w:firstLine="440"/>
              <w:rPr>
                <w:rStyle w:val="a5"/>
                <w:rFonts w:ascii="Times New Roman" w:hAnsi="Times New Roman" w:cs="Times New Roman"/>
              </w:rPr>
            </w:pPr>
            <w:r>
              <w:rPr>
                <w:rStyle w:val="a5"/>
                <w:rFonts w:ascii="Times New Roman" w:hAnsi="Times New Roman" w:cs="Times New Roman"/>
              </w:rPr>
              <w:t>2038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jc w:val="center"/>
              <w:rPr>
                <w:rFonts w:ascii="Times New Roman" w:hAnsi="Times New Roman" w:cs="Times New Roman"/>
              </w:rPr>
            </w:pPr>
          </w:p>
        </w:tc>
      </w:tr>
      <w:tr w:rsidR="00B75033" w:rsidRPr="00EE45B5" w:rsidTr="00421957">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75033" w:rsidRPr="00EE45B5" w:rsidRDefault="00B75033" w:rsidP="00421957">
            <w:pPr>
              <w:spacing w:after="0" w:line="240" w:lineRule="auto"/>
              <w:rPr>
                <w:rFonts w:ascii="Times New Roman" w:hAnsi="Times New Roman" w:cs="Times New Roman"/>
              </w:rP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75033" w:rsidRPr="00EE45B5" w:rsidRDefault="00B75033" w:rsidP="00421957">
            <w:pPr>
              <w:spacing w:after="0" w:line="240" w:lineRule="auto"/>
              <w:ind w:firstLine="440"/>
              <w:rPr>
                <w:rStyle w:val="a5"/>
                <w:rFonts w:ascii="Times New Roman" w:hAnsi="Times New Roman" w:cs="Times New Roman"/>
              </w:rPr>
            </w:pPr>
            <w:r>
              <w:rPr>
                <w:rStyle w:val="a5"/>
                <w:rFonts w:ascii="Times New Roman" w:hAnsi="Times New Roman" w:cs="Times New Roman"/>
              </w:rPr>
              <w:t>2039 год</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421957">
            <w:pPr>
              <w:spacing w:after="0" w:line="240" w:lineRule="auto"/>
              <w:jc w:val="center"/>
              <w:rPr>
                <w:rFonts w:ascii="Times New Roman" w:hAnsi="Times New Roman" w:cs="Times New Roman"/>
              </w:rPr>
            </w:pPr>
          </w:p>
        </w:tc>
      </w:tr>
    </w:tbl>
    <w:p w:rsidR="00D93837" w:rsidRPr="00EE45B5" w:rsidRDefault="00D93837">
      <w:pPr>
        <w:spacing w:after="0" w:line="240" w:lineRule="auto"/>
        <w:jc w:val="both"/>
        <w:rPr>
          <w:rFonts w:ascii="Times New Roman" w:eastAsia="Times New Roman" w:hAnsi="Times New Roman" w:cs="Times New Roman"/>
        </w:rPr>
      </w:pPr>
    </w:p>
    <w:p w:rsidR="0055557C" w:rsidRPr="00EE45B5" w:rsidRDefault="009C7D6B" w:rsidP="00421957">
      <w:pPr>
        <w:spacing w:after="0" w:line="240" w:lineRule="auto"/>
        <w:ind w:firstLine="708"/>
        <w:jc w:val="both"/>
        <w:rPr>
          <w:rStyle w:val="a5"/>
          <w:rFonts w:ascii="Times New Roman" w:hAnsi="Times New Roman" w:cs="Times New Roman"/>
        </w:rPr>
      </w:pPr>
      <w:r w:rsidRPr="00EE45B5">
        <w:rPr>
          <w:rStyle w:val="a5"/>
          <w:rFonts w:ascii="Times New Roman" w:hAnsi="Times New Roman" w:cs="Times New Roman"/>
        </w:rPr>
        <w:t>2. Расчёт необходимой валовой выручки, получаемой концессионером в рамках реализации концессионного соглашения, для каждого года срока действия концессионного соглашения, в соответствии с Федеральным законом «О концессионных соглашениях» № 115-ФЗ, в соответствии с законодательством о тарифном регулировании под параметры представленного конкурсного предложения приведён ниже:</w:t>
      </w:r>
    </w:p>
    <w:p w:rsidR="0055557C" w:rsidRPr="00EE45B5" w:rsidRDefault="0055557C">
      <w:pPr>
        <w:spacing w:after="0" w:line="240" w:lineRule="auto"/>
        <w:ind w:firstLine="708"/>
        <w:jc w:val="both"/>
        <w:rPr>
          <w:rStyle w:val="a5"/>
          <w:rFonts w:ascii="Times New Roman" w:hAnsi="Times New Roman" w:cs="Times New Roman"/>
        </w:rPr>
      </w:pPr>
    </w:p>
    <w:tbl>
      <w:tblPr>
        <w:tblW w:w="779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96"/>
        <w:gridCol w:w="6096"/>
      </w:tblGrid>
      <w:tr w:rsidR="0055557C" w:rsidRPr="00EE45B5" w:rsidTr="00C5415B">
        <w:trPr>
          <w:trHeight w:val="70"/>
          <w:jc w:val="center"/>
        </w:trPr>
        <w:tc>
          <w:tcPr>
            <w:tcW w:w="169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55557C" w:rsidRPr="00EE45B5" w:rsidRDefault="0055557C" w:rsidP="00DD768D">
            <w:pPr>
              <w:spacing w:after="0"/>
              <w:rPr>
                <w:rFonts w:ascii="Times New Roman" w:hAnsi="Times New Roman" w:cs="Times New Roman"/>
              </w:rPr>
            </w:pPr>
          </w:p>
        </w:tc>
        <w:tc>
          <w:tcPr>
            <w:tcW w:w="609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55557C" w:rsidRPr="00EE45B5" w:rsidRDefault="0055557C" w:rsidP="00DD768D">
            <w:pPr>
              <w:pBdr>
                <w:right w:val="single" w:sz="4" w:space="1" w:color="auto"/>
              </w:pBdr>
              <w:spacing w:after="0" w:line="240" w:lineRule="auto"/>
              <w:jc w:val="center"/>
              <w:rPr>
                <w:rFonts w:ascii="Times New Roman" w:hAnsi="Times New Roman" w:cs="Times New Roman"/>
              </w:rPr>
            </w:pPr>
            <w:r w:rsidRPr="00EE45B5">
              <w:rPr>
                <w:rStyle w:val="a5"/>
                <w:rFonts w:ascii="Times New Roman" w:hAnsi="Times New Roman" w:cs="Times New Roman"/>
              </w:rPr>
              <w:t>Предполагаемый объём валовой выручки, тыс. рублей</w:t>
            </w:r>
          </w:p>
        </w:tc>
      </w:tr>
      <w:tr w:rsidR="00C5415B" w:rsidRPr="00EE45B5" w:rsidTr="00C5415B">
        <w:trPr>
          <w:trHeight w:val="70"/>
          <w:jc w:val="center"/>
        </w:trPr>
        <w:tc>
          <w:tcPr>
            <w:tcW w:w="169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415B" w:rsidRPr="00EE45B5" w:rsidRDefault="00C5415B" w:rsidP="00DD768D">
            <w:pPr>
              <w:spacing w:after="0"/>
              <w:rPr>
                <w:rFonts w:ascii="Times New Roman" w:hAnsi="Times New Roman" w:cs="Times New Roman"/>
              </w:rPr>
            </w:pPr>
          </w:p>
        </w:tc>
        <w:tc>
          <w:tcPr>
            <w:tcW w:w="609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C5415B" w:rsidRPr="00EE45B5" w:rsidRDefault="00C5415B" w:rsidP="00DD768D">
            <w:pPr>
              <w:pBdr>
                <w:right w:val="single" w:sz="4" w:space="1" w:color="auto"/>
              </w:pBdr>
              <w:spacing w:after="0" w:line="240" w:lineRule="auto"/>
              <w:jc w:val="center"/>
              <w:rPr>
                <w:rStyle w:val="a5"/>
                <w:rFonts w:ascii="Times New Roman" w:hAnsi="Times New Roman" w:cs="Times New Roman"/>
              </w:rPr>
            </w:pPr>
            <w:r w:rsidRPr="00EE45B5">
              <w:rPr>
                <w:rStyle w:val="a5"/>
                <w:rFonts w:ascii="Times New Roman" w:hAnsi="Times New Roman" w:cs="Times New Roman"/>
              </w:rPr>
              <w:t>в сфере теплоснабжения</w:t>
            </w:r>
          </w:p>
        </w:tc>
      </w:tr>
      <w:tr w:rsidR="00C5415B" w:rsidRPr="00EE45B5" w:rsidTr="00C5415B">
        <w:trPr>
          <w:trHeight w:val="2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415B" w:rsidRPr="00EE45B5" w:rsidRDefault="00C5415B" w:rsidP="00DD768D">
            <w:pPr>
              <w:spacing w:after="0"/>
              <w:ind w:firstLine="440"/>
              <w:rPr>
                <w:rFonts w:ascii="Times New Roman" w:hAnsi="Times New Roman" w:cs="Times New Roman"/>
              </w:rPr>
            </w:pPr>
            <w:r w:rsidRPr="00EE45B5">
              <w:rPr>
                <w:rStyle w:val="a5"/>
                <w:rFonts w:ascii="Times New Roman" w:hAnsi="Times New Roman" w:cs="Times New Roman"/>
              </w:rPr>
              <w:t>2024 год</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415B" w:rsidRPr="00EE45B5" w:rsidRDefault="00C5415B" w:rsidP="00DD768D">
            <w:pPr>
              <w:spacing w:after="0"/>
              <w:jc w:val="center"/>
              <w:rPr>
                <w:rFonts w:ascii="Times New Roman" w:hAnsi="Times New Roman" w:cs="Times New Roman"/>
              </w:rPr>
            </w:pPr>
          </w:p>
        </w:tc>
      </w:tr>
      <w:tr w:rsidR="00C5415B" w:rsidRPr="00EE45B5" w:rsidTr="00C5415B">
        <w:trPr>
          <w:trHeight w:val="2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415B" w:rsidRPr="00EE45B5" w:rsidRDefault="00C5415B" w:rsidP="00DD768D">
            <w:pPr>
              <w:spacing w:after="0"/>
              <w:ind w:firstLine="440"/>
              <w:rPr>
                <w:rFonts w:ascii="Times New Roman" w:hAnsi="Times New Roman" w:cs="Times New Roman"/>
              </w:rPr>
            </w:pPr>
            <w:r w:rsidRPr="00EE45B5">
              <w:rPr>
                <w:rStyle w:val="a5"/>
                <w:rFonts w:ascii="Times New Roman" w:hAnsi="Times New Roman" w:cs="Times New Roman"/>
              </w:rPr>
              <w:t>2025 год</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415B" w:rsidRPr="00EE45B5" w:rsidRDefault="00C5415B" w:rsidP="00DD768D">
            <w:pPr>
              <w:spacing w:after="0"/>
              <w:jc w:val="center"/>
              <w:rPr>
                <w:rFonts w:ascii="Times New Roman" w:hAnsi="Times New Roman" w:cs="Times New Roman"/>
              </w:rPr>
            </w:pPr>
          </w:p>
        </w:tc>
      </w:tr>
      <w:tr w:rsidR="00C5415B" w:rsidRPr="00EE45B5" w:rsidTr="00C5415B">
        <w:trPr>
          <w:trHeight w:val="215"/>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5415B" w:rsidRPr="00EE45B5" w:rsidRDefault="00C5415B" w:rsidP="00DD768D">
            <w:pPr>
              <w:spacing w:after="0"/>
              <w:ind w:firstLine="440"/>
              <w:rPr>
                <w:rFonts w:ascii="Times New Roman" w:hAnsi="Times New Roman" w:cs="Times New Roman"/>
              </w:rPr>
            </w:pPr>
            <w:r w:rsidRPr="00EE45B5">
              <w:rPr>
                <w:rStyle w:val="a5"/>
                <w:rFonts w:ascii="Times New Roman" w:hAnsi="Times New Roman" w:cs="Times New Roman"/>
              </w:rPr>
              <w:t>2026 год</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415B" w:rsidRPr="00EE45B5" w:rsidRDefault="00C5415B" w:rsidP="00DD768D">
            <w:pPr>
              <w:spacing w:after="0"/>
              <w:jc w:val="center"/>
              <w:rPr>
                <w:rFonts w:ascii="Times New Roman" w:hAnsi="Times New Roman" w:cs="Times New Roman"/>
              </w:rPr>
            </w:pPr>
          </w:p>
        </w:tc>
      </w:tr>
      <w:tr w:rsidR="00C5415B" w:rsidRPr="00EE45B5" w:rsidTr="00C5415B">
        <w:trPr>
          <w:trHeight w:val="32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415B" w:rsidRPr="00EE45B5" w:rsidRDefault="00C5415B" w:rsidP="00DD768D">
            <w:pPr>
              <w:spacing w:after="0"/>
              <w:ind w:firstLine="440"/>
              <w:rPr>
                <w:rFonts w:ascii="Times New Roman" w:hAnsi="Times New Roman" w:cs="Times New Roman"/>
              </w:rPr>
            </w:pPr>
            <w:r w:rsidRPr="00EE45B5">
              <w:rPr>
                <w:rStyle w:val="a5"/>
                <w:rFonts w:ascii="Times New Roman" w:hAnsi="Times New Roman" w:cs="Times New Roman"/>
              </w:rPr>
              <w:t>2027 год</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415B" w:rsidRPr="00EE45B5" w:rsidRDefault="00C5415B" w:rsidP="00DD768D">
            <w:pPr>
              <w:spacing w:after="0"/>
              <w:jc w:val="center"/>
              <w:rPr>
                <w:rFonts w:ascii="Times New Roman" w:hAnsi="Times New Roman" w:cs="Times New Roman"/>
              </w:rPr>
            </w:pPr>
          </w:p>
        </w:tc>
      </w:tr>
      <w:tr w:rsidR="00C5415B" w:rsidRPr="00EE45B5" w:rsidTr="00C5415B">
        <w:trPr>
          <w:trHeight w:val="32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415B" w:rsidRPr="00EE45B5" w:rsidRDefault="00C5415B" w:rsidP="00DD768D">
            <w:pPr>
              <w:spacing w:after="0"/>
              <w:ind w:firstLine="440"/>
              <w:rPr>
                <w:rFonts w:ascii="Times New Roman" w:hAnsi="Times New Roman" w:cs="Times New Roman"/>
              </w:rPr>
            </w:pPr>
            <w:r w:rsidRPr="00EE45B5">
              <w:rPr>
                <w:rStyle w:val="a5"/>
                <w:rFonts w:ascii="Times New Roman" w:hAnsi="Times New Roman" w:cs="Times New Roman"/>
              </w:rPr>
              <w:lastRenderedPageBreak/>
              <w:t>2028 год</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415B" w:rsidRPr="00EE45B5" w:rsidRDefault="00C5415B" w:rsidP="00DD768D">
            <w:pPr>
              <w:spacing w:after="0"/>
              <w:jc w:val="center"/>
              <w:rPr>
                <w:rFonts w:ascii="Times New Roman" w:hAnsi="Times New Roman" w:cs="Times New Roman"/>
              </w:rPr>
            </w:pPr>
          </w:p>
        </w:tc>
      </w:tr>
      <w:tr w:rsidR="00C5415B" w:rsidRPr="00EE45B5" w:rsidTr="00C5415B">
        <w:trPr>
          <w:trHeight w:val="32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415B" w:rsidRPr="00EE45B5" w:rsidRDefault="00C5415B" w:rsidP="00DD768D">
            <w:pPr>
              <w:spacing w:after="0"/>
              <w:ind w:firstLine="440"/>
              <w:rPr>
                <w:rFonts w:ascii="Times New Roman" w:hAnsi="Times New Roman" w:cs="Times New Roman"/>
              </w:rPr>
            </w:pPr>
            <w:r w:rsidRPr="00EE45B5">
              <w:rPr>
                <w:rStyle w:val="a5"/>
                <w:rFonts w:ascii="Times New Roman" w:hAnsi="Times New Roman" w:cs="Times New Roman"/>
              </w:rPr>
              <w:t>2029 год</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415B" w:rsidRPr="00EE45B5" w:rsidRDefault="00C5415B" w:rsidP="00DD768D">
            <w:pPr>
              <w:spacing w:after="0"/>
              <w:jc w:val="center"/>
              <w:rPr>
                <w:rFonts w:ascii="Times New Roman" w:hAnsi="Times New Roman" w:cs="Times New Roman"/>
              </w:rPr>
            </w:pPr>
          </w:p>
        </w:tc>
      </w:tr>
      <w:tr w:rsidR="00C5415B" w:rsidRPr="00EE45B5" w:rsidTr="00C5415B">
        <w:trPr>
          <w:trHeight w:val="32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415B" w:rsidRPr="00EE45B5" w:rsidRDefault="00C5415B" w:rsidP="00DD768D">
            <w:pPr>
              <w:spacing w:after="0"/>
              <w:ind w:firstLine="440"/>
              <w:rPr>
                <w:rFonts w:ascii="Times New Roman" w:hAnsi="Times New Roman" w:cs="Times New Roman"/>
              </w:rPr>
            </w:pPr>
            <w:r w:rsidRPr="00EE45B5">
              <w:rPr>
                <w:rStyle w:val="a5"/>
                <w:rFonts w:ascii="Times New Roman" w:hAnsi="Times New Roman" w:cs="Times New Roman"/>
              </w:rPr>
              <w:t>2030 год</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415B" w:rsidRPr="00EE45B5" w:rsidRDefault="00C5415B" w:rsidP="00DD768D">
            <w:pPr>
              <w:spacing w:after="0"/>
              <w:jc w:val="center"/>
              <w:rPr>
                <w:rFonts w:ascii="Times New Roman" w:hAnsi="Times New Roman" w:cs="Times New Roman"/>
              </w:rPr>
            </w:pPr>
          </w:p>
        </w:tc>
      </w:tr>
      <w:tr w:rsidR="00C5415B" w:rsidRPr="00EE45B5" w:rsidTr="00C5415B">
        <w:trPr>
          <w:trHeight w:val="32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415B" w:rsidRPr="00EE45B5" w:rsidRDefault="00C5415B" w:rsidP="00DD768D">
            <w:pPr>
              <w:spacing w:after="0"/>
              <w:rPr>
                <w:rFonts w:ascii="Times New Roman" w:hAnsi="Times New Roman" w:cs="Times New Roman"/>
              </w:rPr>
            </w:pPr>
            <w:r w:rsidRPr="00EE45B5">
              <w:rPr>
                <w:rStyle w:val="a5"/>
                <w:rFonts w:ascii="Times New Roman" w:hAnsi="Times New Roman" w:cs="Times New Roman"/>
              </w:rPr>
              <w:t xml:space="preserve">        2031 год</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415B" w:rsidRPr="00EE45B5" w:rsidRDefault="00C5415B" w:rsidP="00DD768D">
            <w:pPr>
              <w:spacing w:after="0"/>
              <w:jc w:val="center"/>
              <w:rPr>
                <w:rFonts w:ascii="Times New Roman" w:hAnsi="Times New Roman" w:cs="Times New Roman"/>
              </w:rPr>
            </w:pPr>
          </w:p>
        </w:tc>
      </w:tr>
      <w:tr w:rsidR="00C5415B" w:rsidRPr="00EE45B5" w:rsidTr="00C5415B">
        <w:trPr>
          <w:trHeight w:val="32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415B" w:rsidRPr="00EE45B5" w:rsidRDefault="00C5415B" w:rsidP="00DD768D">
            <w:pPr>
              <w:spacing w:after="0"/>
              <w:ind w:firstLine="440"/>
              <w:rPr>
                <w:rFonts w:ascii="Times New Roman" w:hAnsi="Times New Roman" w:cs="Times New Roman"/>
              </w:rPr>
            </w:pPr>
            <w:r w:rsidRPr="00EE45B5">
              <w:rPr>
                <w:rStyle w:val="a5"/>
                <w:rFonts w:ascii="Times New Roman" w:hAnsi="Times New Roman" w:cs="Times New Roman"/>
              </w:rPr>
              <w:t>2032 год</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5415B" w:rsidRPr="00EE45B5" w:rsidRDefault="00C5415B" w:rsidP="00DD768D">
            <w:pPr>
              <w:spacing w:after="0"/>
              <w:jc w:val="center"/>
              <w:rPr>
                <w:rFonts w:ascii="Times New Roman" w:hAnsi="Times New Roman" w:cs="Times New Roman"/>
              </w:rPr>
            </w:pPr>
          </w:p>
        </w:tc>
      </w:tr>
      <w:tr w:rsidR="00C5415B" w:rsidRPr="00EE45B5" w:rsidTr="00C5415B">
        <w:trPr>
          <w:trHeight w:val="32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415B" w:rsidRPr="00EE45B5" w:rsidRDefault="00C5415B" w:rsidP="00DD768D">
            <w:pPr>
              <w:spacing w:after="0"/>
              <w:ind w:firstLine="440"/>
              <w:rPr>
                <w:rFonts w:ascii="Times New Roman" w:hAnsi="Times New Roman" w:cs="Times New Roman"/>
              </w:rPr>
            </w:pPr>
            <w:r w:rsidRPr="00EE45B5">
              <w:rPr>
                <w:rStyle w:val="a5"/>
                <w:rFonts w:ascii="Times New Roman" w:hAnsi="Times New Roman" w:cs="Times New Roman"/>
              </w:rPr>
              <w:t>2033 год</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415B" w:rsidRPr="00EE45B5" w:rsidRDefault="00C5415B" w:rsidP="00DD768D">
            <w:pPr>
              <w:spacing w:after="0"/>
              <w:jc w:val="center"/>
              <w:rPr>
                <w:rFonts w:ascii="Times New Roman" w:hAnsi="Times New Roman" w:cs="Times New Roman"/>
              </w:rPr>
            </w:pPr>
          </w:p>
        </w:tc>
      </w:tr>
      <w:tr w:rsidR="00C5415B" w:rsidRPr="00EE45B5" w:rsidTr="00C5415B">
        <w:trPr>
          <w:trHeight w:val="32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415B" w:rsidRPr="00EE45B5" w:rsidRDefault="00C5415B" w:rsidP="00DD768D">
            <w:pPr>
              <w:spacing w:after="0"/>
              <w:ind w:firstLine="440"/>
              <w:rPr>
                <w:rFonts w:ascii="Times New Roman" w:hAnsi="Times New Roman" w:cs="Times New Roman"/>
              </w:rPr>
            </w:pPr>
            <w:r w:rsidRPr="00EE45B5">
              <w:rPr>
                <w:rStyle w:val="a5"/>
                <w:rFonts w:ascii="Times New Roman" w:hAnsi="Times New Roman" w:cs="Times New Roman"/>
              </w:rPr>
              <w:t>2034 год</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415B" w:rsidRPr="00EE45B5" w:rsidRDefault="00C5415B" w:rsidP="00DD768D">
            <w:pPr>
              <w:spacing w:after="0"/>
              <w:jc w:val="center"/>
              <w:rPr>
                <w:rFonts w:ascii="Times New Roman" w:hAnsi="Times New Roman" w:cs="Times New Roman"/>
              </w:rPr>
            </w:pPr>
          </w:p>
        </w:tc>
      </w:tr>
      <w:tr w:rsidR="00B75033" w:rsidRPr="00EE45B5" w:rsidTr="00C5415B">
        <w:trPr>
          <w:trHeight w:val="32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5033" w:rsidRPr="00EE45B5" w:rsidRDefault="00B75033" w:rsidP="00DD768D">
            <w:pPr>
              <w:spacing w:after="0"/>
              <w:ind w:firstLine="440"/>
              <w:rPr>
                <w:rStyle w:val="a5"/>
                <w:rFonts w:ascii="Times New Roman" w:hAnsi="Times New Roman" w:cs="Times New Roman"/>
              </w:rPr>
            </w:pPr>
            <w:r>
              <w:rPr>
                <w:rStyle w:val="a5"/>
                <w:rFonts w:ascii="Times New Roman" w:hAnsi="Times New Roman" w:cs="Times New Roman"/>
              </w:rPr>
              <w:t>2035 год</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DD768D">
            <w:pPr>
              <w:spacing w:after="0"/>
              <w:jc w:val="center"/>
              <w:rPr>
                <w:rFonts w:ascii="Times New Roman" w:hAnsi="Times New Roman" w:cs="Times New Roman"/>
              </w:rPr>
            </w:pPr>
          </w:p>
        </w:tc>
      </w:tr>
      <w:tr w:rsidR="00B75033" w:rsidRPr="00EE45B5" w:rsidTr="00C5415B">
        <w:trPr>
          <w:trHeight w:val="32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5033" w:rsidRPr="00EE45B5" w:rsidRDefault="00B75033" w:rsidP="00DD768D">
            <w:pPr>
              <w:spacing w:after="0"/>
              <w:ind w:firstLine="440"/>
              <w:rPr>
                <w:rStyle w:val="a5"/>
                <w:rFonts w:ascii="Times New Roman" w:hAnsi="Times New Roman" w:cs="Times New Roman"/>
              </w:rPr>
            </w:pPr>
            <w:r>
              <w:rPr>
                <w:rStyle w:val="a5"/>
                <w:rFonts w:ascii="Times New Roman" w:hAnsi="Times New Roman" w:cs="Times New Roman"/>
              </w:rPr>
              <w:t>2036 год</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DD768D">
            <w:pPr>
              <w:spacing w:after="0"/>
              <w:jc w:val="center"/>
              <w:rPr>
                <w:rFonts w:ascii="Times New Roman" w:hAnsi="Times New Roman" w:cs="Times New Roman"/>
              </w:rPr>
            </w:pPr>
          </w:p>
        </w:tc>
      </w:tr>
      <w:tr w:rsidR="00B75033" w:rsidRPr="00EE45B5" w:rsidTr="00C5415B">
        <w:trPr>
          <w:trHeight w:val="32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5033" w:rsidRPr="00EE45B5" w:rsidRDefault="00B75033" w:rsidP="00DD768D">
            <w:pPr>
              <w:spacing w:after="0"/>
              <w:ind w:firstLine="440"/>
              <w:rPr>
                <w:rStyle w:val="a5"/>
                <w:rFonts w:ascii="Times New Roman" w:hAnsi="Times New Roman" w:cs="Times New Roman"/>
              </w:rPr>
            </w:pPr>
            <w:r>
              <w:rPr>
                <w:rStyle w:val="a5"/>
                <w:rFonts w:ascii="Times New Roman" w:hAnsi="Times New Roman" w:cs="Times New Roman"/>
              </w:rPr>
              <w:t>2037 год</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DD768D">
            <w:pPr>
              <w:spacing w:after="0"/>
              <w:jc w:val="center"/>
              <w:rPr>
                <w:rFonts w:ascii="Times New Roman" w:hAnsi="Times New Roman" w:cs="Times New Roman"/>
              </w:rPr>
            </w:pPr>
          </w:p>
        </w:tc>
      </w:tr>
      <w:tr w:rsidR="00B75033" w:rsidRPr="00EE45B5" w:rsidTr="00C5415B">
        <w:trPr>
          <w:trHeight w:val="32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5033" w:rsidRPr="00EE45B5" w:rsidRDefault="00B75033" w:rsidP="00DD768D">
            <w:pPr>
              <w:spacing w:after="0"/>
              <w:ind w:firstLine="440"/>
              <w:rPr>
                <w:rStyle w:val="a5"/>
                <w:rFonts w:ascii="Times New Roman" w:hAnsi="Times New Roman" w:cs="Times New Roman"/>
              </w:rPr>
            </w:pPr>
            <w:r>
              <w:rPr>
                <w:rStyle w:val="a5"/>
                <w:rFonts w:ascii="Times New Roman" w:hAnsi="Times New Roman" w:cs="Times New Roman"/>
              </w:rPr>
              <w:t>2038 год</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DD768D">
            <w:pPr>
              <w:spacing w:after="0"/>
              <w:jc w:val="center"/>
              <w:rPr>
                <w:rFonts w:ascii="Times New Roman" w:hAnsi="Times New Roman" w:cs="Times New Roman"/>
              </w:rPr>
            </w:pPr>
          </w:p>
        </w:tc>
      </w:tr>
      <w:tr w:rsidR="00B75033" w:rsidRPr="00EE45B5" w:rsidTr="00C5415B">
        <w:trPr>
          <w:trHeight w:val="32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5033" w:rsidRPr="00EE45B5" w:rsidRDefault="00B75033" w:rsidP="00DD768D">
            <w:pPr>
              <w:spacing w:after="0"/>
              <w:ind w:firstLine="440"/>
              <w:rPr>
                <w:rStyle w:val="a5"/>
                <w:rFonts w:ascii="Times New Roman" w:hAnsi="Times New Roman" w:cs="Times New Roman"/>
              </w:rPr>
            </w:pPr>
            <w:r>
              <w:rPr>
                <w:rStyle w:val="a5"/>
                <w:rFonts w:ascii="Times New Roman" w:hAnsi="Times New Roman" w:cs="Times New Roman"/>
              </w:rPr>
              <w:t>2039 год</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5033" w:rsidRPr="00EE45B5" w:rsidRDefault="00B75033" w:rsidP="00DD768D">
            <w:pPr>
              <w:spacing w:after="0"/>
              <w:jc w:val="center"/>
              <w:rPr>
                <w:rFonts w:ascii="Times New Roman" w:hAnsi="Times New Roman" w:cs="Times New Roman"/>
              </w:rPr>
            </w:pPr>
          </w:p>
        </w:tc>
      </w:tr>
    </w:tbl>
    <w:p w:rsidR="00D93837" w:rsidRPr="00EE45B5" w:rsidRDefault="00D93837">
      <w:pPr>
        <w:spacing w:after="0" w:line="240" w:lineRule="auto"/>
        <w:jc w:val="both"/>
        <w:rPr>
          <w:rFonts w:ascii="Times New Roman" w:eastAsia="Times New Roman" w:hAnsi="Times New Roman" w:cs="Times New Roman"/>
        </w:rPr>
      </w:pPr>
    </w:p>
    <w:p w:rsidR="00C5415B" w:rsidRPr="00EE45B5" w:rsidRDefault="009C7D6B">
      <w:pPr>
        <w:spacing w:after="0" w:line="240" w:lineRule="auto"/>
        <w:jc w:val="both"/>
        <w:rPr>
          <w:rStyle w:val="a5"/>
          <w:rFonts w:ascii="Times New Roman" w:hAnsi="Times New Roman" w:cs="Times New Roman"/>
        </w:rPr>
      </w:pPr>
      <w:r w:rsidRPr="00EE45B5">
        <w:rPr>
          <w:rStyle w:val="a5"/>
          <w:rFonts w:ascii="Times New Roman" w:hAnsi="Times New Roman" w:cs="Times New Roman"/>
        </w:rPr>
        <w:t xml:space="preserve">        3. Основные мероприятия по реконструкции (модернизации) объекта соглашения, обеспечивающие достижение целей, предусмотренных заданием, указанным в пункте 1.14 </w:t>
      </w:r>
      <w:r w:rsidR="00C5415B" w:rsidRPr="00EE45B5">
        <w:rPr>
          <w:rStyle w:val="a5"/>
          <w:rFonts w:ascii="Times New Roman" w:hAnsi="Times New Roman" w:cs="Times New Roman"/>
        </w:rPr>
        <w:t>конкурсной</w:t>
      </w:r>
      <w:r w:rsidRPr="00EE45B5">
        <w:rPr>
          <w:rStyle w:val="a5"/>
          <w:rFonts w:ascii="Times New Roman" w:hAnsi="Times New Roman" w:cs="Times New Roman"/>
        </w:rPr>
        <w:t xml:space="preserve"> документации, и минимально допустимых плановых значений показателей деятельности Концессионера, с описанием основных характеристик таких мероприятий</w:t>
      </w:r>
      <w:r w:rsidR="00C5415B" w:rsidRPr="00EE45B5">
        <w:rPr>
          <w:rStyle w:val="a5"/>
          <w:rFonts w:ascii="Times New Roman" w:hAnsi="Times New Roman" w:cs="Times New Roman"/>
        </w:rPr>
        <w:t>:</w:t>
      </w:r>
    </w:p>
    <w:p w:rsidR="00D93837" w:rsidRPr="00EE45B5" w:rsidRDefault="00C5415B">
      <w:pPr>
        <w:spacing w:after="0" w:line="240" w:lineRule="auto"/>
        <w:jc w:val="both"/>
        <w:rPr>
          <w:rStyle w:val="a5"/>
          <w:rFonts w:ascii="Times New Roman" w:eastAsia="Times New Roman" w:hAnsi="Times New Roman" w:cs="Times New Roman"/>
        </w:rPr>
      </w:pPr>
      <w:r w:rsidRPr="00EE45B5">
        <w:rPr>
          <w:rStyle w:val="a5"/>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C7D6B" w:rsidRPr="00EE45B5">
        <w:rPr>
          <w:rStyle w:val="a5"/>
          <w:rFonts w:ascii="Times New Roman" w:hAnsi="Times New Roman" w:cs="Times New Roman"/>
        </w:rPr>
        <w:t xml:space="preserve"> </w:t>
      </w:r>
    </w:p>
    <w:p w:rsidR="00C5415B" w:rsidRPr="00EE45B5" w:rsidRDefault="009C7D6B">
      <w:pPr>
        <w:spacing w:after="0" w:line="240" w:lineRule="auto"/>
        <w:jc w:val="both"/>
        <w:rPr>
          <w:rStyle w:val="a5"/>
          <w:rFonts w:ascii="Times New Roman" w:hAnsi="Times New Roman" w:cs="Times New Roman"/>
        </w:rPr>
      </w:pPr>
      <w:r w:rsidRPr="00EE45B5">
        <w:rPr>
          <w:rStyle w:val="a5"/>
          <w:rFonts w:ascii="Times New Roman" w:hAnsi="Times New Roman" w:cs="Times New Roman"/>
        </w:rPr>
        <w:t xml:space="preserve">       </w:t>
      </w:r>
      <w:r w:rsidR="00C5415B" w:rsidRPr="00EE45B5">
        <w:rPr>
          <w:rStyle w:val="a5"/>
          <w:rFonts w:ascii="Times New Roman" w:hAnsi="Times New Roman" w:cs="Times New Roman"/>
        </w:rPr>
        <w:t>К</w:t>
      </w:r>
      <w:r w:rsidRPr="00EE45B5">
        <w:rPr>
          <w:rStyle w:val="a5"/>
          <w:rFonts w:ascii="Times New Roman" w:hAnsi="Times New Roman" w:cs="Times New Roman"/>
        </w:rPr>
        <w:t>алендарные графики проведения соответствующих мероприятий</w:t>
      </w:r>
      <w:r w:rsidR="006906B1" w:rsidRPr="00EE45B5">
        <w:rPr>
          <w:rStyle w:val="a5"/>
          <w:rFonts w:ascii="Times New Roman" w:hAnsi="Times New Roman" w:cs="Times New Roman"/>
        </w:rPr>
        <w:t xml:space="preserve"> с указанием даты ввода в эксплуатацию </w:t>
      </w:r>
      <w:proofErr w:type="gramStart"/>
      <w:r w:rsidR="006906B1" w:rsidRPr="00EE45B5">
        <w:rPr>
          <w:rStyle w:val="a5"/>
          <w:rFonts w:ascii="Times New Roman" w:hAnsi="Times New Roman" w:cs="Times New Roman"/>
        </w:rPr>
        <w:t>объектов</w:t>
      </w:r>
      <w:r w:rsidR="00C5415B" w:rsidRPr="00EE45B5">
        <w:rPr>
          <w:rStyle w:val="a5"/>
          <w:rFonts w:ascii="Times New Roman" w:hAnsi="Times New Roman" w:cs="Times New Roman"/>
        </w:rPr>
        <w:t>:_</w:t>
      </w:r>
      <w:proofErr w:type="gramEnd"/>
      <w:r w:rsidR="00C5415B" w:rsidRPr="00EE45B5">
        <w:rPr>
          <w:rStyle w:val="a5"/>
          <w:rFonts w:ascii="Times New Roman" w:hAnsi="Times New Roman" w:cs="Times New Roman"/>
        </w:rPr>
        <w:t>_____________________________________________________________</w:t>
      </w:r>
    </w:p>
    <w:p w:rsidR="00D93837" w:rsidRPr="00EE45B5" w:rsidRDefault="00C5415B">
      <w:pPr>
        <w:spacing w:after="0" w:line="240" w:lineRule="auto"/>
        <w:jc w:val="both"/>
        <w:rPr>
          <w:rStyle w:val="a5"/>
          <w:rFonts w:ascii="Times New Roman" w:eastAsia="Times New Roman" w:hAnsi="Times New Roman" w:cs="Times New Roman"/>
        </w:rPr>
      </w:pPr>
      <w:r w:rsidRPr="00EE45B5">
        <w:rPr>
          <w:rStyle w:val="a5"/>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w:t>
      </w:r>
      <w:r w:rsidR="009C7D6B" w:rsidRPr="00EE45B5">
        <w:rPr>
          <w:rStyle w:val="a5"/>
          <w:rFonts w:ascii="Times New Roman" w:hAnsi="Times New Roman" w:cs="Times New Roman"/>
        </w:rPr>
        <w:t xml:space="preserve"> </w:t>
      </w:r>
    </w:p>
    <w:p w:rsidR="00C5415B" w:rsidRPr="00EE45B5" w:rsidRDefault="009C7D6B">
      <w:pPr>
        <w:spacing w:after="0" w:line="240" w:lineRule="auto"/>
        <w:jc w:val="both"/>
        <w:rPr>
          <w:rStyle w:val="a5"/>
          <w:rFonts w:ascii="Times New Roman" w:hAnsi="Times New Roman" w:cs="Times New Roman"/>
        </w:rPr>
      </w:pPr>
      <w:r w:rsidRPr="00EE45B5">
        <w:rPr>
          <w:rStyle w:val="a5"/>
          <w:rFonts w:ascii="Times New Roman" w:hAnsi="Times New Roman" w:cs="Times New Roman"/>
        </w:rPr>
        <w:t xml:space="preserve">       </w:t>
      </w:r>
      <w:r w:rsidR="00C5415B" w:rsidRPr="00EE45B5">
        <w:rPr>
          <w:rStyle w:val="a5"/>
          <w:rFonts w:ascii="Times New Roman" w:hAnsi="Times New Roman" w:cs="Times New Roman"/>
        </w:rPr>
        <w:t>Т</w:t>
      </w:r>
      <w:r w:rsidRPr="00EE45B5">
        <w:rPr>
          <w:rStyle w:val="a5"/>
          <w:rFonts w:ascii="Times New Roman" w:hAnsi="Times New Roman" w:cs="Times New Roman"/>
        </w:rPr>
        <w:t xml:space="preserve">ехнико-экономические расчеты и </w:t>
      </w:r>
      <w:proofErr w:type="gramStart"/>
      <w:r w:rsidRPr="00EE45B5">
        <w:rPr>
          <w:rStyle w:val="a5"/>
          <w:rFonts w:ascii="Times New Roman" w:hAnsi="Times New Roman" w:cs="Times New Roman"/>
        </w:rPr>
        <w:t>обоснования</w:t>
      </w:r>
      <w:r w:rsidR="00C5415B" w:rsidRPr="00EE45B5">
        <w:rPr>
          <w:rStyle w:val="a5"/>
          <w:rFonts w:ascii="Times New Roman" w:hAnsi="Times New Roman" w:cs="Times New Roman"/>
        </w:rPr>
        <w:t>:_</w:t>
      </w:r>
      <w:proofErr w:type="gramEnd"/>
      <w:r w:rsidR="00C5415B" w:rsidRPr="00EE45B5">
        <w:rPr>
          <w:rStyle w:val="a5"/>
          <w:rFonts w:ascii="Times New Roman" w:hAnsi="Times New Roman" w:cs="Times New Roman"/>
        </w:rPr>
        <w:t>_____________________________________</w:t>
      </w:r>
    </w:p>
    <w:p w:rsidR="00D93837" w:rsidRPr="00EE45B5" w:rsidRDefault="00C5415B">
      <w:pPr>
        <w:spacing w:after="0" w:line="240" w:lineRule="auto"/>
        <w:jc w:val="both"/>
        <w:rPr>
          <w:rStyle w:val="a5"/>
          <w:rFonts w:ascii="Times New Roman" w:eastAsia="Times New Roman" w:hAnsi="Times New Roman" w:cs="Times New Roman"/>
        </w:rPr>
      </w:pPr>
      <w:r w:rsidRPr="00EE45B5">
        <w:rPr>
          <w:rStyle w:val="a5"/>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C7D6B" w:rsidRPr="00EE45B5">
        <w:rPr>
          <w:rStyle w:val="a5"/>
          <w:rFonts w:ascii="Times New Roman" w:hAnsi="Times New Roman" w:cs="Times New Roman"/>
        </w:rPr>
        <w:t xml:space="preserve">  </w:t>
      </w:r>
    </w:p>
    <w:p w:rsidR="00C5415B" w:rsidRPr="00EE45B5" w:rsidRDefault="00C5415B" w:rsidP="00C5415B">
      <w:pPr>
        <w:spacing w:after="0" w:line="240" w:lineRule="auto"/>
        <w:jc w:val="both"/>
        <w:rPr>
          <w:rStyle w:val="a5"/>
          <w:rFonts w:ascii="Times New Roman" w:hAnsi="Times New Roman" w:cs="Times New Roman"/>
        </w:rPr>
      </w:pPr>
      <w:r w:rsidRPr="00EE45B5">
        <w:rPr>
          <w:rStyle w:val="a5"/>
          <w:rFonts w:ascii="Times New Roman" w:hAnsi="Times New Roman" w:cs="Times New Roman"/>
        </w:rPr>
        <w:t xml:space="preserve">       </w:t>
      </w:r>
    </w:p>
    <w:p w:rsidR="00D93837" w:rsidRPr="00EE45B5" w:rsidRDefault="00C5415B" w:rsidP="00C5415B">
      <w:pPr>
        <w:spacing w:after="0" w:line="240" w:lineRule="auto"/>
        <w:jc w:val="both"/>
        <w:rPr>
          <w:rStyle w:val="a5"/>
          <w:rFonts w:ascii="Times New Roman" w:hAnsi="Times New Roman" w:cs="Times New Roman"/>
        </w:rPr>
      </w:pPr>
      <w:r w:rsidRPr="00EE45B5">
        <w:rPr>
          <w:rStyle w:val="a5"/>
          <w:rFonts w:ascii="Times New Roman" w:hAnsi="Times New Roman" w:cs="Times New Roman"/>
        </w:rPr>
        <w:t xml:space="preserve">        </w:t>
      </w:r>
      <w:r w:rsidR="009C7D6B" w:rsidRPr="00EE45B5">
        <w:rPr>
          <w:rStyle w:val="a5"/>
          <w:rFonts w:ascii="Times New Roman" w:hAnsi="Times New Roman" w:cs="Times New Roman"/>
        </w:rPr>
        <w:t>4. Если наши предложения, изложенные выше, будут приняты, мы берем на себя обязательство исполнить обязательства по концессионному соглашению в соответствии с требованиями конкурсной документации и согласно нашим предложениям, которые мы просим включить в концессионное соглашение.</w:t>
      </w:r>
    </w:p>
    <w:p w:rsidR="0055557C" w:rsidRPr="00EE45B5" w:rsidRDefault="0055557C">
      <w:pPr>
        <w:spacing w:after="0" w:line="240" w:lineRule="auto"/>
        <w:ind w:firstLine="709"/>
        <w:jc w:val="both"/>
        <w:rPr>
          <w:rStyle w:val="a5"/>
          <w:rFonts w:ascii="Times New Roman" w:eastAsia="Times New Roman" w:hAnsi="Times New Roman" w:cs="Times New Roman"/>
        </w:rPr>
      </w:pPr>
    </w:p>
    <w:p w:rsidR="00D93837" w:rsidRPr="00EE45B5" w:rsidRDefault="00D93837">
      <w:pPr>
        <w:spacing w:after="0" w:line="240" w:lineRule="auto"/>
        <w:ind w:firstLine="709"/>
        <w:jc w:val="both"/>
        <w:rPr>
          <w:rStyle w:val="a5"/>
          <w:rFonts w:ascii="Times New Roman" w:hAnsi="Times New Roman" w:cs="Times New Roman"/>
        </w:rPr>
      </w:pPr>
    </w:p>
    <w:p w:rsidR="00C5415B" w:rsidRPr="00EE45B5" w:rsidRDefault="00C5415B">
      <w:pPr>
        <w:spacing w:after="0" w:line="240" w:lineRule="auto"/>
        <w:ind w:firstLine="709"/>
        <w:jc w:val="both"/>
        <w:rPr>
          <w:rFonts w:ascii="Times New Roman" w:eastAsia="Times New Roman" w:hAnsi="Times New Roman" w:cs="Times New Roman"/>
        </w:rPr>
      </w:pPr>
    </w:p>
    <w:p w:rsidR="00D93837" w:rsidRPr="00EE45B5" w:rsidRDefault="0055557C">
      <w:pPr>
        <w:spacing w:after="0" w:line="240" w:lineRule="auto"/>
        <w:rPr>
          <w:rStyle w:val="a5"/>
          <w:rFonts w:ascii="Times New Roman" w:eastAsia="Times New Roman" w:hAnsi="Times New Roman" w:cs="Times New Roman"/>
        </w:rPr>
      </w:pPr>
      <w:r w:rsidRPr="00EE45B5">
        <w:rPr>
          <w:rStyle w:val="a5"/>
          <w:rFonts w:ascii="Times New Roman" w:hAnsi="Times New Roman" w:cs="Times New Roman"/>
        </w:rPr>
        <w:t xml:space="preserve">           </w:t>
      </w:r>
      <w:r w:rsidR="009C7D6B" w:rsidRPr="00EE45B5">
        <w:rPr>
          <w:rStyle w:val="a5"/>
          <w:rFonts w:ascii="Times New Roman" w:hAnsi="Times New Roman" w:cs="Times New Roman"/>
        </w:rPr>
        <w:t xml:space="preserve">Руководитель </w:t>
      </w:r>
      <w:proofErr w:type="gramStart"/>
      <w:r w:rsidR="009C7D6B" w:rsidRPr="00EE45B5">
        <w:rPr>
          <w:rStyle w:val="a5"/>
          <w:rFonts w:ascii="Times New Roman" w:hAnsi="Times New Roman" w:cs="Times New Roman"/>
        </w:rPr>
        <w:t>организации  _</w:t>
      </w:r>
      <w:proofErr w:type="gramEnd"/>
      <w:r w:rsidR="009C7D6B" w:rsidRPr="00EE45B5">
        <w:rPr>
          <w:rStyle w:val="a5"/>
          <w:rFonts w:ascii="Times New Roman" w:hAnsi="Times New Roman" w:cs="Times New Roman"/>
        </w:rPr>
        <w:t>_______________________ (___________________)</w:t>
      </w:r>
    </w:p>
    <w:p w:rsidR="00D93837" w:rsidRPr="00EE45B5" w:rsidRDefault="009C7D6B">
      <w:pPr>
        <w:spacing w:after="0" w:line="240" w:lineRule="auto"/>
        <w:ind w:firstLine="708"/>
        <w:rPr>
          <w:rStyle w:val="a5"/>
          <w:rFonts w:ascii="Times New Roman" w:eastAsia="Times New Roman" w:hAnsi="Times New Roman" w:cs="Times New Roman"/>
          <w:i/>
          <w:iCs/>
        </w:rPr>
      </w:pPr>
      <w:r w:rsidRPr="00EE45B5">
        <w:rPr>
          <w:rStyle w:val="a5"/>
          <w:rFonts w:ascii="Times New Roman" w:hAnsi="Times New Roman" w:cs="Times New Roman"/>
          <w:i/>
          <w:iCs/>
        </w:rPr>
        <w:t xml:space="preserve">    </w:t>
      </w:r>
      <w:r w:rsidR="0055557C" w:rsidRPr="00EE45B5">
        <w:rPr>
          <w:rStyle w:val="a5"/>
          <w:rFonts w:ascii="Times New Roman" w:hAnsi="Times New Roman" w:cs="Times New Roman"/>
          <w:i/>
          <w:iCs/>
        </w:rPr>
        <w:t xml:space="preserve">                                                    </w:t>
      </w:r>
      <w:r w:rsidRPr="00EE45B5">
        <w:rPr>
          <w:rStyle w:val="a5"/>
          <w:rFonts w:ascii="Times New Roman" w:hAnsi="Times New Roman" w:cs="Times New Roman"/>
          <w:i/>
          <w:iCs/>
        </w:rPr>
        <w:t xml:space="preserve">(подпись) </w:t>
      </w:r>
      <w:r w:rsidRPr="00EE45B5">
        <w:rPr>
          <w:rStyle w:val="a5"/>
          <w:rFonts w:ascii="Times New Roman" w:hAnsi="Times New Roman" w:cs="Times New Roman"/>
          <w:i/>
          <w:iCs/>
        </w:rPr>
        <w:tab/>
        <w:t xml:space="preserve">                  </w:t>
      </w:r>
      <w:proofErr w:type="gramStart"/>
      <w:r w:rsidRPr="00EE45B5">
        <w:rPr>
          <w:rStyle w:val="a5"/>
          <w:rFonts w:ascii="Times New Roman" w:hAnsi="Times New Roman" w:cs="Times New Roman"/>
          <w:i/>
          <w:iCs/>
        </w:rPr>
        <w:t xml:space="preserve">   (</w:t>
      </w:r>
      <w:proofErr w:type="gramEnd"/>
      <w:r w:rsidRPr="00EE45B5">
        <w:rPr>
          <w:rStyle w:val="a5"/>
          <w:rFonts w:ascii="Times New Roman" w:hAnsi="Times New Roman" w:cs="Times New Roman"/>
          <w:i/>
          <w:iCs/>
        </w:rPr>
        <w:t>фамилия, и., о.)</w:t>
      </w:r>
    </w:p>
    <w:p w:rsidR="00C5415B" w:rsidRPr="00EE45B5" w:rsidRDefault="00C5415B">
      <w:pPr>
        <w:spacing w:after="0" w:line="240" w:lineRule="auto"/>
        <w:rPr>
          <w:rStyle w:val="a5"/>
          <w:rFonts w:ascii="Times New Roman" w:hAnsi="Times New Roman" w:cs="Times New Roman"/>
        </w:rPr>
      </w:pPr>
    </w:p>
    <w:p w:rsidR="00C5415B" w:rsidRPr="00EE45B5" w:rsidRDefault="00C5415B">
      <w:pPr>
        <w:spacing w:after="0" w:line="240" w:lineRule="auto"/>
        <w:rPr>
          <w:rStyle w:val="a5"/>
          <w:rFonts w:ascii="Times New Roman" w:hAnsi="Times New Roman" w:cs="Times New Roman"/>
        </w:rPr>
      </w:pPr>
    </w:p>
    <w:p w:rsidR="00D93837" w:rsidRPr="00EE45B5" w:rsidRDefault="009C7D6B">
      <w:pPr>
        <w:spacing w:after="0" w:line="240" w:lineRule="auto"/>
        <w:rPr>
          <w:rStyle w:val="a5"/>
          <w:rFonts w:ascii="Times New Roman" w:eastAsia="Times New Roman" w:hAnsi="Times New Roman" w:cs="Times New Roman"/>
        </w:rPr>
      </w:pPr>
      <w:r w:rsidRPr="00EE45B5">
        <w:rPr>
          <w:rStyle w:val="a5"/>
          <w:rFonts w:ascii="Times New Roman" w:hAnsi="Times New Roman" w:cs="Times New Roman"/>
        </w:rPr>
        <w:t>М.П.</w:t>
      </w:r>
    </w:p>
    <w:p w:rsidR="00D93837" w:rsidRPr="00EE45B5" w:rsidRDefault="00D93837">
      <w:pPr>
        <w:spacing w:after="0" w:line="240" w:lineRule="auto"/>
        <w:rPr>
          <w:rFonts w:ascii="Times New Roman" w:eastAsia="Times New Roman" w:hAnsi="Times New Roman" w:cs="Times New Roman"/>
        </w:rPr>
      </w:pPr>
    </w:p>
    <w:p w:rsidR="00C5415B" w:rsidRPr="00EE45B5" w:rsidRDefault="00C5415B">
      <w:pPr>
        <w:spacing w:after="0" w:line="240" w:lineRule="auto"/>
        <w:rPr>
          <w:rStyle w:val="a5"/>
          <w:rFonts w:ascii="Times New Roman" w:hAnsi="Times New Roman" w:cs="Times New Roman"/>
        </w:rPr>
      </w:pPr>
    </w:p>
    <w:p w:rsidR="00D93837" w:rsidRPr="00EE45B5" w:rsidRDefault="009F08B7">
      <w:pPr>
        <w:spacing w:after="0" w:line="240" w:lineRule="auto"/>
        <w:rPr>
          <w:rStyle w:val="a5"/>
          <w:rFonts w:ascii="Times New Roman" w:hAnsi="Times New Roman" w:cs="Times New Roman"/>
        </w:rPr>
      </w:pPr>
      <w:r w:rsidRPr="00EE45B5">
        <w:rPr>
          <w:rStyle w:val="a5"/>
          <w:rFonts w:ascii="Times New Roman" w:hAnsi="Times New Roman" w:cs="Times New Roman"/>
        </w:rPr>
        <w:t>«____»________________202</w:t>
      </w:r>
      <w:r w:rsidR="00C5415B" w:rsidRPr="00EE45B5">
        <w:rPr>
          <w:rStyle w:val="a5"/>
          <w:rFonts w:ascii="Times New Roman" w:hAnsi="Times New Roman" w:cs="Times New Roman"/>
        </w:rPr>
        <w:t>4</w:t>
      </w:r>
      <w:r w:rsidR="009C7D6B" w:rsidRPr="00EE45B5">
        <w:rPr>
          <w:rStyle w:val="a5"/>
          <w:rFonts w:ascii="Times New Roman" w:hAnsi="Times New Roman" w:cs="Times New Roman"/>
        </w:rPr>
        <w:t xml:space="preserve"> г.</w:t>
      </w:r>
    </w:p>
    <w:p w:rsidR="008E7645" w:rsidRPr="00EE45B5" w:rsidRDefault="008E7645">
      <w:pPr>
        <w:shd w:val="clear" w:color="auto" w:fill="FFFFFF"/>
        <w:spacing w:after="0" w:line="240" w:lineRule="auto"/>
        <w:ind w:left="4321"/>
        <w:jc w:val="right"/>
        <w:rPr>
          <w:rStyle w:val="a5"/>
          <w:rFonts w:ascii="Times New Roman" w:hAnsi="Times New Roman" w:cs="Times New Roman"/>
        </w:rPr>
      </w:pPr>
    </w:p>
    <w:p w:rsidR="008E7645" w:rsidRDefault="008E7645" w:rsidP="00FC22D3">
      <w:pPr>
        <w:shd w:val="clear" w:color="auto" w:fill="FFFFFF"/>
        <w:spacing w:after="0" w:line="240" w:lineRule="auto"/>
        <w:rPr>
          <w:rStyle w:val="a5"/>
          <w:rFonts w:ascii="Times New Roman" w:hAnsi="Times New Roman"/>
          <w:sz w:val="20"/>
          <w:szCs w:val="20"/>
        </w:rPr>
      </w:pPr>
    </w:p>
    <w:p w:rsidR="00D93837" w:rsidRDefault="009C7D6B">
      <w:pPr>
        <w:shd w:val="clear" w:color="auto" w:fill="FFFFFF"/>
        <w:spacing w:after="0" w:line="240" w:lineRule="auto"/>
        <w:ind w:left="4321"/>
        <w:jc w:val="right"/>
        <w:rPr>
          <w:rStyle w:val="a5"/>
          <w:rFonts w:ascii="Times New Roman" w:eastAsia="Times New Roman" w:hAnsi="Times New Roman" w:cs="Times New Roman"/>
          <w:sz w:val="20"/>
          <w:szCs w:val="20"/>
        </w:rPr>
      </w:pPr>
      <w:r>
        <w:rPr>
          <w:rStyle w:val="a5"/>
          <w:rFonts w:ascii="Times New Roman" w:hAnsi="Times New Roman"/>
          <w:sz w:val="20"/>
          <w:szCs w:val="20"/>
        </w:rPr>
        <w:t xml:space="preserve">Приложение </w:t>
      </w:r>
      <w:r w:rsidR="00F44D87">
        <w:rPr>
          <w:rStyle w:val="a5"/>
          <w:rFonts w:ascii="Times New Roman" w:hAnsi="Times New Roman"/>
          <w:sz w:val="20"/>
          <w:szCs w:val="20"/>
        </w:rPr>
        <w:t>5</w:t>
      </w:r>
    </w:p>
    <w:p w:rsidR="00D93837" w:rsidRDefault="009C7D6B">
      <w:pPr>
        <w:shd w:val="clear" w:color="auto" w:fill="FFFFFF"/>
        <w:spacing w:after="0" w:line="240" w:lineRule="auto"/>
        <w:ind w:left="4321"/>
        <w:jc w:val="right"/>
        <w:rPr>
          <w:rStyle w:val="a5"/>
          <w:rFonts w:ascii="Times New Roman" w:eastAsia="Times New Roman" w:hAnsi="Times New Roman" w:cs="Times New Roman"/>
          <w:sz w:val="20"/>
          <w:szCs w:val="20"/>
        </w:rPr>
      </w:pPr>
      <w:r>
        <w:rPr>
          <w:rStyle w:val="a5"/>
          <w:rFonts w:ascii="Times New Roman" w:hAnsi="Times New Roman"/>
          <w:sz w:val="20"/>
          <w:szCs w:val="20"/>
        </w:rPr>
        <w:t xml:space="preserve">к Конкурсной документации </w:t>
      </w:r>
    </w:p>
    <w:p w:rsidR="00D93837" w:rsidRDefault="00D93837">
      <w:pPr>
        <w:spacing w:after="0" w:line="240" w:lineRule="auto"/>
        <w:rPr>
          <w:rFonts w:ascii="Times New Roman" w:eastAsia="Times New Roman" w:hAnsi="Times New Roman" w:cs="Times New Roman"/>
          <w:sz w:val="24"/>
          <w:szCs w:val="24"/>
        </w:rPr>
      </w:pPr>
    </w:p>
    <w:p w:rsidR="00D93837" w:rsidRDefault="00D93837">
      <w:pPr>
        <w:spacing w:after="0" w:line="240" w:lineRule="auto"/>
        <w:jc w:val="center"/>
        <w:rPr>
          <w:rFonts w:ascii="Times New Roman" w:eastAsia="Times New Roman" w:hAnsi="Times New Roman" w:cs="Times New Roman"/>
          <w:b/>
          <w:bCs/>
          <w:sz w:val="24"/>
          <w:szCs w:val="24"/>
        </w:rPr>
      </w:pPr>
    </w:p>
    <w:p w:rsidR="00D93837" w:rsidRPr="00EE45B5" w:rsidRDefault="009C7D6B" w:rsidP="00EE45B5">
      <w:pPr>
        <w:spacing w:after="0" w:line="240" w:lineRule="auto"/>
        <w:jc w:val="center"/>
        <w:rPr>
          <w:rStyle w:val="a5"/>
          <w:rFonts w:ascii="Times New Roman" w:eastAsia="Times New Roman" w:hAnsi="Times New Roman" w:cs="Times New Roman"/>
          <w:b/>
          <w:bCs/>
        </w:rPr>
      </w:pPr>
      <w:r w:rsidRPr="00EE45B5">
        <w:rPr>
          <w:rStyle w:val="a5"/>
          <w:rFonts w:ascii="Times New Roman" w:hAnsi="Times New Roman"/>
          <w:b/>
          <w:bCs/>
        </w:rPr>
        <w:t>Запрос на разъяснение положений конкурсной документации</w:t>
      </w:r>
    </w:p>
    <w:p w:rsidR="00D93837" w:rsidRPr="00EE45B5" w:rsidRDefault="00D93837" w:rsidP="00EE45B5">
      <w:pPr>
        <w:spacing w:after="0" w:line="240" w:lineRule="auto"/>
        <w:rPr>
          <w:rFonts w:ascii="Times New Roman" w:eastAsia="Times New Roman" w:hAnsi="Times New Roman" w:cs="Times New Roman"/>
        </w:rPr>
      </w:pPr>
    </w:p>
    <w:p w:rsidR="00D93837" w:rsidRPr="00EE45B5" w:rsidRDefault="00D93837" w:rsidP="00EE45B5">
      <w:pPr>
        <w:spacing w:after="0" w:line="240" w:lineRule="auto"/>
        <w:rPr>
          <w:rFonts w:ascii="Times New Roman" w:eastAsia="Times New Roman" w:hAnsi="Times New Roman" w:cs="Times New Roman"/>
        </w:rPr>
      </w:pPr>
    </w:p>
    <w:tbl>
      <w:tblPr>
        <w:tblW w:w="9825"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87"/>
        <w:gridCol w:w="5038"/>
      </w:tblGrid>
      <w:tr w:rsidR="00D93837" w:rsidRPr="00EE45B5">
        <w:trPr>
          <w:trHeight w:val="890"/>
        </w:trPr>
        <w:tc>
          <w:tcPr>
            <w:tcW w:w="4787" w:type="dxa"/>
            <w:tcBorders>
              <w:top w:val="nil"/>
              <w:left w:val="nil"/>
              <w:bottom w:val="nil"/>
              <w:right w:val="nil"/>
            </w:tcBorders>
            <w:shd w:val="clear" w:color="auto" w:fill="auto"/>
            <w:tcMar>
              <w:top w:w="80" w:type="dxa"/>
              <w:left w:w="80" w:type="dxa"/>
              <w:bottom w:w="80" w:type="dxa"/>
              <w:right w:w="80" w:type="dxa"/>
            </w:tcMar>
          </w:tcPr>
          <w:p w:rsidR="00D93837" w:rsidRPr="00EE45B5" w:rsidRDefault="009C7D6B" w:rsidP="00EE45B5">
            <w:pPr>
              <w:spacing w:after="0" w:line="240" w:lineRule="auto"/>
              <w:rPr>
                <w:rStyle w:val="a5"/>
                <w:rFonts w:ascii="Times New Roman" w:eastAsia="Times New Roman" w:hAnsi="Times New Roman" w:cs="Times New Roman"/>
                <w:i/>
                <w:iCs/>
              </w:rPr>
            </w:pPr>
            <w:r w:rsidRPr="00EE45B5">
              <w:rPr>
                <w:rStyle w:val="A6"/>
                <w:rFonts w:ascii="Times New Roman" w:hAnsi="Times New Roman"/>
                <w:i/>
                <w:iCs/>
              </w:rPr>
              <w:t>На бланке организации</w:t>
            </w:r>
          </w:p>
          <w:p w:rsidR="00D93837" w:rsidRPr="00EE45B5" w:rsidRDefault="009C7D6B" w:rsidP="00EE45B5">
            <w:pPr>
              <w:spacing w:after="0" w:line="240" w:lineRule="auto"/>
            </w:pPr>
            <w:r w:rsidRPr="00EE45B5">
              <w:rPr>
                <w:rStyle w:val="a5"/>
                <w:rFonts w:ascii="Times New Roman" w:hAnsi="Times New Roman"/>
                <w:i/>
                <w:iCs/>
              </w:rPr>
              <w:t>Дата, исх. номер</w:t>
            </w:r>
          </w:p>
        </w:tc>
        <w:tc>
          <w:tcPr>
            <w:tcW w:w="5038" w:type="dxa"/>
            <w:tcBorders>
              <w:top w:val="nil"/>
              <w:left w:val="nil"/>
              <w:bottom w:val="nil"/>
              <w:right w:val="nil"/>
            </w:tcBorders>
            <w:shd w:val="clear" w:color="auto" w:fill="auto"/>
            <w:tcMar>
              <w:top w:w="80" w:type="dxa"/>
              <w:left w:w="80" w:type="dxa"/>
              <w:bottom w:w="80" w:type="dxa"/>
              <w:right w:w="80" w:type="dxa"/>
            </w:tcMar>
          </w:tcPr>
          <w:p w:rsidR="00D93837" w:rsidRPr="00EE45B5" w:rsidRDefault="009C7D6B" w:rsidP="00EE45B5">
            <w:pPr>
              <w:spacing w:after="0" w:line="240" w:lineRule="auto"/>
              <w:jc w:val="right"/>
            </w:pPr>
            <w:r w:rsidRPr="00EE45B5">
              <w:rPr>
                <w:rStyle w:val="A6"/>
                <w:rFonts w:ascii="Times New Roman" w:hAnsi="Times New Roman"/>
              </w:rPr>
              <w:t xml:space="preserve"> </w:t>
            </w:r>
            <w:r w:rsidR="00EE45B5">
              <w:rPr>
                <w:rStyle w:val="A6"/>
                <w:rFonts w:ascii="Times New Roman" w:hAnsi="Times New Roman"/>
              </w:rPr>
              <w:t>Управление имущественных и земельных отношений администрации Благовещенского муниципального округа</w:t>
            </w:r>
          </w:p>
        </w:tc>
      </w:tr>
    </w:tbl>
    <w:p w:rsidR="00D93837" w:rsidRPr="00EE45B5" w:rsidRDefault="00D93837" w:rsidP="00EE45B5">
      <w:pPr>
        <w:widowControl w:val="0"/>
        <w:spacing w:after="0" w:line="240" w:lineRule="auto"/>
        <w:ind w:left="218" w:hanging="218"/>
        <w:rPr>
          <w:rFonts w:ascii="Times New Roman" w:eastAsia="Times New Roman" w:hAnsi="Times New Roman" w:cs="Times New Roman"/>
        </w:rPr>
      </w:pPr>
    </w:p>
    <w:p w:rsidR="00D93837" w:rsidRPr="00EE45B5" w:rsidRDefault="00D93837" w:rsidP="00EE45B5">
      <w:pPr>
        <w:widowControl w:val="0"/>
        <w:spacing w:after="0" w:line="240" w:lineRule="auto"/>
        <w:ind w:left="110" w:hanging="110"/>
        <w:rPr>
          <w:rFonts w:ascii="Times New Roman" w:eastAsia="Times New Roman" w:hAnsi="Times New Roman" w:cs="Times New Roman"/>
        </w:rPr>
      </w:pPr>
    </w:p>
    <w:p w:rsidR="00D93837" w:rsidRPr="00EE45B5" w:rsidRDefault="00D93837" w:rsidP="00EE45B5">
      <w:pPr>
        <w:widowControl w:val="0"/>
        <w:spacing w:after="0" w:line="240" w:lineRule="auto"/>
        <w:ind w:left="2" w:hanging="2"/>
        <w:rPr>
          <w:rFonts w:ascii="Times New Roman" w:eastAsia="Times New Roman" w:hAnsi="Times New Roman" w:cs="Times New Roman"/>
        </w:rPr>
      </w:pPr>
    </w:p>
    <w:p w:rsidR="00D93837" w:rsidRPr="00EE45B5" w:rsidRDefault="00D93837" w:rsidP="00EE45B5">
      <w:pPr>
        <w:spacing w:after="0" w:line="240" w:lineRule="auto"/>
        <w:rPr>
          <w:rFonts w:ascii="Times New Roman" w:eastAsia="Times New Roman" w:hAnsi="Times New Roman" w:cs="Times New Roman"/>
        </w:rPr>
      </w:pPr>
    </w:p>
    <w:p w:rsidR="00D93837" w:rsidRPr="00EE45B5" w:rsidRDefault="009C7D6B" w:rsidP="00EE45B5">
      <w:pPr>
        <w:spacing w:after="0" w:line="240" w:lineRule="auto"/>
        <w:ind w:firstLine="709"/>
        <w:jc w:val="both"/>
        <w:rPr>
          <w:rStyle w:val="a5"/>
          <w:rFonts w:ascii="Times New Roman" w:eastAsia="Times New Roman" w:hAnsi="Times New Roman" w:cs="Times New Roman"/>
        </w:rPr>
      </w:pPr>
      <w:r w:rsidRPr="00EE45B5">
        <w:rPr>
          <w:rStyle w:val="a5"/>
          <w:rFonts w:ascii="Times New Roman" w:hAnsi="Times New Roman"/>
        </w:rPr>
        <w:t>Прошу Вас разъяснить следующие положения конкурсной документации</w:t>
      </w:r>
      <w:r w:rsidR="002D3661" w:rsidRPr="00EE45B5">
        <w:rPr>
          <w:rStyle w:val="a5"/>
          <w:rFonts w:ascii="Times New Roman" w:hAnsi="Times New Roman"/>
        </w:rPr>
        <w:t xml:space="preserve"> по проведению конкурса на право заключения концессионного соглашения в отношении объектов </w:t>
      </w:r>
      <w:r w:rsidR="00C5415B" w:rsidRPr="00EE45B5">
        <w:rPr>
          <w:rStyle w:val="a5"/>
          <w:rFonts w:ascii="Times New Roman" w:hAnsi="Times New Roman"/>
        </w:rPr>
        <w:t xml:space="preserve">теплоснабжения системы коммунальной инфраструктуры в с. </w:t>
      </w:r>
      <w:proofErr w:type="spellStart"/>
      <w:r w:rsidR="00EE45B5">
        <w:rPr>
          <w:rStyle w:val="a5"/>
          <w:rFonts w:ascii="Times New Roman" w:hAnsi="Times New Roman"/>
        </w:rPr>
        <w:t>Гродеково</w:t>
      </w:r>
      <w:proofErr w:type="spellEnd"/>
      <w:r w:rsidR="00EE45B5">
        <w:rPr>
          <w:rStyle w:val="a5"/>
          <w:rFonts w:ascii="Times New Roman" w:hAnsi="Times New Roman"/>
        </w:rPr>
        <w:t xml:space="preserve"> Благовещенского муниципального округа Амурской области</w:t>
      </w:r>
    </w:p>
    <w:p w:rsidR="00D93837" w:rsidRPr="00EE45B5" w:rsidRDefault="00D93837" w:rsidP="00EE45B5">
      <w:pPr>
        <w:spacing w:after="0" w:line="240" w:lineRule="auto"/>
        <w:jc w:val="both"/>
        <w:rPr>
          <w:rFonts w:ascii="Times New Roman" w:eastAsia="Times New Roman" w:hAnsi="Times New Roman" w:cs="Times New Roman"/>
        </w:rPr>
      </w:pPr>
    </w:p>
    <w:tbl>
      <w:tblPr>
        <w:tblW w:w="99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09"/>
        <w:gridCol w:w="2172"/>
        <w:gridCol w:w="3261"/>
        <w:gridCol w:w="3758"/>
      </w:tblGrid>
      <w:tr w:rsidR="00D93837" w:rsidRPr="00EE45B5">
        <w:trPr>
          <w:trHeight w:val="1373"/>
          <w:jc w:val="center"/>
        </w:trPr>
        <w:tc>
          <w:tcPr>
            <w:tcW w:w="7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93837" w:rsidRPr="00EE45B5" w:rsidRDefault="009C7D6B" w:rsidP="00EE45B5">
            <w:pPr>
              <w:spacing w:after="0" w:line="240" w:lineRule="auto"/>
              <w:jc w:val="center"/>
              <w:rPr>
                <w:rStyle w:val="a5"/>
                <w:rFonts w:ascii="Times New Roman" w:eastAsia="Times New Roman" w:hAnsi="Times New Roman" w:cs="Times New Roman"/>
              </w:rPr>
            </w:pPr>
            <w:r w:rsidRPr="00EE45B5">
              <w:rPr>
                <w:rStyle w:val="A6"/>
                <w:rFonts w:ascii="Times New Roman" w:hAnsi="Times New Roman"/>
              </w:rPr>
              <w:t>№</w:t>
            </w:r>
          </w:p>
          <w:p w:rsidR="00D93837" w:rsidRPr="00EE45B5" w:rsidRDefault="009C7D6B" w:rsidP="00EE45B5">
            <w:pPr>
              <w:spacing w:after="0" w:line="240" w:lineRule="auto"/>
              <w:jc w:val="center"/>
            </w:pPr>
            <w:r w:rsidRPr="00EE45B5">
              <w:rPr>
                <w:rStyle w:val="a5"/>
                <w:rFonts w:ascii="Times New Roman" w:hAnsi="Times New Roman"/>
              </w:rPr>
              <w:t xml:space="preserve"> п/п</w:t>
            </w:r>
          </w:p>
        </w:tc>
        <w:tc>
          <w:tcPr>
            <w:tcW w:w="21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93837" w:rsidRPr="00EE45B5" w:rsidRDefault="009C7D6B" w:rsidP="00EE45B5">
            <w:pPr>
              <w:spacing w:after="0" w:line="240" w:lineRule="auto"/>
              <w:jc w:val="center"/>
            </w:pPr>
            <w:r w:rsidRPr="00EE45B5">
              <w:rPr>
                <w:rStyle w:val="a5"/>
                <w:rFonts w:ascii="Times New Roman" w:hAnsi="Times New Roman"/>
              </w:rPr>
              <w:t>Раздел конкурсной документации</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93837" w:rsidRPr="00EE45B5" w:rsidRDefault="009C7D6B" w:rsidP="00EE45B5">
            <w:pPr>
              <w:spacing w:after="0" w:line="240" w:lineRule="auto"/>
              <w:jc w:val="center"/>
            </w:pPr>
            <w:r w:rsidRPr="00EE45B5">
              <w:rPr>
                <w:rStyle w:val="a5"/>
                <w:rFonts w:ascii="Times New Roman" w:hAnsi="Times New Roman"/>
              </w:rPr>
              <w:t>Ссылка на пункт конкурсной документации, положения которого следует разъяснить</w:t>
            </w:r>
          </w:p>
        </w:tc>
        <w:tc>
          <w:tcPr>
            <w:tcW w:w="37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93837" w:rsidRPr="00EE45B5" w:rsidRDefault="009C7D6B" w:rsidP="00EE45B5">
            <w:pPr>
              <w:spacing w:after="0" w:line="240" w:lineRule="auto"/>
              <w:jc w:val="center"/>
            </w:pPr>
            <w:r w:rsidRPr="00EE45B5">
              <w:rPr>
                <w:rStyle w:val="a5"/>
                <w:rFonts w:ascii="Times New Roman" w:hAnsi="Times New Roman"/>
              </w:rPr>
              <w:t xml:space="preserve">Содержание запроса на разъяснение положений конкурсной документации </w:t>
            </w:r>
          </w:p>
        </w:tc>
      </w:tr>
      <w:tr w:rsidR="00D93837" w:rsidRPr="00EE45B5">
        <w:trPr>
          <w:trHeight w:val="635"/>
          <w:jc w:val="center"/>
        </w:trPr>
        <w:tc>
          <w:tcPr>
            <w:tcW w:w="7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93837" w:rsidRPr="00EE45B5" w:rsidRDefault="00D93837" w:rsidP="00EE45B5">
            <w:pPr>
              <w:spacing w:after="0" w:line="240" w:lineRule="auto"/>
            </w:pPr>
          </w:p>
        </w:tc>
        <w:tc>
          <w:tcPr>
            <w:tcW w:w="21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93837" w:rsidRPr="00EE45B5" w:rsidRDefault="00D93837" w:rsidP="00EE45B5">
            <w:pPr>
              <w:spacing w:after="0" w:line="240" w:lineRule="auto"/>
            </w:pP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93837" w:rsidRPr="00EE45B5" w:rsidRDefault="00D93837" w:rsidP="00EE45B5">
            <w:pPr>
              <w:spacing w:after="0" w:line="240" w:lineRule="auto"/>
            </w:pPr>
          </w:p>
        </w:tc>
        <w:tc>
          <w:tcPr>
            <w:tcW w:w="37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D93837" w:rsidRPr="00EE45B5" w:rsidRDefault="00D93837" w:rsidP="00EE45B5">
            <w:pPr>
              <w:spacing w:after="0" w:line="240" w:lineRule="auto"/>
            </w:pPr>
          </w:p>
        </w:tc>
      </w:tr>
    </w:tbl>
    <w:p w:rsidR="00D93837" w:rsidRPr="00EE45B5" w:rsidRDefault="00D93837" w:rsidP="00EE45B5">
      <w:pPr>
        <w:widowControl w:val="0"/>
        <w:spacing w:after="0" w:line="240" w:lineRule="auto"/>
        <w:jc w:val="center"/>
        <w:rPr>
          <w:rFonts w:ascii="Times New Roman" w:eastAsia="Times New Roman" w:hAnsi="Times New Roman" w:cs="Times New Roman"/>
        </w:rPr>
      </w:pPr>
    </w:p>
    <w:p w:rsidR="00D93837" w:rsidRPr="00EE45B5" w:rsidRDefault="00D93837" w:rsidP="00EE45B5">
      <w:pPr>
        <w:widowControl w:val="0"/>
        <w:spacing w:after="0" w:line="240" w:lineRule="auto"/>
        <w:jc w:val="center"/>
        <w:rPr>
          <w:rFonts w:ascii="Times New Roman" w:eastAsia="Times New Roman" w:hAnsi="Times New Roman" w:cs="Times New Roman"/>
        </w:rPr>
      </w:pPr>
    </w:p>
    <w:p w:rsidR="00D93837" w:rsidRPr="00EE45B5" w:rsidRDefault="00D93837" w:rsidP="00EE45B5">
      <w:pPr>
        <w:widowControl w:val="0"/>
        <w:spacing w:after="0" w:line="240" w:lineRule="auto"/>
        <w:jc w:val="center"/>
        <w:rPr>
          <w:rFonts w:ascii="Times New Roman" w:eastAsia="Times New Roman" w:hAnsi="Times New Roman" w:cs="Times New Roman"/>
        </w:rPr>
      </w:pPr>
    </w:p>
    <w:p w:rsidR="00D93837" w:rsidRPr="00EE45B5" w:rsidRDefault="00D93837" w:rsidP="00EE45B5">
      <w:pPr>
        <w:spacing w:after="0" w:line="240" w:lineRule="auto"/>
        <w:rPr>
          <w:rFonts w:ascii="Times New Roman" w:eastAsia="Times New Roman" w:hAnsi="Times New Roman" w:cs="Times New Roman"/>
        </w:rPr>
      </w:pPr>
    </w:p>
    <w:p w:rsidR="00D93837" w:rsidRPr="00EE45B5" w:rsidRDefault="009C7D6B" w:rsidP="00EE45B5">
      <w:pPr>
        <w:spacing w:after="0" w:line="240" w:lineRule="auto"/>
        <w:ind w:firstLine="708"/>
        <w:rPr>
          <w:rStyle w:val="a5"/>
          <w:rFonts w:ascii="Times New Roman" w:eastAsia="Times New Roman" w:hAnsi="Times New Roman" w:cs="Times New Roman"/>
        </w:rPr>
      </w:pPr>
      <w:r w:rsidRPr="00EE45B5">
        <w:rPr>
          <w:rStyle w:val="a5"/>
          <w:rFonts w:ascii="Times New Roman" w:hAnsi="Times New Roman"/>
        </w:rPr>
        <w:t xml:space="preserve">Ответ на запрос прошу направить по </w:t>
      </w:r>
      <w:proofErr w:type="gramStart"/>
      <w:r w:rsidRPr="00EE45B5">
        <w:rPr>
          <w:rStyle w:val="a5"/>
          <w:rFonts w:ascii="Times New Roman" w:hAnsi="Times New Roman"/>
        </w:rPr>
        <w:t>адресу:_</w:t>
      </w:r>
      <w:proofErr w:type="gramEnd"/>
      <w:r w:rsidRPr="00EE45B5">
        <w:rPr>
          <w:rStyle w:val="a5"/>
          <w:rFonts w:ascii="Times New Roman" w:hAnsi="Times New Roman"/>
        </w:rPr>
        <w:t>____________________________________</w:t>
      </w:r>
    </w:p>
    <w:p w:rsidR="00D93837" w:rsidRPr="00EE45B5" w:rsidRDefault="009C7D6B" w:rsidP="00EE45B5">
      <w:pPr>
        <w:spacing w:after="0" w:line="240" w:lineRule="auto"/>
        <w:rPr>
          <w:rStyle w:val="a5"/>
          <w:rFonts w:ascii="Times New Roman" w:eastAsia="Times New Roman" w:hAnsi="Times New Roman" w:cs="Times New Roman"/>
        </w:rPr>
      </w:pPr>
      <w:r w:rsidRPr="00EE45B5">
        <w:rPr>
          <w:rStyle w:val="a5"/>
          <w:rFonts w:ascii="Times New Roman" w:hAnsi="Times New Roman"/>
        </w:rPr>
        <w:t>_________________________________________________________________________________</w:t>
      </w:r>
    </w:p>
    <w:p w:rsidR="00D93837" w:rsidRPr="00EE45B5" w:rsidRDefault="009C7D6B" w:rsidP="00EE45B5">
      <w:pPr>
        <w:spacing w:after="0" w:line="240" w:lineRule="auto"/>
        <w:jc w:val="center"/>
        <w:rPr>
          <w:rStyle w:val="a5"/>
          <w:rFonts w:ascii="Times New Roman" w:eastAsia="Times New Roman" w:hAnsi="Times New Roman" w:cs="Times New Roman"/>
          <w:i/>
          <w:iCs/>
        </w:rPr>
      </w:pPr>
      <w:r w:rsidRPr="00EE45B5">
        <w:rPr>
          <w:rStyle w:val="a5"/>
          <w:rFonts w:ascii="Times New Roman" w:hAnsi="Times New Roman"/>
          <w:i/>
          <w:iCs/>
        </w:rPr>
        <w:t>(почтовый адрес, телефон/факс и e-</w:t>
      </w:r>
      <w:proofErr w:type="spellStart"/>
      <w:r w:rsidRPr="00EE45B5">
        <w:rPr>
          <w:rStyle w:val="a5"/>
          <w:rFonts w:ascii="Times New Roman" w:hAnsi="Times New Roman"/>
          <w:i/>
          <w:iCs/>
        </w:rPr>
        <w:t>mail</w:t>
      </w:r>
      <w:proofErr w:type="spellEnd"/>
      <w:r w:rsidRPr="00EE45B5">
        <w:rPr>
          <w:rStyle w:val="a5"/>
          <w:rFonts w:ascii="Times New Roman" w:hAnsi="Times New Roman"/>
          <w:i/>
          <w:iCs/>
        </w:rPr>
        <w:t xml:space="preserve"> организации, направившей запрос)</w:t>
      </w:r>
    </w:p>
    <w:p w:rsidR="00D93837" w:rsidRPr="00EE45B5" w:rsidRDefault="00D93837" w:rsidP="00EE45B5">
      <w:pPr>
        <w:spacing w:after="0" w:line="240" w:lineRule="auto"/>
        <w:rPr>
          <w:rFonts w:ascii="Times New Roman" w:eastAsia="Times New Roman" w:hAnsi="Times New Roman" w:cs="Times New Roman"/>
        </w:rPr>
      </w:pPr>
    </w:p>
    <w:p w:rsidR="00D93837" w:rsidRPr="00EE45B5" w:rsidRDefault="00D93837" w:rsidP="00EE45B5">
      <w:pPr>
        <w:spacing w:after="0" w:line="240" w:lineRule="auto"/>
        <w:rPr>
          <w:rFonts w:ascii="Times New Roman" w:eastAsia="Times New Roman" w:hAnsi="Times New Roman" w:cs="Times New Roman"/>
        </w:rPr>
      </w:pPr>
    </w:p>
    <w:p w:rsidR="00D93837" w:rsidRPr="00EE45B5" w:rsidRDefault="00D93837" w:rsidP="00EE45B5">
      <w:pPr>
        <w:spacing w:after="0" w:line="240" w:lineRule="auto"/>
        <w:rPr>
          <w:rFonts w:ascii="Times New Roman" w:eastAsia="Times New Roman" w:hAnsi="Times New Roman" w:cs="Times New Roman"/>
        </w:rPr>
      </w:pPr>
    </w:p>
    <w:p w:rsidR="00D93837" w:rsidRPr="00EE45B5" w:rsidRDefault="00D93837" w:rsidP="00EE45B5">
      <w:pPr>
        <w:spacing w:after="0" w:line="240" w:lineRule="auto"/>
        <w:rPr>
          <w:rFonts w:ascii="Times New Roman" w:eastAsia="Times New Roman" w:hAnsi="Times New Roman" w:cs="Times New Roman"/>
        </w:rPr>
      </w:pPr>
    </w:p>
    <w:p w:rsidR="00D93837" w:rsidRPr="00EE45B5" w:rsidRDefault="00D93837" w:rsidP="00EE45B5">
      <w:pPr>
        <w:spacing w:after="0" w:line="240" w:lineRule="auto"/>
        <w:rPr>
          <w:rFonts w:ascii="Times New Roman" w:eastAsia="Times New Roman" w:hAnsi="Times New Roman" w:cs="Times New Roman"/>
        </w:rPr>
      </w:pPr>
    </w:p>
    <w:p w:rsidR="00D93837" w:rsidRPr="00EE45B5" w:rsidRDefault="009C7D6B" w:rsidP="00EE45B5">
      <w:pPr>
        <w:spacing w:after="0" w:line="240" w:lineRule="auto"/>
        <w:rPr>
          <w:rStyle w:val="a5"/>
          <w:rFonts w:ascii="Times New Roman" w:eastAsia="Times New Roman" w:hAnsi="Times New Roman" w:cs="Times New Roman"/>
        </w:rPr>
      </w:pPr>
      <w:r w:rsidRPr="00EE45B5">
        <w:rPr>
          <w:rStyle w:val="a5"/>
          <w:rFonts w:ascii="Times New Roman" w:hAnsi="Times New Roman"/>
        </w:rPr>
        <w:t xml:space="preserve">Руководитель </w:t>
      </w:r>
      <w:proofErr w:type="gramStart"/>
      <w:r w:rsidRPr="00EE45B5">
        <w:rPr>
          <w:rStyle w:val="a5"/>
          <w:rFonts w:ascii="Times New Roman" w:hAnsi="Times New Roman"/>
        </w:rPr>
        <w:t>организации  _</w:t>
      </w:r>
      <w:proofErr w:type="gramEnd"/>
      <w:r w:rsidRPr="00EE45B5">
        <w:rPr>
          <w:rStyle w:val="a5"/>
          <w:rFonts w:ascii="Times New Roman" w:hAnsi="Times New Roman"/>
        </w:rPr>
        <w:t>_______________________ (___________________)</w:t>
      </w:r>
    </w:p>
    <w:p w:rsidR="00D93837" w:rsidRPr="00EE45B5" w:rsidRDefault="009C7D6B" w:rsidP="00EE45B5">
      <w:pPr>
        <w:spacing w:after="0" w:line="240" w:lineRule="auto"/>
        <w:rPr>
          <w:rStyle w:val="a5"/>
          <w:rFonts w:ascii="Times New Roman" w:eastAsia="Times New Roman" w:hAnsi="Times New Roman" w:cs="Times New Roman"/>
          <w:i/>
          <w:iCs/>
        </w:rPr>
      </w:pPr>
      <w:r w:rsidRPr="00EE45B5">
        <w:rPr>
          <w:rStyle w:val="a5"/>
          <w:rFonts w:ascii="Times New Roman" w:hAnsi="Times New Roman"/>
          <w:i/>
          <w:iCs/>
        </w:rPr>
        <w:t xml:space="preserve">                                                                 (подпись) </w:t>
      </w:r>
      <w:r w:rsidRPr="00EE45B5">
        <w:rPr>
          <w:rStyle w:val="a5"/>
          <w:rFonts w:ascii="Times New Roman" w:hAnsi="Times New Roman"/>
          <w:i/>
          <w:iCs/>
        </w:rPr>
        <w:tab/>
        <w:t xml:space="preserve">                   </w:t>
      </w:r>
      <w:proofErr w:type="gramStart"/>
      <w:r w:rsidRPr="00EE45B5">
        <w:rPr>
          <w:rStyle w:val="a5"/>
          <w:rFonts w:ascii="Times New Roman" w:hAnsi="Times New Roman"/>
          <w:i/>
          <w:iCs/>
        </w:rPr>
        <w:t xml:space="preserve">   (</w:t>
      </w:r>
      <w:proofErr w:type="gramEnd"/>
      <w:r w:rsidRPr="00EE45B5">
        <w:rPr>
          <w:rStyle w:val="a5"/>
          <w:rFonts w:ascii="Times New Roman" w:hAnsi="Times New Roman"/>
          <w:i/>
          <w:iCs/>
        </w:rPr>
        <w:t>фамилия, и., о.)</w:t>
      </w:r>
    </w:p>
    <w:p w:rsidR="00D93837" w:rsidRPr="00EE45B5" w:rsidRDefault="009C7D6B" w:rsidP="00EE45B5">
      <w:pPr>
        <w:spacing w:after="0" w:line="240" w:lineRule="auto"/>
        <w:rPr>
          <w:rStyle w:val="a5"/>
          <w:rFonts w:ascii="Times New Roman" w:eastAsia="Times New Roman" w:hAnsi="Times New Roman" w:cs="Times New Roman"/>
        </w:rPr>
      </w:pPr>
      <w:r w:rsidRPr="00EE45B5">
        <w:rPr>
          <w:rStyle w:val="a5"/>
          <w:rFonts w:ascii="Times New Roman" w:hAnsi="Times New Roman"/>
        </w:rPr>
        <w:t>М.П.</w:t>
      </w:r>
    </w:p>
    <w:p w:rsidR="00D93837" w:rsidRPr="00EE45B5" w:rsidRDefault="00D93837" w:rsidP="00EE45B5">
      <w:pPr>
        <w:spacing w:after="0" w:line="240" w:lineRule="auto"/>
      </w:pPr>
    </w:p>
    <w:p w:rsidR="00D93837" w:rsidRPr="00EE45B5" w:rsidRDefault="00D93837" w:rsidP="00EE45B5">
      <w:pPr>
        <w:spacing w:after="0" w:line="240" w:lineRule="auto"/>
      </w:pPr>
    </w:p>
    <w:p w:rsidR="00D93837" w:rsidRPr="00EE45B5" w:rsidRDefault="00D93837" w:rsidP="00EE45B5">
      <w:pPr>
        <w:shd w:val="clear" w:color="auto" w:fill="FFFFFF"/>
        <w:spacing w:after="0" w:line="240" w:lineRule="auto"/>
        <w:ind w:right="442"/>
      </w:pPr>
    </w:p>
    <w:p w:rsidR="00D93837" w:rsidRPr="00EE45B5" w:rsidRDefault="00D93837" w:rsidP="00EE45B5">
      <w:pPr>
        <w:shd w:val="clear" w:color="auto" w:fill="FFFFFF"/>
        <w:spacing w:after="0" w:line="240" w:lineRule="auto"/>
        <w:ind w:right="442"/>
      </w:pPr>
    </w:p>
    <w:p w:rsidR="002D3661" w:rsidRPr="00EE45B5" w:rsidRDefault="002D3661" w:rsidP="00EE45B5">
      <w:pPr>
        <w:shd w:val="clear" w:color="auto" w:fill="FFFFFF"/>
        <w:spacing w:after="0" w:line="240" w:lineRule="auto"/>
      </w:pPr>
    </w:p>
    <w:p w:rsidR="002D3661" w:rsidRDefault="002D3661" w:rsidP="00EE45B5">
      <w:pPr>
        <w:shd w:val="clear" w:color="auto" w:fill="FFFFFF"/>
        <w:spacing w:after="0" w:line="240" w:lineRule="auto"/>
      </w:pPr>
    </w:p>
    <w:p w:rsidR="00EE45B5" w:rsidRDefault="00EE45B5" w:rsidP="00EE45B5">
      <w:pPr>
        <w:shd w:val="clear" w:color="auto" w:fill="FFFFFF"/>
        <w:spacing w:after="0" w:line="240" w:lineRule="auto"/>
      </w:pPr>
    </w:p>
    <w:p w:rsidR="00EE45B5" w:rsidRDefault="00EE45B5" w:rsidP="00EE45B5">
      <w:pPr>
        <w:shd w:val="clear" w:color="auto" w:fill="FFFFFF"/>
        <w:spacing w:after="0" w:line="240" w:lineRule="auto"/>
      </w:pPr>
    </w:p>
    <w:p w:rsidR="00EE45B5" w:rsidRDefault="00EE45B5" w:rsidP="00EE45B5">
      <w:pPr>
        <w:shd w:val="clear" w:color="auto" w:fill="FFFFFF"/>
        <w:spacing w:after="0" w:line="240" w:lineRule="auto"/>
      </w:pPr>
    </w:p>
    <w:p w:rsidR="00EE45B5" w:rsidRDefault="00EE45B5" w:rsidP="00EE45B5">
      <w:pPr>
        <w:shd w:val="clear" w:color="auto" w:fill="FFFFFF"/>
        <w:spacing w:after="0" w:line="240" w:lineRule="auto"/>
      </w:pPr>
    </w:p>
    <w:p w:rsidR="00EE45B5" w:rsidRDefault="00EE45B5" w:rsidP="00EE45B5">
      <w:pPr>
        <w:shd w:val="clear" w:color="auto" w:fill="FFFFFF"/>
        <w:spacing w:after="0" w:line="240" w:lineRule="auto"/>
      </w:pPr>
    </w:p>
    <w:p w:rsidR="00EE45B5" w:rsidRDefault="00EE45B5" w:rsidP="00EE45B5">
      <w:pPr>
        <w:shd w:val="clear" w:color="auto" w:fill="FFFFFF"/>
        <w:spacing w:after="0" w:line="240" w:lineRule="auto"/>
      </w:pPr>
    </w:p>
    <w:p w:rsidR="00EE45B5" w:rsidRPr="00EE45B5" w:rsidRDefault="00EE45B5" w:rsidP="00EE45B5">
      <w:pPr>
        <w:shd w:val="clear" w:color="auto" w:fill="FFFFFF"/>
        <w:spacing w:after="0" w:line="240" w:lineRule="auto"/>
      </w:pPr>
    </w:p>
    <w:p w:rsidR="002D3661" w:rsidRPr="00EE45B5" w:rsidRDefault="002D3661" w:rsidP="00EE45B5">
      <w:pPr>
        <w:shd w:val="clear" w:color="auto" w:fill="FFFFFF"/>
        <w:spacing w:after="0" w:line="240" w:lineRule="auto"/>
        <w:rPr>
          <w:rStyle w:val="a5"/>
          <w:rFonts w:ascii="Times New Roman" w:eastAsia="Times New Roman" w:hAnsi="Times New Roman" w:cs="Times New Roman"/>
        </w:rPr>
      </w:pPr>
    </w:p>
    <w:p w:rsidR="00D93837" w:rsidRDefault="009C7D6B">
      <w:pPr>
        <w:shd w:val="clear" w:color="auto" w:fill="FFFFFF"/>
        <w:spacing w:after="0" w:line="240" w:lineRule="auto"/>
        <w:ind w:left="4321"/>
        <w:jc w:val="right"/>
        <w:rPr>
          <w:rStyle w:val="a5"/>
          <w:rFonts w:ascii="Times New Roman" w:eastAsia="Times New Roman" w:hAnsi="Times New Roman" w:cs="Times New Roman"/>
          <w:sz w:val="20"/>
          <w:szCs w:val="20"/>
        </w:rPr>
      </w:pPr>
      <w:r>
        <w:rPr>
          <w:rStyle w:val="a5"/>
          <w:rFonts w:ascii="Times New Roman" w:hAnsi="Times New Roman"/>
          <w:sz w:val="20"/>
          <w:szCs w:val="20"/>
        </w:rPr>
        <w:lastRenderedPageBreak/>
        <w:t xml:space="preserve">Приложение </w:t>
      </w:r>
      <w:r w:rsidR="00C84FD4">
        <w:rPr>
          <w:rStyle w:val="a5"/>
          <w:rFonts w:ascii="Times New Roman" w:hAnsi="Times New Roman"/>
          <w:sz w:val="20"/>
          <w:szCs w:val="20"/>
        </w:rPr>
        <w:t>6</w:t>
      </w:r>
    </w:p>
    <w:p w:rsidR="00D93837" w:rsidRDefault="009C7D6B">
      <w:pPr>
        <w:shd w:val="clear" w:color="auto" w:fill="FFFFFF"/>
        <w:spacing w:after="0" w:line="240" w:lineRule="auto"/>
        <w:ind w:left="4321"/>
        <w:jc w:val="right"/>
        <w:rPr>
          <w:rStyle w:val="a5"/>
          <w:rFonts w:ascii="Times New Roman" w:eastAsia="Times New Roman" w:hAnsi="Times New Roman" w:cs="Times New Roman"/>
          <w:sz w:val="24"/>
          <w:szCs w:val="24"/>
        </w:rPr>
      </w:pPr>
      <w:r>
        <w:rPr>
          <w:rStyle w:val="a5"/>
          <w:rFonts w:ascii="Times New Roman" w:hAnsi="Times New Roman"/>
          <w:sz w:val="20"/>
          <w:szCs w:val="20"/>
        </w:rPr>
        <w:t xml:space="preserve">к Конкурсной документации </w:t>
      </w:r>
    </w:p>
    <w:p w:rsidR="00D93837" w:rsidRDefault="00D93837">
      <w:pPr>
        <w:shd w:val="clear" w:color="auto" w:fill="FFFFFF"/>
        <w:spacing w:after="0" w:line="240" w:lineRule="auto"/>
        <w:ind w:right="442"/>
        <w:jc w:val="center"/>
        <w:rPr>
          <w:rFonts w:ascii="Times New Roman" w:eastAsia="Times New Roman" w:hAnsi="Times New Roman" w:cs="Times New Roman"/>
          <w:b/>
          <w:bCs/>
          <w:sz w:val="24"/>
          <w:szCs w:val="24"/>
        </w:rPr>
      </w:pPr>
    </w:p>
    <w:p w:rsidR="00D93837" w:rsidRPr="00EE45B5" w:rsidRDefault="009C7D6B">
      <w:pPr>
        <w:shd w:val="clear" w:color="auto" w:fill="FFFFFF"/>
        <w:spacing w:after="0" w:line="240" w:lineRule="auto"/>
        <w:ind w:right="442"/>
        <w:jc w:val="center"/>
        <w:rPr>
          <w:rStyle w:val="a5"/>
          <w:rFonts w:ascii="Times New Roman" w:eastAsia="Times New Roman" w:hAnsi="Times New Roman" w:cs="Times New Roman"/>
          <w:b/>
          <w:bCs/>
        </w:rPr>
      </w:pPr>
      <w:r w:rsidRPr="00EE45B5">
        <w:rPr>
          <w:rStyle w:val="a5"/>
          <w:rFonts w:ascii="Times New Roman" w:hAnsi="Times New Roman"/>
          <w:b/>
          <w:bCs/>
        </w:rPr>
        <w:t>Уведомление об отзыве заявки на участие в конкурсе (конкурсного предложения)</w:t>
      </w:r>
    </w:p>
    <w:p w:rsidR="00D93837" w:rsidRPr="00EE45B5" w:rsidRDefault="00D93837">
      <w:pPr>
        <w:shd w:val="clear" w:color="auto" w:fill="FFFFFF"/>
        <w:spacing w:after="0" w:line="240" w:lineRule="auto"/>
        <w:ind w:right="442"/>
        <w:rPr>
          <w:rFonts w:ascii="Times New Roman" w:eastAsia="Times New Roman" w:hAnsi="Times New Roman" w:cs="Times New Roman"/>
        </w:rPr>
      </w:pPr>
    </w:p>
    <w:tbl>
      <w:tblPr>
        <w:tblW w:w="9825"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87"/>
        <w:gridCol w:w="5038"/>
      </w:tblGrid>
      <w:tr w:rsidR="00D93837" w:rsidRPr="00EE45B5">
        <w:trPr>
          <w:trHeight w:val="610"/>
        </w:trPr>
        <w:tc>
          <w:tcPr>
            <w:tcW w:w="4787" w:type="dxa"/>
            <w:tcBorders>
              <w:top w:val="nil"/>
              <w:left w:val="nil"/>
              <w:bottom w:val="nil"/>
              <w:right w:val="nil"/>
            </w:tcBorders>
            <w:shd w:val="clear" w:color="auto" w:fill="auto"/>
            <w:tcMar>
              <w:top w:w="80" w:type="dxa"/>
              <w:left w:w="80" w:type="dxa"/>
              <w:bottom w:w="80" w:type="dxa"/>
              <w:right w:w="80" w:type="dxa"/>
            </w:tcMar>
          </w:tcPr>
          <w:p w:rsidR="00D93837" w:rsidRPr="00EE45B5" w:rsidRDefault="009C7D6B">
            <w:pPr>
              <w:spacing w:after="0" w:line="240" w:lineRule="auto"/>
              <w:rPr>
                <w:rStyle w:val="a5"/>
                <w:rFonts w:ascii="Times New Roman" w:eastAsia="Times New Roman" w:hAnsi="Times New Roman" w:cs="Times New Roman"/>
                <w:i/>
                <w:iCs/>
              </w:rPr>
            </w:pPr>
            <w:r w:rsidRPr="00EE45B5">
              <w:rPr>
                <w:rStyle w:val="A6"/>
                <w:rFonts w:ascii="Times New Roman" w:hAnsi="Times New Roman"/>
                <w:i/>
                <w:iCs/>
              </w:rPr>
              <w:t>На бланке организации</w:t>
            </w:r>
          </w:p>
          <w:p w:rsidR="00D93837" w:rsidRPr="00EE45B5" w:rsidRDefault="009C7D6B">
            <w:pPr>
              <w:spacing w:after="0" w:line="240" w:lineRule="auto"/>
            </w:pPr>
            <w:r w:rsidRPr="00EE45B5">
              <w:rPr>
                <w:rStyle w:val="a5"/>
                <w:rFonts w:ascii="Times New Roman" w:hAnsi="Times New Roman"/>
                <w:i/>
                <w:iCs/>
              </w:rPr>
              <w:t xml:space="preserve">Дата, исх. номер </w:t>
            </w:r>
          </w:p>
        </w:tc>
        <w:tc>
          <w:tcPr>
            <w:tcW w:w="5038" w:type="dxa"/>
            <w:tcBorders>
              <w:top w:val="nil"/>
              <w:left w:val="nil"/>
              <w:bottom w:val="nil"/>
              <w:right w:val="nil"/>
            </w:tcBorders>
            <w:shd w:val="clear" w:color="auto" w:fill="auto"/>
            <w:tcMar>
              <w:top w:w="80" w:type="dxa"/>
              <w:left w:w="80" w:type="dxa"/>
              <w:bottom w:w="80" w:type="dxa"/>
              <w:right w:w="80" w:type="dxa"/>
            </w:tcMar>
          </w:tcPr>
          <w:p w:rsidR="00B75033" w:rsidRPr="00B75033" w:rsidRDefault="00C5415B" w:rsidP="00B75033">
            <w:pPr>
              <w:spacing w:after="0" w:line="240" w:lineRule="auto"/>
              <w:ind w:right="573"/>
              <w:jc w:val="right"/>
              <w:rPr>
                <w:rStyle w:val="a5"/>
                <w:rFonts w:ascii="Times New Roman" w:eastAsia="Times New Roman" w:hAnsi="Times New Roman" w:cs="Times New Roman"/>
                <w:sz w:val="24"/>
                <w:szCs w:val="24"/>
              </w:rPr>
            </w:pPr>
            <w:r w:rsidRPr="00EE45B5">
              <w:rPr>
                <w:rStyle w:val="A6"/>
                <w:rFonts w:ascii="Times New Roman" w:hAnsi="Times New Roman"/>
              </w:rPr>
              <w:t xml:space="preserve">          </w:t>
            </w:r>
            <w:r w:rsidR="00EE45B5">
              <w:rPr>
                <w:rStyle w:val="A6"/>
                <w:rFonts w:ascii="Times New Roman" w:hAnsi="Times New Roman"/>
              </w:rPr>
              <w:t xml:space="preserve">  </w:t>
            </w:r>
            <w:r w:rsidR="00B75033" w:rsidRPr="00B75033">
              <w:rPr>
                <w:rStyle w:val="a5"/>
                <w:rFonts w:ascii="Times New Roman" w:hAnsi="Times New Roman"/>
                <w:sz w:val="24"/>
                <w:szCs w:val="24"/>
              </w:rPr>
              <w:t xml:space="preserve">В конкурсную комиссию </w:t>
            </w:r>
          </w:p>
          <w:p w:rsidR="00B75033" w:rsidRDefault="00B75033" w:rsidP="00B75033">
            <w:pPr>
              <w:spacing w:after="0" w:line="240" w:lineRule="auto"/>
              <w:ind w:right="573"/>
              <w:jc w:val="right"/>
              <w:rPr>
                <w:rStyle w:val="a5"/>
                <w:rFonts w:ascii="Times New Roman" w:hAnsi="Times New Roman"/>
                <w:sz w:val="24"/>
                <w:szCs w:val="24"/>
              </w:rPr>
            </w:pPr>
            <w:r>
              <w:rPr>
                <w:rStyle w:val="a5"/>
                <w:rFonts w:ascii="Times New Roman" w:hAnsi="Times New Roman"/>
                <w:sz w:val="24"/>
                <w:szCs w:val="24"/>
              </w:rPr>
              <w:t>администрации Благовещенского</w:t>
            </w:r>
          </w:p>
          <w:p w:rsidR="00B75033" w:rsidRDefault="00B75033" w:rsidP="00B75033">
            <w:pPr>
              <w:spacing w:after="0" w:line="240" w:lineRule="auto"/>
              <w:ind w:right="573"/>
              <w:jc w:val="right"/>
              <w:rPr>
                <w:rStyle w:val="a5"/>
                <w:rFonts w:ascii="Times New Roman" w:eastAsia="Times New Roman" w:hAnsi="Times New Roman" w:cs="Times New Roman"/>
                <w:sz w:val="24"/>
                <w:szCs w:val="24"/>
              </w:rPr>
            </w:pPr>
            <w:r>
              <w:rPr>
                <w:rStyle w:val="a5"/>
                <w:rFonts w:ascii="Times New Roman" w:hAnsi="Times New Roman"/>
                <w:sz w:val="24"/>
                <w:szCs w:val="24"/>
              </w:rPr>
              <w:t>муниципального округа</w:t>
            </w:r>
          </w:p>
          <w:p w:rsidR="00D93837" w:rsidRPr="00EE45B5" w:rsidRDefault="00D93837" w:rsidP="00C5415B">
            <w:pPr>
              <w:spacing w:after="0" w:line="240" w:lineRule="auto"/>
              <w:jc w:val="center"/>
            </w:pPr>
          </w:p>
        </w:tc>
      </w:tr>
    </w:tbl>
    <w:p w:rsidR="00D93837" w:rsidRPr="00EE45B5" w:rsidRDefault="00D93837">
      <w:pPr>
        <w:widowControl w:val="0"/>
        <w:shd w:val="clear" w:color="auto" w:fill="FFFFFF"/>
        <w:spacing w:after="0" w:line="240" w:lineRule="auto"/>
        <w:ind w:left="218" w:hanging="218"/>
        <w:rPr>
          <w:rFonts w:ascii="Times New Roman" w:eastAsia="Times New Roman" w:hAnsi="Times New Roman" w:cs="Times New Roman"/>
        </w:rPr>
      </w:pPr>
    </w:p>
    <w:p w:rsidR="00D93837" w:rsidRPr="00EE45B5" w:rsidRDefault="00D93837">
      <w:pPr>
        <w:widowControl w:val="0"/>
        <w:shd w:val="clear" w:color="auto" w:fill="FFFFFF"/>
        <w:spacing w:after="0" w:line="240" w:lineRule="auto"/>
        <w:ind w:left="110" w:hanging="110"/>
        <w:rPr>
          <w:rFonts w:ascii="Times New Roman" w:eastAsia="Times New Roman" w:hAnsi="Times New Roman" w:cs="Times New Roman"/>
        </w:rPr>
      </w:pPr>
    </w:p>
    <w:p w:rsidR="00D93837" w:rsidRPr="00EE45B5" w:rsidRDefault="00D93837">
      <w:pPr>
        <w:widowControl w:val="0"/>
        <w:shd w:val="clear" w:color="auto" w:fill="FFFFFF"/>
        <w:spacing w:after="0" w:line="240" w:lineRule="auto"/>
        <w:ind w:left="2" w:hanging="2"/>
        <w:rPr>
          <w:rFonts w:ascii="Times New Roman" w:eastAsia="Times New Roman" w:hAnsi="Times New Roman" w:cs="Times New Roman"/>
        </w:rPr>
      </w:pPr>
    </w:p>
    <w:p w:rsidR="00D93837" w:rsidRPr="00EE45B5" w:rsidRDefault="00D93837">
      <w:pPr>
        <w:spacing w:after="0" w:line="240" w:lineRule="auto"/>
        <w:ind w:firstLine="708"/>
        <w:rPr>
          <w:rFonts w:ascii="Times New Roman" w:eastAsia="Times New Roman" w:hAnsi="Times New Roman" w:cs="Times New Roman"/>
        </w:rPr>
      </w:pPr>
    </w:p>
    <w:p w:rsidR="00D93837" w:rsidRPr="00EE45B5" w:rsidRDefault="009C7D6B">
      <w:pPr>
        <w:spacing w:after="0" w:line="240" w:lineRule="auto"/>
        <w:ind w:firstLine="708"/>
        <w:rPr>
          <w:rStyle w:val="a5"/>
          <w:rFonts w:ascii="Times New Roman" w:eastAsia="Times New Roman" w:hAnsi="Times New Roman" w:cs="Times New Roman"/>
        </w:rPr>
      </w:pPr>
      <w:r w:rsidRPr="00EE45B5">
        <w:rPr>
          <w:rStyle w:val="a5"/>
          <w:rFonts w:ascii="Times New Roman" w:hAnsi="Times New Roman"/>
        </w:rPr>
        <w:t xml:space="preserve">Настоящим письмом_________________________________________________________ </w:t>
      </w:r>
    </w:p>
    <w:p w:rsidR="00D93837" w:rsidRPr="00EE45B5" w:rsidRDefault="009C7D6B">
      <w:pPr>
        <w:spacing w:after="0" w:line="240" w:lineRule="auto"/>
        <w:ind w:firstLine="708"/>
        <w:rPr>
          <w:rStyle w:val="a5"/>
          <w:rFonts w:ascii="Times New Roman" w:eastAsia="Times New Roman" w:hAnsi="Times New Roman" w:cs="Times New Roman"/>
        </w:rPr>
      </w:pPr>
      <w:r w:rsidRPr="00EE45B5">
        <w:rPr>
          <w:rStyle w:val="a5"/>
          <w:rFonts w:ascii="Times New Roman" w:hAnsi="Times New Roman"/>
          <w:i/>
          <w:iCs/>
        </w:rPr>
        <w:t xml:space="preserve">                                    (полное наименование </w:t>
      </w:r>
      <w:proofErr w:type="gramStart"/>
      <w:r w:rsidRPr="00EE45B5">
        <w:rPr>
          <w:rStyle w:val="a5"/>
          <w:rFonts w:ascii="Times New Roman" w:hAnsi="Times New Roman"/>
          <w:i/>
          <w:iCs/>
        </w:rPr>
        <w:t>организации,  индивидуального</w:t>
      </w:r>
      <w:proofErr w:type="gramEnd"/>
      <w:r w:rsidRPr="00EE45B5">
        <w:rPr>
          <w:rStyle w:val="a5"/>
          <w:rFonts w:ascii="Times New Roman" w:hAnsi="Times New Roman"/>
          <w:i/>
          <w:iCs/>
        </w:rPr>
        <w:t xml:space="preserve"> предпринимателя)</w:t>
      </w:r>
    </w:p>
    <w:p w:rsidR="00D93837" w:rsidRPr="00EE45B5" w:rsidRDefault="00D93837">
      <w:pPr>
        <w:spacing w:after="0" w:line="240" w:lineRule="auto"/>
        <w:jc w:val="both"/>
        <w:rPr>
          <w:rFonts w:ascii="Times New Roman" w:eastAsia="Times New Roman" w:hAnsi="Times New Roman" w:cs="Times New Roman"/>
        </w:rPr>
      </w:pPr>
    </w:p>
    <w:p w:rsidR="00D93837" w:rsidRPr="00EE45B5" w:rsidRDefault="009C7D6B">
      <w:pPr>
        <w:spacing w:after="0" w:line="240" w:lineRule="auto"/>
        <w:jc w:val="both"/>
        <w:rPr>
          <w:rStyle w:val="a5"/>
          <w:rFonts w:ascii="Times New Roman" w:eastAsia="Times New Roman" w:hAnsi="Times New Roman" w:cs="Times New Roman"/>
        </w:rPr>
      </w:pPr>
      <w:r w:rsidRPr="00EE45B5">
        <w:rPr>
          <w:rStyle w:val="a5"/>
          <w:rFonts w:ascii="Times New Roman" w:hAnsi="Times New Roman"/>
        </w:rPr>
        <w:t xml:space="preserve">уведомляет Вас, что отзывает свою Заявку на участие в конкурсе (Конкурсное предложение) на право заключения концессионного соглашения в отношении объектов </w:t>
      </w:r>
      <w:r w:rsidR="00386B95" w:rsidRPr="00EE45B5">
        <w:rPr>
          <w:rStyle w:val="a5"/>
          <w:rFonts w:ascii="Times New Roman" w:hAnsi="Times New Roman"/>
        </w:rPr>
        <w:t xml:space="preserve">теплоснабжения системы коммунальной инфраструктуры в </w:t>
      </w:r>
      <w:proofErr w:type="spellStart"/>
      <w:r w:rsidR="00386B95" w:rsidRPr="00EE45B5">
        <w:rPr>
          <w:rStyle w:val="a5"/>
          <w:rFonts w:ascii="Times New Roman" w:hAnsi="Times New Roman"/>
        </w:rPr>
        <w:t>с</w:t>
      </w:r>
      <w:r w:rsidR="00EE45B5">
        <w:rPr>
          <w:rStyle w:val="a5"/>
          <w:rFonts w:ascii="Times New Roman" w:hAnsi="Times New Roman"/>
        </w:rPr>
        <w:t>.Гродеково</w:t>
      </w:r>
      <w:proofErr w:type="spellEnd"/>
      <w:r w:rsidR="00EE45B5">
        <w:rPr>
          <w:rStyle w:val="a5"/>
          <w:rFonts w:ascii="Times New Roman" w:hAnsi="Times New Roman"/>
        </w:rPr>
        <w:t xml:space="preserve"> Благовещенского муниципального округа Амурской области</w:t>
      </w:r>
      <w:r w:rsidRPr="00EE45B5">
        <w:rPr>
          <w:rStyle w:val="a5"/>
          <w:rFonts w:ascii="Times New Roman" w:hAnsi="Times New Roman"/>
        </w:rPr>
        <w:t xml:space="preserve"> под регистрационным номером № __________, по</w:t>
      </w:r>
      <w:r w:rsidR="00FC22D3" w:rsidRPr="00EE45B5">
        <w:rPr>
          <w:rStyle w:val="a5"/>
          <w:rFonts w:ascii="Times New Roman" w:hAnsi="Times New Roman"/>
        </w:rPr>
        <w:t>данную (-</w:t>
      </w:r>
      <w:proofErr w:type="spellStart"/>
      <w:r w:rsidR="00FC22D3" w:rsidRPr="00EE45B5">
        <w:rPr>
          <w:rStyle w:val="a5"/>
          <w:rFonts w:ascii="Times New Roman" w:hAnsi="Times New Roman"/>
        </w:rPr>
        <w:t>ое</w:t>
      </w:r>
      <w:proofErr w:type="spellEnd"/>
      <w:r w:rsidR="00FC22D3" w:rsidRPr="00EE45B5">
        <w:rPr>
          <w:rStyle w:val="a5"/>
          <w:rFonts w:ascii="Times New Roman" w:hAnsi="Times New Roman"/>
        </w:rPr>
        <w:t>) «___» _________202</w:t>
      </w:r>
      <w:r w:rsidR="00386B95" w:rsidRPr="00EE45B5">
        <w:rPr>
          <w:rStyle w:val="a5"/>
          <w:rFonts w:ascii="Times New Roman" w:hAnsi="Times New Roman"/>
        </w:rPr>
        <w:t>4</w:t>
      </w:r>
      <w:r w:rsidRPr="00EE45B5">
        <w:rPr>
          <w:rStyle w:val="a5"/>
          <w:rFonts w:ascii="Times New Roman" w:hAnsi="Times New Roman"/>
        </w:rPr>
        <w:t xml:space="preserve"> г. и направляет своего сотрудника ___________________________________________________________________________________, </w:t>
      </w:r>
    </w:p>
    <w:p w:rsidR="00D93837" w:rsidRPr="00EE45B5" w:rsidRDefault="009C7D6B">
      <w:pPr>
        <w:spacing w:after="0" w:line="240" w:lineRule="auto"/>
        <w:jc w:val="both"/>
        <w:rPr>
          <w:rStyle w:val="a5"/>
          <w:rFonts w:ascii="Times New Roman" w:eastAsia="Times New Roman" w:hAnsi="Times New Roman" w:cs="Times New Roman"/>
          <w:i/>
          <w:iCs/>
        </w:rPr>
      </w:pPr>
      <w:r w:rsidRPr="00EE45B5">
        <w:rPr>
          <w:rStyle w:val="a5"/>
          <w:rFonts w:ascii="Times New Roman" w:hAnsi="Times New Roman"/>
          <w:i/>
          <w:iCs/>
        </w:rPr>
        <w:t xml:space="preserve">                                                  (должность, Ф.И.О. полностью)</w:t>
      </w:r>
    </w:p>
    <w:p w:rsidR="00D93837" w:rsidRPr="00EE45B5" w:rsidRDefault="009C7D6B">
      <w:pPr>
        <w:spacing w:after="0" w:line="240" w:lineRule="auto"/>
        <w:jc w:val="both"/>
        <w:rPr>
          <w:rStyle w:val="a5"/>
          <w:rFonts w:ascii="Times New Roman" w:eastAsia="Times New Roman" w:hAnsi="Times New Roman" w:cs="Times New Roman"/>
        </w:rPr>
      </w:pPr>
      <w:r w:rsidRPr="00EE45B5">
        <w:rPr>
          <w:rStyle w:val="a5"/>
          <w:rFonts w:ascii="Times New Roman" w:hAnsi="Times New Roman"/>
        </w:rPr>
        <w:t>которому доверяет забрать Заявку на участие в конкурсе (Конкурсное предложение).</w:t>
      </w:r>
    </w:p>
    <w:p w:rsidR="00D93837" w:rsidRPr="00EE45B5" w:rsidRDefault="00D93837">
      <w:pPr>
        <w:spacing w:after="0" w:line="240" w:lineRule="auto"/>
        <w:rPr>
          <w:rFonts w:ascii="Times New Roman" w:eastAsia="Times New Roman" w:hAnsi="Times New Roman" w:cs="Times New Roman"/>
          <w:i/>
          <w:iCs/>
        </w:rPr>
      </w:pPr>
    </w:p>
    <w:p w:rsidR="00D93837" w:rsidRPr="00EE45B5" w:rsidRDefault="009C7D6B">
      <w:pPr>
        <w:spacing w:after="0" w:line="240" w:lineRule="auto"/>
        <w:jc w:val="both"/>
        <w:rPr>
          <w:rStyle w:val="a5"/>
          <w:rFonts w:ascii="Times New Roman" w:eastAsia="Times New Roman" w:hAnsi="Times New Roman" w:cs="Times New Roman"/>
        </w:rPr>
      </w:pPr>
      <w:r w:rsidRPr="00EE45B5">
        <w:rPr>
          <w:rStyle w:val="a5"/>
          <w:rFonts w:ascii="Times New Roman" w:hAnsi="Times New Roman"/>
        </w:rPr>
        <w:t>(действительно при предъявлении документа, удостоверяющего личности).</w:t>
      </w:r>
    </w:p>
    <w:p w:rsidR="00D93837" w:rsidRPr="00EE45B5" w:rsidRDefault="00D93837">
      <w:pPr>
        <w:spacing w:after="0" w:line="240" w:lineRule="auto"/>
        <w:rPr>
          <w:rFonts w:ascii="Times New Roman" w:eastAsia="Times New Roman" w:hAnsi="Times New Roman" w:cs="Times New Roman"/>
        </w:rPr>
      </w:pPr>
    </w:p>
    <w:p w:rsidR="00D93837" w:rsidRPr="00EE45B5" w:rsidRDefault="00D93837">
      <w:pPr>
        <w:spacing w:after="0" w:line="240" w:lineRule="auto"/>
        <w:rPr>
          <w:rFonts w:ascii="Times New Roman" w:eastAsia="Times New Roman" w:hAnsi="Times New Roman" w:cs="Times New Roman"/>
        </w:rPr>
      </w:pPr>
    </w:p>
    <w:p w:rsidR="00D93837" w:rsidRPr="00EE45B5" w:rsidRDefault="009C7D6B">
      <w:pPr>
        <w:spacing w:after="0" w:line="240" w:lineRule="auto"/>
        <w:rPr>
          <w:rStyle w:val="a5"/>
          <w:rFonts w:ascii="Times New Roman" w:eastAsia="Times New Roman" w:hAnsi="Times New Roman" w:cs="Times New Roman"/>
        </w:rPr>
      </w:pPr>
      <w:r w:rsidRPr="00EE45B5">
        <w:rPr>
          <w:rStyle w:val="a5"/>
          <w:rFonts w:ascii="Times New Roman" w:hAnsi="Times New Roman"/>
        </w:rPr>
        <w:t xml:space="preserve">Руководитель </w:t>
      </w:r>
      <w:proofErr w:type="gramStart"/>
      <w:r w:rsidRPr="00EE45B5">
        <w:rPr>
          <w:rStyle w:val="a5"/>
          <w:rFonts w:ascii="Times New Roman" w:hAnsi="Times New Roman"/>
        </w:rPr>
        <w:t>организации  _</w:t>
      </w:r>
      <w:proofErr w:type="gramEnd"/>
      <w:r w:rsidRPr="00EE45B5">
        <w:rPr>
          <w:rStyle w:val="a5"/>
          <w:rFonts w:ascii="Times New Roman" w:hAnsi="Times New Roman"/>
        </w:rPr>
        <w:t>_______________________ (___________________)</w:t>
      </w:r>
      <w:r w:rsidRPr="00EE45B5">
        <w:rPr>
          <w:rStyle w:val="a5"/>
          <w:rFonts w:ascii="Times New Roman" w:eastAsia="Times New Roman" w:hAnsi="Times New Roman" w:cs="Times New Roman"/>
          <w:i/>
          <w:iCs/>
        </w:rPr>
        <w:tab/>
      </w:r>
    </w:p>
    <w:p w:rsidR="00D93837" w:rsidRPr="00EE45B5" w:rsidRDefault="009C7D6B">
      <w:pPr>
        <w:spacing w:after="0" w:line="240" w:lineRule="auto"/>
        <w:rPr>
          <w:rStyle w:val="a5"/>
          <w:rFonts w:ascii="Times New Roman" w:eastAsia="Times New Roman" w:hAnsi="Times New Roman" w:cs="Times New Roman"/>
          <w:i/>
          <w:iCs/>
        </w:rPr>
      </w:pPr>
      <w:r w:rsidRPr="00EE45B5">
        <w:rPr>
          <w:rStyle w:val="a5"/>
          <w:rFonts w:ascii="Times New Roman" w:hAnsi="Times New Roman"/>
          <w:i/>
          <w:iCs/>
        </w:rPr>
        <w:t xml:space="preserve">                                                             (</w:t>
      </w:r>
      <w:proofErr w:type="gramStart"/>
      <w:r w:rsidRPr="00EE45B5">
        <w:rPr>
          <w:rStyle w:val="a5"/>
          <w:rFonts w:ascii="Times New Roman" w:hAnsi="Times New Roman"/>
          <w:i/>
          <w:iCs/>
        </w:rPr>
        <w:t xml:space="preserve">подпись)   </w:t>
      </w:r>
      <w:proofErr w:type="gramEnd"/>
      <w:r w:rsidRPr="00EE45B5">
        <w:rPr>
          <w:rStyle w:val="a5"/>
          <w:rFonts w:ascii="Times New Roman" w:hAnsi="Times New Roman"/>
          <w:i/>
          <w:iCs/>
        </w:rPr>
        <w:t xml:space="preserve">                                   (Ф.И.О.)</w:t>
      </w:r>
    </w:p>
    <w:p w:rsidR="00D93837" w:rsidRPr="00EE45B5" w:rsidRDefault="00D93837">
      <w:pPr>
        <w:spacing w:after="0" w:line="240" w:lineRule="auto"/>
        <w:rPr>
          <w:rFonts w:ascii="Times New Roman" w:eastAsia="Times New Roman" w:hAnsi="Times New Roman" w:cs="Times New Roman"/>
        </w:rPr>
      </w:pPr>
    </w:p>
    <w:p w:rsidR="00D93837" w:rsidRPr="00EE45B5" w:rsidRDefault="009C7D6B">
      <w:pPr>
        <w:spacing w:after="0" w:line="240" w:lineRule="auto"/>
        <w:rPr>
          <w:rStyle w:val="a5"/>
          <w:rFonts w:ascii="Times New Roman" w:eastAsia="Times New Roman" w:hAnsi="Times New Roman" w:cs="Times New Roman"/>
        </w:rPr>
      </w:pPr>
      <w:r w:rsidRPr="00EE45B5">
        <w:rPr>
          <w:rStyle w:val="a5"/>
          <w:rFonts w:ascii="Times New Roman" w:hAnsi="Times New Roman"/>
        </w:rPr>
        <w:t>М.П.</w:t>
      </w:r>
    </w:p>
    <w:p w:rsidR="00D93837" w:rsidRPr="00EE45B5" w:rsidRDefault="00D93837">
      <w:pPr>
        <w:rPr>
          <w:rFonts w:ascii="Times New Roman" w:eastAsia="Times New Roman" w:hAnsi="Times New Roman" w:cs="Times New Roman"/>
        </w:rPr>
      </w:pPr>
    </w:p>
    <w:p w:rsidR="00D93837" w:rsidRPr="00EE45B5" w:rsidRDefault="00D93837">
      <w:pPr>
        <w:shd w:val="clear" w:color="auto" w:fill="FFFFFF"/>
        <w:spacing w:before="461" w:after="437" w:line="274" w:lineRule="exact"/>
        <w:ind w:right="442"/>
        <w:rPr>
          <w:rFonts w:ascii="Times New Roman" w:eastAsia="Times New Roman" w:hAnsi="Times New Roman" w:cs="Times New Roman"/>
        </w:rPr>
      </w:pPr>
    </w:p>
    <w:p w:rsidR="00D93837" w:rsidRPr="00EE45B5" w:rsidRDefault="00D93837">
      <w:pPr>
        <w:shd w:val="clear" w:color="auto" w:fill="FFFFFF"/>
        <w:spacing w:before="461" w:after="437" w:line="274" w:lineRule="exact"/>
        <w:ind w:right="442"/>
        <w:rPr>
          <w:rFonts w:ascii="Times New Roman" w:eastAsia="Times New Roman" w:hAnsi="Times New Roman" w:cs="Times New Roman"/>
        </w:rPr>
      </w:pPr>
    </w:p>
    <w:p w:rsidR="00D93837" w:rsidRPr="00EE45B5" w:rsidRDefault="00D93837">
      <w:pPr>
        <w:rPr>
          <w:rFonts w:ascii="Times New Roman" w:eastAsia="Times New Roman" w:hAnsi="Times New Roman" w:cs="Times New Roman"/>
        </w:rPr>
      </w:pPr>
    </w:p>
    <w:p w:rsidR="00D93837" w:rsidRPr="00EE45B5" w:rsidRDefault="00D93837">
      <w:pPr>
        <w:spacing w:after="0" w:line="240" w:lineRule="auto"/>
        <w:rPr>
          <w:rFonts w:ascii="Times New Roman" w:eastAsia="Times New Roman" w:hAnsi="Times New Roman" w:cs="Times New Roman"/>
        </w:rPr>
      </w:pPr>
    </w:p>
    <w:p w:rsidR="00D93837" w:rsidRPr="00EE45B5" w:rsidRDefault="00D93837">
      <w:pPr>
        <w:spacing w:after="0" w:line="240" w:lineRule="auto"/>
        <w:rPr>
          <w:rFonts w:ascii="Times New Roman" w:eastAsia="Times New Roman" w:hAnsi="Times New Roman" w:cs="Times New Roman"/>
        </w:rPr>
      </w:pPr>
    </w:p>
    <w:p w:rsidR="00D93837" w:rsidRPr="00EE45B5" w:rsidRDefault="00D93837">
      <w:pPr>
        <w:spacing w:after="0" w:line="240" w:lineRule="auto"/>
        <w:rPr>
          <w:rFonts w:ascii="Times New Roman" w:eastAsia="Times New Roman" w:hAnsi="Times New Roman" w:cs="Times New Roman"/>
        </w:rPr>
      </w:pPr>
    </w:p>
    <w:p w:rsidR="00D93837" w:rsidRPr="00EE45B5" w:rsidRDefault="00D93837">
      <w:pPr>
        <w:spacing w:after="0" w:line="240" w:lineRule="auto"/>
        <w:rPr>
          <w:rFonts w:ascii="Times New Roman" w:eastAsia="Times New Roman" w:hAnsi="Times New Roman" w:cs="Times New Roman"/>
        </w:rPr>
      </w:pPr>
    </w:p>
    <w:p w:rsidR="00D93837" w:rsidRPr="00EE45B5" w:rsidRDefault="00D93837">
      <w:pPr>
        <w:spacing w:after="0" w:line="240" w:lineRule="auto"/>
        <w:rPr>
          <w:rFonts w:ascii="Times New Roman" w:eastAsia="Times New Roman" w:hAnsi="Times New Roman" w:cs="Times New Roman"/>
        </w:rPr>
      </w:pPr>
    </w:p>
    <w:p w:rsidR="00D93837" w:rsidRPr="00EE45B5" w:rsidRDefault="00D93837">
      <w:pPr>
        <w:spacing w:after="0" w:line="240" w:lineRule="auto"/>
        <w:rPr>
          <w:rFonts w:ascii="Times New Roman" w:eastAsia="Times New Roman" w:hAnsi="Times New Roman" w:cs="Times New Roman"/>
        </w:rPr>
      </w:pPr>
    </w:p>
    <w:p w:rsidR="00D93837" w:rsidRPr="00EE45B5" w:rsidRDefault="00D93837">
      <w:pPr>
        <w:shd w:val="clear" w:color="auto" w:fill="FFFFFF"/>
        <w:spacing w:after="0" w:line="240" w:lineRule="auto"/>
        <w:ind w:left="4321"/>
        <w:jc w:val="right"/>
        <w:rPr>
          <w:rStyle w:val="a5"/>
          <w:rFonts w:ascii="Times New Roman" w:eastAsia="Times New Roman" w:hAnsi="Times New Roman" w:cs="Times New Roman"/>
        </w:rPr>
      </w:pPr>
    </w:p>
    <w:p w:rsidR="00D93837" w:rsidRDefault="00D93837">
      <w:pPr>
        <w:shd w:val="clear" w:color="auto" w:fill="FFFFFF"/>
        <w:spacing w:after="0" w:line="240" w:lineRule="auto"/>
        <w:ind w:left="4321"/>
        <w:jc w:val="right"/>
        <w:rPr>
          <w:rStyle w:val="a5"/>
          <w:rFonts w:ascii="Times New Roman" w:eastAsia="Times New Roman" w:hAnsi="Times New Roman" w:cs="Times New Roman"/>
          <w:sz w:val="20"/>
          <w:szCs w:val="20"/>
        </w:rPr>
      </w:pPr>
    </w:p>
    <w:p w:rsidR="00D93837" w:rsidRDefault="00D93837">
      <w:pPr>
        <w:shd w:val="clear" w:color="auto" w:fill="FFFFFF"/>
        <w:spacing w:after="0" w:line="240" w:lineRule="auto"/>
        <w:ind w:left="4321"/>
        <w:jc w:val="right"/>
        <w:rPr>
          <w:rStyle w:val="a5"/>
          <w:rFonts w:ascii="Times New Roman" w:eastAsia="Times New Roman" w:hAnsi="Times New Roman" w:cs="Times New Roman"/>
          <w:sz w:val="20"/>
          <w:szCs w:val="20"/>
        </w:rPr>
      </w:pPr>
    </w:p>
    <w:p w:rsidR="00D93837" w:rsidRDefault="00D93837">
      <w:pPr>
        <w:shd w:val="clear" w:color="auto" w:fill="FFFFFF"/>
        <w:spacing w:after="0" w:line="240" w:lineRule="auto"/>
        <w:ind w:left="4321"/>
        <w:jc w:val="right"/>
        <w:rPr>
          <w:rStyle w:val="a5"/>
          <w:rFonts w:ascii="Times New Roman" w:eastAsia="Times New Roman" w:hAnsi="Times New Roman" w:cs="Times New Roman"/>
          <w:sz w:val="20"/>
          <w:szCs w:val="20"/>
        </w:rPr>
      </w:pPr>
    </w:p>
    <w:p w:rsidR="00D93837" w:rsidRDefault="00D93837">
      <w:pPr>
        <w:shd w:val="clear" w:color="auto" w:fill="FFFFFF"/>
        <w:spacing w:after="0" w:line="240" w:lineRule="auto"/>
        <w:ind w:left="4321"/>
        <w:jc w:val="right"/>
        <w:rPr>
          <w:rStyle w:val="a5"/>
          <w:rFonts w:ascii="Times New Roman" w:eastAsia="Times New Roman" w:hAnsi="Times New Roman" w:cs="Times New Roman"/>
          <w:sz w:val="20"/>
          <w:szCs w:val="20"/>
        </w:rPr>
      </w:pPr>
    </w:p>
    <w:p w:rsidR="00B75033" w:rsidRDefault="00B75033">
      <w:pPr>
        <w:shd w:val="clear" w:color="auto" w:fill="FFFFFF"/>
        <w:spacing w:after="0" w:line="240" w:lineRule="auto"/>
        <w:ind w:left="4321"/>
        <w:jc w:val="right"/>
        <w:rPr>
          <w:rStyle w:val="a5"/>
          <w:rFonts w:ascii="Times New Roman" w:eastAsia="Times New Roman" w:hAnsi="Times New Roman" w:cs="Times New Roman"/>
          <w:sz w:val="20"/>
          <w:szCs w:val="20"/>
        </w:rPr>
      </w:pPr>
    </w:p>
    <w:p w:rsidR="00B75033" w:rsidRDefault="00B75033">
      <w:pPr>
        <w:shd w:val="clear" w:color="auto" w:fill="FFFFFF"/>
        <w:spacing w:after="0" w:line="240" w:lineRule="auto"/>
        <w:ind w:left="4321"/>
        <w:jc w:val="right"/>
        <w:rPr>
          <w:rStyle w:val="a5"/>
          <w:rFonts w:ascii="Times New Roman" w:eastAsia="Times New Roman" w:hAnsi="Times New Roman" w:cs="Times New Roman"/>
          <w:sz w:val="20"/>
          <w:szCs w:val="20"/>
        </w:rPr>
      </w:pPr>
    </w:p>
    <w:p w:rsidR="00D93837" w:rsidRDefault="00D93837">
      <w:pPr>
        <w:shd w:val="clear" w:color="auto" w:fill="FFFFFF"/>
        <w:spacing w:after="0" w:line="240" w:lineRule="auto"/>
        <w:ind w:left="4321"/>
        <w:jc w:val="right"/>
        <w:rPr>
          <w:rStyle w:val="a5"/>
          <w:rFonts w:ascii="Times New Roman" w:eastAsia="Times New Roman" w:hAnsi="Times New Roman" w:cs="Times New Roman"/>
          <w:sz w:val="20"/>
          <w:szCs w:val="20"/>
        </w:rPr>
      </w:pPr>
    </w:p>
    <w:p w:rsidR="00D93837" w:rsidRDefault="00D93837" w:rsidP="00386B95">
      <w:pPr>
        <w:shd w:val="clear" w:color="auto" w:fill="FFFFFF"/>
        <w:spacing w:after="0" w:line="240" w:lineRule="auto"/>
        <w:rPr>
          <w:rStyle w:val="a5"/>
          <w:rFonts w:ascii="Times New Roman" w:eastAsia="Times New Roman" w:hAnsi="Times New Roman" w:cs="Times New Roman"/>
          <w:sz w:val="20"/>
          <w:szCs w:val="20"/>
        </w:rPr>
      </w:pPr>
    </w:p>
    <w:p w:rsidR="00D93837" w:rsidRDefault="00D93837" w:rsidP="00FC22D3">
      <w:pPr>
        <w:shd w:val="clear" w:color="auto" w:fill="FFFFFF"/>
        <w:spacing w:after="0" w:line="240" w:lineRule="auto"/>
        <w:rPr>
          <w:rStyle w:val="a5"/>
          <w:rFonts w:ascii="Times New Roman" w:eastAsia="Times New Roman" w:hAnsi="Times New Roman" w:cs="Times New Roman"/>
          <w:sz w:val="20"/>
          <w:szCs w:val="20"/>
        </w:rPr>
      </w:pPr>
    </w:p>
    <w:p w:rsidR="00EE45B5" w:rsidRDefault="00EE45B5">
      <w:pPr>
        <w:shd w:val="clear" w:color="auto" w:fill="FFFFFF"/>
        <w:spacing w:after="0" w:line="240" w:lineRule="auto"/>
        <w:ind w:left="4321"/>
        <w:jc w:val="right"/>
        <w:rPr>
          <w:rStyle w:val="a5"/>
          <w:rFonts w:ascii="Times New Roman" w:hAnsi="Times New Roman"/>
          <w:sz w:val="20"/>
          <w:szCs w:val="20"/>
        </w:rPr>
      </w:pPr>
    </w:p>
    <w:p w:rsidR="00D93837" w:rsidRDefault="009C7D6B">
      <w:pPr>
        <w:shd w:val="clear" w:color="auto" w:fill="FFFFFF"/>
        <w:spacing w:after="0" w:line="240" w:lineRule="auto"/>
        <w:ind w:left="4321"/>
        <w:jc w:val="right"/>
        <w:rPr>
          <w:rStyle w:val="a5"/>
          <w:rFonts w:ascii="Times New Roman" w:eastAsia="Times New Roman" w:hAnsi="Times New Roman" w:cs="Times New Roman"/>
          <w:sz w:val="20"/>
          <w:szCs w:val="20"/>
        </w:rPr>
      </w:pPr>
      <w:proofErr w:type="gramStart"/>
      <w:r>
        <w:rPr>
          <w:rStyle w:val="a5"/>
          <w:rFonts w:ascii="Times New Roman" w:hAnsi="Times New Roman"/>
          <w:sz w:val="20"/>
          <w:szCs w:val="20"/>
        </w:rPr>
        <w:lastRenderedPageBreak/>
        <w:t xml:space="preserve">Приложение </w:t>
      </w:r>
      <w:r w:rsidR="00EE45B5">
        <w:rPr>
          <w:rStyle w:val="a5"/>
          <w:rFonts w:ascii="Times New Roman" w:hAnsi="Times New Roman"/>
          <w:sz w:val="20"/>
          <w:szCs w:val="20"/>
        </w:rPr>
        <w:t xml:space="preserve"> </w:t>
      </w:r>
      <w:r w:rsidR="00C84FD4">
        <w:rPr>
          <w:rStyle w:val="a5"/>
          <w:rFonts w:ascii="Times New Roman" w:hAnsi="Times New Roman"/>
          <w:sz w:val="20"/>
          <w:szCs w:val="20"/>
        </w:rPr>
        <w:t>7</w:t>
      </w:r>
      <w:proofErr w:type="gramEnd"/>
    </w:p>
    <w:p w:rsidR="00D93837" w:rsidRDefault="009C7D6B">
      <w:pPr>
        <w:spacing w:after="0" w:line="240" w:lineRule="auto"/>
        <w:jc w:val="right"/>
        <w:rPr>
          <w:rStyle w:val="a5"/>
          <w:rFonts w:ascii="Times New Roman" w:eastAsia="Times New Roman" w:hAnsi="Times New Roman" w:cs="Times New Roman"/>
          <w:sz w:val="20"/>
          <w:szCs w:val="20"/>
        </w:rPr>
      </w:pPr>
      <w:r>
        <w:rPr>
          <w:rStyle w:val="a5"/>
          <w:rFonts w:ascii="Times New Roman" w:hAnsi="Times New Roman"/>
          <w:sz w:val="20"/>
          <w:szCs w:val="20"/>
        </w:rPr>
        <w:t>к Конкурсной документации</w:t>
      </w:r>
    </w:p>
    <w:p w:rsidR="00D93837" w:rsidRDefault="00D93837">
      <w:pPr>
        <w:spacing w:after="0" w:line="240" w:lineRule="auto"/>
        <w:jc w:val="center"/>
        <w:outlineLvl w:val="0"/>
        <w:rPr>
          <w:rStyle w:val="a5"/>
          <w:rFonts w:ascii="Times New Roman" w:eastAsia="Times New Roman" w:hAnsi="Times New Roman" w:cs="Times New Roman"/>
          <w:b/>
          <w:bCs/>
          <w:kern w:val="36"/>
        </w:rPr>
      </w:pPr>
    </w:p>
    <w:p w:rsidR="00D93837" w:rsidRDefault="009C7D6B">
      <w:pPr>
        <w:spacing w:after="0" w:line="240" w:lineRule="auto"/>
        <w:jc w:val="center"/>
        <w:outlineLvl w:val="0"/>
        <w:rPr>
          <w:rStyle w:val="a5"/>
          <w:rFonts w:ascii="Times New Roman" w:eastAsia="Times New Roman" w:hAnsi="Times New Roman" w:cs="Times New Roman"/>
          <w:b/>
          <w:bCs/>
          <w:kern w:val="36"/>
        </w:rPr>
      </w:pPr>
      <w:r>
        <w:rPr>
          <w:rStyle w:val="a5"/>
          <w:rFonts w:ascii="Times New Roman" w:hAnsi="Times New Roman"/>
          <w:b/>
          <w:bCs/>
          <w:kern w:val="36"/>
        </w:rPr>
        <w:t>Задание Концессионеру и минимально допустимые значения (плановые значения)</w:t>
      </w:r>
    </w:p>
    <w:p w:rsidR="00D93837" w:rsidRDefault="009C7D6B">
      <w:pPr>
        <w:spacing w:after="0" w:line="240" w:lineRule="auto"/>
        <w:jc w:val="center"/>
        <w:outlineLvl w:val="0"/>
        <w:rPr>
          <w:rStyle w:val="a5"/>
          <w:rFonts w:ascii="Times New Roman" w:eastAsia="Times New Roman" w:hAnsi="Times New Roman" w:cs="Times New Roman"/>
          <w:b/>
          <w:bCs/>
          <w:kern w:val="36"/>
        </w:rPr>
      </w:pPr>
      <w:r>
        <w:rPr>
          <w:rStyle w:val="a5"/>
          <w:rFonts w:ascii="Times New Roman" w:hAnsi="Times New Roman"/>
          <w:b/>
          <w:bCs/>
          <w:kern w:val="36"/>
        </w:rPr>
        <w:t>показателей деятельности Концессионера</w:t>
      </w:r>
    </w:p>
    <w:p w:rsidR="00D93837" w:rsidRDefault="00D93837">
      <w:pPr>
        <w:spacing w:after="0" w:line="240" w:lineRule="auto"/>
        <w:jc w:val="center"/>
        <w:outlineLvl w:val="0"/>
        <w:rPr>
          <w:rStyle w:val="a5"/>
          <w:rFonts w:ascii="Times New Roman" w:eastAsia="Times New Roman" w:hAnsi="Times New Roman" w:cs="Times New Roman"/>
          <w:b/>
          <w:bCs/>
          <w:kern w:val="36"/>
        </w:rPr>
      </w:pPr>
    </w:p>
    <w:p w:rsidR="00D93837" w:rsidRDefault="003D051D" w:rsidP="003D051D">
      <w:pPr>
        <w:spacing w:after="0" w:line="240" w:lineRule="auto"/>
        <w:jc w:val="both"/>
        <w:outlineLvl w:val="0"/>
        <w:rPr>
          <w:rStyle w:val="a5"/>
          <w:rFonts w:ascii="Times New Roman" w:eastAsia="Times New Roman" w:hAnsi="Times New Roman" w:cs="Times New Roman"/>
          <w:b/>
          <w:bCs/>
          <w:kern w:val="36"/>
        </w:rPr>
      </w:pPr>
      <w:bookmarkStart w:id="28" w:name="_Hlk80196993"/>
      <w:r>
        <w:rPr>
          <w:rStyle w:val="a5"/>
          <w:rFonts w:ascii="Times New Roman" w:hAnsi="Times New Roman"/>
          <w:b/>
          <w:bCs/>
          <w:kern w:val="36"/>
        </w:rPr>
        <w:t xml:space="preserve">          </w:t>
      </w:r>
      <w:r w:rsidR="009C7D6B">
        <w:rPr>
          <w:rStyle w:val="a5"/>
          <w:rFonts w:ascii="Times New Roman" w:hAnsi="Times New Roman"/>
          <w:b/>
          <w:bCs/>
          <w:kern w:val="36"/>
        </w:rPr>
        <w:t xml:space="preserve">Лот № 1. </w:t>
      </w:r>
    </w:p>
    <w:p w:rsidR="00386B95" w:rsidRPr="005B1EBD" w:rsidRDefault="009C7D6B" w:rsidP="00386B95">
      <w:pPr>
        <w:spacing w:after="0" w:line="240" w:lineRule="auto"/>
        <w:jc w:val="both"/>
        <w:outlineLvl w:val="0"/>
        <w:rPr>
          <w:rStyle w:val="a5"/>
          <w:rFonts w:ascii="Times New Roman" w:eastAsia="Times New Roman" w:hAnsi="Times New Roman" w:cs="Times New Roman"/>
          <w:kern w:val="36"/>
        </w:rPr>
      </w:pPr>
      <w:r>
        <w:rPr>
          <w:rStyle w:val="a5"/>
          <w:rFonts w:ascii="Times New Roman" w:hAnsi="Times New Roman"/>
          <w:kern w:val="36"/>
        </w:rPr>
        <w:t xml:space="preserve">        </w:t>
      </w:r>
      <w:r w:rsidR="002048B1">
        <w:rPr>
          <w:rStyle w:val="a5"/>
          <w:rFonts w:ascii="Times New Roman" w:hAnsi="Times New Roman"/>
          <w:kern w:val="36"/>
        </w:rPr>
        <w:t xml:space="preserve"> </w:t>
      </w:r>
      <w:r w:rsidR="00386B95">
        <w:rPr>
          <w:rStyle w:val="a5"/>
          <w:rFonts w:ascii="Times New Roman" w:hAnsi="Times New Roman"/>
          <w:kern w:val="36"/>
        </w:rPr>
        <w:t xml:space="preserve"> </w:t>
      </w:r>
      <w:bookmarkStart w:id="29" w:name="_Hlk168562813"/>
      <w:r w:rsidR="00386B95" w:rsidRPr="005B1EBD">
        <w:rPr>
          <w:rStyle w:val="a5"/>
          <w:rFonts w:ascii="Times New Roman" w:hAnsi="Times New Roman" w:cs="Times New Roman"/>
          <w:kern w:val="36"/>
        </w:rPr>
        <w:t xml:space="preserve">1. Повышение качества и надежности </w:t>
      </w:r>
      <w:proofErr w:type="spellStart"/>
      <w:r w:rsidR="00386B95" w:rsidRPr="005B1EBD">
        <w:rPr>
          <w:rStyle w:val="a5"/>
          <w:rFonts w:ascii="Times New Roman" w:hAnsi="Times New Roman" w:cs="Times New Roman"/>
          <w:kern w:val="36"/>
        </w:rPr>
        <w:t>теплообеспечения</w:t>
      </w:r>
      <w:proofErr w:type="spellEnd"/>
      <w:r w:rsidR="00386B95" w:rsidRPr="005B1EBD">
        <w:rPr>
          <w:rStyle w:val="a5"/>
          <w:rFonts w:ascii="Times New Roman" w:hAnsi="Times New Roman" w:cs="Times New Roman"/>
          <w:kern w:val="36"/>
        </w:rPr>
        <w:t xml:space="preserve"> присоединенных абонентов.</w:t>
      </w:r>
    </w:p>
    <w:p w:rsidR="00386B95" w:rsidRPr="005B1EBD" w:rsidRDefault="00386B95" w:rsidP="00386B95">
      <w:pPr>
        <w:spacing w:after="0" w:line="240" w:lineRule="auto"/>
        <w:jc w:val="both"/>
        <w:outlineLvl w:val="0"/>
        <w:rPr>
          <w:rStyle w:val="a5"/>
          <w:rFonts w:ascii="Times New Roman" w:hAnsi="Times New Roman" w:cs="Times New Roman"/>
          <w:kern w:val="36"/>
        </w:rPr>
      </w:pPr>
      <w:r w:rsidRPr="005B1EBD">
        <w:rPr>
          <w:rStyle w:val="a5"/>
          <w:rFonts w:ascii="Times New Roman" w:hAnsi="Times New Roman" w:cs="Times New Roman"/>
          <w:kern w:val="36"/>
        </w:rPr>
        <w:t xml:space="preserve">          2. Уменьшение затрат, связанных с выработкой и транспортировкой тепловой энергии.</w:t>
      </w:r>
    </w:p>
    <w:p w:rsidR="00386B95" w:rsidRPr="005B1EBD" w:rsidRDefault="00386B95" w:rsidP="00386B95">
      <w:pPr>
        <w:spacing w:after="0" w:line="240" w:lineRule="auto"/>
        <w:jc w:val="both"/>
        <w:outlineLvl w:val="0"/>
        <w:rPr>
          <w:rStyle w:val="a5"/>
          <w:rFonts w:ascii="Times New Roman" w:hAnsi="Times New Roman" w:cs="Times New Roman"/>
          <w:kern w:val="36"/>
        </w:rPr>
      </w:pPr>
      <w:r w:rsidRPr="005B1EBD">
        <w:rPr>
          <w:rStyle w:val="a5"/>
          <w:rFonts w:ascii="Times New Roman" w:hAnsi="Times New Roman" w:cs="Times New Roman"/>
          <w:kern w:val="36"/>
        </w:rPr>
        <w:t xml:space="preserve">          3. Повышение эффективности производства тепловой энергии и поставки её потребителю.</w:t>
      </w:r>
    </w:p>
    <w:p w:rsidR="00386B95" w:rsidRPr="005B1EBD" w:rsidRDefault="00386B95" w:rsidP="00386B95">
      <w:pPr>
        <w:spacing w:after="0" w:line="240" w:lineRule="auto"/>
        <w:jc w:val="both"/>
        <w:outlineLvl w:val="0"/>
        <w:rPr>
          <w:rStyle w:val="a5"/>
          <w:rFonts w:ascii="Times New Roman" w:hAnsi="Times New Roman" w:cs="Times New Roman"/>
          <w:kern w:val="36"/>
        </w:rPr>
      </w:pPr>
      <w:r w:rsidRPr="005B1EBD">
        <w:rPr>
          <w:rStyle w:val="a5"/>
          <w:rFonts w:ascii="Times New Roman" w:hAnsi="Times New Roman" w:cs="Times New Roman"/>
          <w:kern w:val="36"/>
        </w:rPr>
        <w:t xml:space="preserve">          4. Уменьшение себестоимости продаваемой тепловой энергии потребителю. </w:t>
      </w:r>
    </w:p>
    <w:p w:rsidR="00D02032" w:rsidRDefault="00D02032" w:rsidP="00386B95">
      <w:pPr>
        <w:spacing w:after="0" w:line="240" w:lineRule="auto"/>
        <w:jc w:val="both"/>
        <w:outlineLvl w:val="0"/>
        <w:rPr>
          <w:rStyle w:val="a5"/>
          <w:rFonts w:ascii="Times New Roman" w:eastAsia="Times New Roman" w:hAnsi="Times New Roman" w:cs="Times New Roman"/>
          <w:b/>
          <w:bCs/>
          <w:kern w:val="36"/>
        </w:rPr>
      </w:pPr>
    </w:p>
    <w:p w:rsidR="00D02032" w:rsidRDefault="00D02032" w:rsidP="00D02032">
      <w:pPr>
        <w:spacing w:after="0" w:line="240" w:lineRule="auto"/>
        <w:jc w:val="both"/>
        <w:outlineLvl w:val="0"/>
        <w:rPr>
          <w:rStyle w:val="a5"/>
          <w:rFonts w:ascii="Times New Roman" w:eastAsia="Times New Roman" w:hAnsi="Times New Roman" w:cs="Times New Roman"/>
          <w:kern w:val="36"/>
        </w:rPr>
      </w:pPr>
      <w:r>
        <w:rPr>
          <w:rStyle w:val="a5"/>
          <w:rFonts w:ascii="Times New Roman" w:hAnsi="Times New Roman"/>
          <w:kern w:val="36"/>
        </w:rPr>
        <w:t xml:space="preserve">   </w:t>
      </w:r>
      <w:r w:rsidR="00386B95">
        <w:rPr>
          <w:rStyle w:val="a5"/>
          <w:rFonts w:ascii="Times New Roman" w:hAnsi="Times New Roman"/>
          <w:kern w:val="36"/>
        </w:rPr>
        <w:t xml:space="preserve">       </w:t>
      </w:r>
      <w:r>
        <w:rPr>
          <w:rStyle w:val="a5"/>
          <w:rFonts w:ascii="Times New Roman" w:hAnsi="Times New Roman"/>
          <w:kern w:val="36"/>
        </w:rPr>
        <w:t>В целях исполнения концессионного соглашения к реконструкции (модернизации) Объекта Соглашения относятся следующие мероприятия, выполн</w:t>
      </w:r>
      <w:r w:rsidR="00386B95">
        <w:rPr>
          <w:rStyle w:val="a5"/>
          <w:rFonts w:ascii="Times New Roman" w:hAnsi="Times New Roman"/>
          <w:kern w:val="36"/>
        </w:rPr>
        <w:t>яемые</w:t>
      </w:r>
      <w:r>
        <w:rPr>
          <w:rStyle w:val="a5"/>
          <w:rFonts w:ascii="Times New Roman" w:hAnsi="Times New Roman"/>
          <w:kern w:val="36"/>
        </w:rPr>
        <w:t xml:space="preserve"> Концессионером.</w:t>
      </w:r>
    </w:p>
    <w:tbl>
      <w:tblPr>
        <w:tblW w:w="936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0"/>
        <w:gridCol w:w="5131"/>
        <w:gridCol w:w="3270"/>
      </w:tblGrid>
      <w:tr w:rsidR="007430A2" w:rsidRPr="00262B1D" w:rsidTr="00B659E0">
        <w:trPr>
          <w:trHeight w:val="1084"/>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430A2" w:rsidRPr="00262B1D" w:rsidRDefault="007430A2" w:rsidP="00B659E0">
            <w:pPr>
              <w:spacing w:after="0" w:line="240" w:lineRule="auto"/>
              <w:jc w:val="center"/>
            </w:pPr>
            <w:r w:rsidRPr="00262B1D">
              <w:rPr>
                <w:rStyle w:val="a5"/>
                <w:rFonts w:ascii="Times New Roman" w:hAnsi="Times New Roman"/>
              </w:rPr>
              <w:t>1.</w:t>
            </w:r>
          </w:p>
        </w:tc>
        <w:tc>
          <w:tcPr>
            <w:tcW w:w="84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0A2" w:rsidRPr="00262B1D" w:rsidRDefault="007430A2" w:rsidP="00B659E0">
            <w:pPr>
              <w:spacing w:after="0" w:line="240" w:lineRule="auto"/>
              <w:jc w:val="center"/>
            </w:pPr>
            <w:r w:rsidRPr="00262B1D">
              <w:rPr>
                <w:rStyle w:val="a5"/>
                <w:rFonts w:ascii="Times New Roman" w:hAnsi="Times New Roman"/>
              </w:rPr>
              <w:t>Предельный размер расходов на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 тыс. руб.  (</w:t>
            </w:r>
            <w:r>
              <w:rPr>
                <w:rStyle w:val="a5"/>
                <w:rFonts w:ascii="Times New Roman" w:hAnsi="Times New Roman"/>
              </w:rPr>
              <w:t>без НДС</w:t>
            </w:r>
            <w:r w:rsidRPr="00262B1D">
              <w:rPr>
                <w:rStyle w:val="a5"/>
                <w:rFonts w:ascii="Times New Roman" w:hAnsi="Times New Roman"/>
              </w:rPr>
              <w:t>):</w:t>
            </w:r>
          </w:p>
        </w:tc>
      </w:tr>
      <w:tr w:rsidR="007430A2" w:rsidRPr="00262B1D" w:rsidTr="00B659E0">
        <w:trPr>
          <w:trHeight w:val="2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0A2" w:rsidRPr="00262B1D" w:rsidRDefault="007430A2" w:rsidP="00B659E0">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430A2" w:rsidRPr="00262B1D" w:rsidRDefault="007430A2" w:rsidP="00B659E0">
            <w:pPr>
              <w:ind w:firstLine="474"/>
              <w:jc w:val="center"/>
              <w:rPr>
                <w:rFonts w:ascii="Times New Roman" w:hAnsi="Times New Roman" w:cs="Times New Roman"/>
              </w:rPr>
            </w:pPr>
            <w:r w:rsidRPr="00262B1D">
              <w:rPr>
                <w:rFonts w:ascii="Times New Roman" w:hAnsi="Times New Roman" w:cs="Times New Roman"/>
              </w:rPr>
              <w:t>2024/ переходный период РКС</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430A2" w:rsidRPr="00262B1D" w:rsidRDefault="007430A2" w:rsidP="00B659E0">
            <w:pPr>
              <w:jc w:val="center"/>
              <w:rPr>
                <w:rFonts w:ascii="Times New Roman" w:hAnsi="Times New Roman" w:cs="Times New Roman"/>
              </w:rPr>
            </w:pPr>
            <w:r w:rsidRPr="00262B1D">
              <w:rPr>
                <w:rFonts w:ascii="Times New Roman" w:hAnsi="Times New Roman" w:cs="Times New Roman"/>
              </w:rPr>
              <w:t>-</w:t>
            </w:r>
          </w:p>
        </w:tc>
      </w:tr>
      <w:tr w:rsidR="007430A2" w:rsidRPr="00262B1D" w:rsidTr="00B659E0">
        <w:trPr>
          <w:trHeight w:val="2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430A2" w:rsidRPr="00262B1D" w:rsidRDefault="007430A2" w:rsidP="00B659E0">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430A2" w:rsidRPr="00262B1D" w:rsidRDefault="007430A2" w:rsidP="00B659E0">
            <w:pPr>
              <w:ind w:firstLine="474"/>
              <w:jc w:val="center"/>
              <w:rPr>
                <w:rFonts w:ascii="Times New Roman" w:hAnsi="Times New Roman" w:cs="Times New Roman"/>
              </w:rPr>
            </w:pPr>
            <w:r w:rsidRPr="00262B1D">
              <w:rPr>
                <w:rFonts w:ascii="Times New Roman" w:hAnsi="Times New Roman" w:cs="Times New Roman"/>
              </w:rPr>
              <w:t>2025/1 год РКС</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430A2" w:rsidRPr="00262B1D" w:rsidRDefault="007430A2" w:rsidP="00B659E0">
            <w:pPr>
              <w:jc w:val="center"/>
              <w:rPr>
                <w:rFonts w:ascii="Times New Roman" w:hAnsi="Times New Roman" w:cs="Times New Roman"/>
              </w:rPr>
            </w:pPr>
            <w:r w:rsidRPr="00262B1D">
              <w:rPr>
                <w:rFonts w:ascii="Times New Roman" w:hAnsi="Times New Roman" w:cs="Times New Roman"/>
              </w:rPr>
              <w:t>830,0</w:t>
            </w:r>
          </w:p>
        </w:tc>
      </w:tr>
      <w:tr w:rsidR="007430A2" w:rsidRPr="00262B1D" w:rsidTr="00B659E0">
        <w:trPr>
          <w:trHeight w:val="2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0A2" w:rsidRPr="00262B1D" w:rsidRDefault="007430A2" w:rsidP="00B659E0">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430A2" w:rsidRPr="00262B1D" w:rsidRDefault="007430A2" w:rsidP="00B659E0">
            <w:pPr>
              <w:ind w:firstLine="474"/>
              <w:jc w:val="center"/>
              <w:rPr>
                <w:rFonts w:ascii="Times New Roman" w:hAnsi="Times New Roman" w:cs="Times New Roman"/>
              </w:rPr>
            </w:pPr>
            <w:r w:rsidRPr="00262B1D">
              <w:rPr>
                <w:rFonts w:ascii="Times New Roman" w:hAnsi="Times New Roman" w:cs="Times New Roman"/>
              </w:rPr>
              <w:t>2026/2 год РКС</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0A2" w:rsidRPr="00262B1D" w:rsidRDefault="007430A2" w:rsidP="00B659E0">
            <w:pPr>
              <w:jc w:val="center"/>
              <w:rPr>
                <w:rFonts w:ascii="Times New Roman" w:hAnsi="Times New Roman" w:cs="Times New Roman"/>
              </w:rPr>
            </w:pPr>
            <w:r w:rsidRPr="00262B1D">
              <w:rPr>
                <w:rFonts w:ascii="Times New Roman" w:hAnsi="Times New Roman" w:cs="Times New Roman"/>
              </w:rPr>
              <w:t>820,0</w:t>
            </w:r>
          </w:p>
        </w:tc>
      </w:tr>
      <w:tr w:rsidR="007430A2" w:rsidRPr="00262B1D" w:rsidTr="00B659E0">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0A2" w:rsidRPr="00262B1D" w:rsidRDefault="007430A2" w:rsidP="00B659E0">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0A2" w:rsidRPr="00262B1D" w:rsidRDefault="007430A2" w:rsidP="00B659E0">
            <w:pPr>
              <w:ind w:firstLine="474"/>
              <w:jc w:val="center"/>
              <w:rPr>
                <w:rFonts w:ascii="Times New Roman" w:hAnsi="Times New Roman" w:cs="Times New Roman"/>
              </w:rPr>
            </w:pPr>
            <w:r w:rsidRPr="00262B1D">
              <w:rPr>
                <w:rFonts w:ascii="Times New Roman" w:hAnsi="Times New Roman" w:cs="Times New Roman"/>
              </w:rPr>
              <w:t>2027/3 год РКС</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0A2" w:rsidRPr="00262B1D" w:rsidRDefault="007430A2" w:rsidP="00B659E0">
            <w:pPr>
              <w:jc w:val="center"/>
              <w:rPr>
                <w:rFonts w:ascii="Times New Roman" w:hAnsi="Times New Roman" w:cs="Times New Roman"/>
              </w:rPr>
            </w:pPr>
            <w:r w:rsidRPr="00262B1D">
              <w:rPr>
                <w:rFonts w:ascii="Times New Roman" w:hAnsi="Times New Roman" w:cs="Times New Roman"/>
              </w:rPr>
              <w:t>877,0</w:t>
            </w:r>
          </w:p>
        </w:tc>
      </w:tr>
      <w:tr w:rsidR="007430A2" w:rsidRPr="00262B1D" w:rsidTr="00B659E0">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430A2" w:rsidRPr="00262B1D" w:rsidRDefault="007430A2" w:rsidP="00B659E0">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430A2" w:rsidRPr="00262B1D" w:rsidRDefault="007430A2" w:rsidP="00B659E0">
            <w:pPr>
              <w:ind w:firstLine="474"/>
              <w:jc w:val="center"/>
              <w:rPr>
                <w:rFonts w:ascii="Times New Roman" w:hAnsi="Times New Roman" w:cs="Times New Roman"/>
              </w:rPr>
            </w:pPr>
            <w:r w:rsidRPr="00262B1D">
              <w:rPr>
                <w:rFonts w:ascii="Times New Roman" w:hAnsi="Times New Roman" w:cs="Times New Roman"/>
              </w:rPr>
              <w:t>2028/4 год РКС</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0A2" w:rsidRPr="00262B1D" w:rsidRDefault="007430A2" w:rsidP="00B659E0">
            <w:pPr>
              <w:jc w:val="center"/>
              <w:rPr>
                <w:rFonts w:ascii="Times New Roman" w:hAnsi="Times New Roman" w:cs="Times New Roman"/>
              </w:rPr>
            </w:pPr>
            <w:r w:rsidRPr="00262B1D">
              <w:rPr>
                <w:rFonts w:ascii="Times New Roman" w:hAnsi="Times New Roman" w:cs="Times New Roman"/>
              </w:rPr>
              <w:t>113,0</w:t>
            </w:r>
          </w:p>
        </w:tc>
      </w:tr>
      <w:tr w:rsidR="007430A2" w:rsidRPr="00262B1D" w:rsidTr="00B659E0">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0A2" w:rsidRPr="00262B1D" w:rsidRDefault="007430A2" w:rsidP="00B659E0">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430A2" w:rsidRPr="00262B1D" w:rsidRDefault="007430A2" w:rsidP="00B659E0">
            <w:pPr>
              <w:ind w:firstLine="474"/>
              <w:jc w:val="center"/>
              <w:rPr>
                <w:rFonts w:ascii="Times New Roman" w:hAnsi="Times New Roman" w:cs="Times New Roman"/>
              </w:rPr>
            </w:pPr>
            <w:r w:rsidRPr="00262B1D">
              <w:rPr>
                <w:rFonts w:ascii="Times New Roman" w:hAnsi="Times New Roman" w:cs="Times New Roman"/>
              </w:rPr>
              <w:t>2029/5 год РКС</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0A2" w:rsidRPr="00262B1D" w:rsidRDefault="007430A2" w:rsidP="00B659E0">
            <w:pPr>
              <w:jc w:val="center"/>
              <w:rPr>
                <w:rFonts w:ascii="Times New Roman" w:hAnsi="Times New Roman" w:cs="Times New Roman"/>
              </w:rPr>
            </w:pPr>
            <w:r w:rsidRPr="00262B1D">
              <w:rPr>
                <w:rFonts w:ascii="Times New Roman" w:hAnsi="Times New Roman" w:cs="Times New Roman"/>
              </w:rPr>
              <w:t>205,0</w:t>
            </w:r>
          </w:p>
        </w:tc>
      </w:tr>
      <w:tr w:rsidR="007430A2" w:rsidRPr="00262B1D" w:rsidTr="00B659E0">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0A2" w:rsidRPr="00262B1D" w:rsidRDefault="007430A2" w:rsidP="00B659E0">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430A2" w:rsidRPr="00262B1D" w:rsidRDefault="007430A2" w:rsidP="00B659E0">
            <w:pPr>
              <w:ind w:firstLine="474"/>
              <w:jc w:val="center"/>
              <w:rPr>
                <w:rFonts w:ascii="Times New Roman" w:hAnsi="Times New Roman" w:cs="Times New Roman"/>
              </w:rPr>
            </w:pPr>
            <w:r w:rsidRPr="00262B1D">
              <w:rPr>
                <w:rFonts w:ascii="Times New Roman" w:hAnsi="Times New Roman" w:cs="Times New Roman"/>
              </w:rPr>
              <w:t>2030/6 год РКС</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430A2" w:rsidRPr="00262B1D" w:rsidRDefault="007430A2" w:rsidP="00B659E0">
            <w:pPr>
              <w:jc w:val="center"/>
              <w:rPr>
                <w:rFonts w:ascii="Times New Roman" w:hAnsi="Times New Roman" w:cs="Times New Roman"/>
              </w:rPr>
            </w:pPr>
            <w:r w:rsidRPr="00262B1D">
              <w:rPr>
                <w:rFonts w:ascii="Times New Roman" w:hAnsi="Times New Roman" w:cs="Times New Roman"/>
              </w:rPr>
              <w:t>1 075,0</w:t>
            </w:r>
          </w:p>
        </w:tc>
      </w:tr>
      <w:tr w:rsidR="007430A2" w:rsidRPr="00262B1D" w:rsidTr="00B659E0">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0A2" w:rsidRPr="00262B1D" w:rsidRDefault="007430A2" w:rsidP="00B659E0">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0A2" w:rsidRPr="00262B1D" w:rsidRDefault="007430A2" w:rsidP="00B659E0">
            <w:pPr>
              <w:ind w:firstLine="474"/>
              <w:jc w:val="center"/>
              <w:rPr>
                <w:rFonts w:ascii="Times New Roman" w:hAnsi="Times New Roman" w:cs="Times New Roman"/>
              </w:rPr>
            </w:pPr>
            <w:r w:rsidRPr="00262B1D">
              <w:rPr>
                <w:rFonts w:ascii="Times New Roman" w:hAnsi="Times New Roman" w:cs="Times New Roman"/>
              </w:rPr>
              <w:t>2031/7 год РКС</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0A2" w:rsidRPr="00262B1D" w:rsidRDefault="007430A2" w:rsidP="00B659E0">
            <w:pPr>
              <w:jc w:val="center"/>
              <w:rPr>
                <w:rFonts w:ascii="Times New Roman" w:hAnsi="Times New Roman" w:cs="Times New Roman"/>
              </w:rPr>
            </w:pPr>
            <w:r w:rsidRPr="00262B1D">
              <w:rPr>
                <w:rFonts w:ascii="Times New Roman" w:hAnsi="Times New Roman" w:cs="Times New Roman"/>
              </w:rPr>
              <w:t>1 150,0</w:t>
            </w:r>
          </w:p>
        </w:tc>
      </w:tr>
      <w:tr w:rsidR="007430A2" w:rsidRPr="00262B1D" w:rsidTr="00B659E0">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0A2" w:rsidRPr="00262B1D" w:rsidRDefault="007430A2" w:rsidP="00B659E0">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430A2" w:rsidRPr="00262B1D" w:rsidRDefault="007430A2" w:rsidP="00B659E0">
            <w:pPr>
              <w:ind w:firstLine="474"/>
              <w:jc w:val="center"/>
              <w:rPr>
                <w:rFonts w:ascii="Times New Roman" w:hAnsi="Times New Roman" w:cs="Times New Roman"/>
              </w:rPr>
            </w:pPr>
            <w:r w:rsidRPr="00262B1D">
              <w:rPr>
                <w:rFonts w:ascii="Times New Roman" w:hAnsi="Times New Roman" w:cs="Times New Roman"/>
              </w:rPr>
              <w:t>2032/8 год РКС</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0A2" w:rsidRPr="00262B1D" w:rsidRDefault="007430A2" w:rsidP="00B659E0">
            <w:pPr>
              <w:jc w:val="center"/>
              <w:rPr>
                <w:rFonts w:ascii="Times New Roman" w:hAnsi="Times New Roman" w:cs="Times New Roman"/>
              </w:rPr>
            </w:pPr>
            <w:r w:rsidRPr="00262B1D">
              <w:rPr>
                <w:rFonts w:ascii="Times New Roman" w:hAnsi="Times New Roman" w:cs="Times New Roman"/>
              </w:rPr>
              <w:t>1 230,0</w:t>
            </w:r>
          </w:p>
        </w:tc>
      </w:tr>
      <w:tr w:rsidR="007430A2" w:rsidRPr="00262B1D" w:rsidTr="00B659E0">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430A2" w:rsidRPr="00262B1D" w:rsidRDefault="007430A2" w:rsidP="00B659E0">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0A2" w:rsidRPr="00262B1D" w:rsidRDefault="007430A2" w:rsidP="00B659E0">
            <w:pPr>
              <w:ind w:firstLine="474"/>
              <w:jc w:val="center"/>
              <w:rPr>
                <w:rFonts w:ascii="Times New Roman" w:hAnsi="Times New Roman" w:cs="Times New Roman"/>
              </w:rPr>
            </w:pPr>
            <w:r w:rsidRPr="00262B1D">
              <w:rPr>
                <w:rFonts w:ascii="Times New Roman" w:hAnsi="Times New Roman" w:cs="Times New Roman"/>
              </w:rPr>
              <w:t>2033/9 год РКС</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430A2" w:rsidRPr="00262B1D" w:rsidRDefault="007430A2" w:rsidP="00B659E0">
            <w:pPr>
              <w:jc w:val="center"/>
              <w:rPr>
                <w:rFonts w:ascii="Times New Roman" w:hAnsi="Times New Roman" w:cs="Times New Roman"/>
              </w:rPr>
            </w:pPr>
            <w:r w:rsidRPr="00262B1D">
              <w:rPr>
                <w:rFonts w:ascii="Times New Roman" w:hAnsi="Times New Roman" w:cs="Times New Roman"/>
              </w:rPr>
              <w:t>964,0</w:t>
            </w:r>
          </w:p>
        </w:tc>
      </w:tr>
      <w:tr w:rsidR="007430A2" w:rsidRPr="00262B1D" w:rsidTr="00B659E0">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0A2" w:rsidRPr="00262B1D" w:rsidRDefault="007430A2" w:rsidP="00B659E0">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430A2" w:rsidRPr="00262B1D" w:rsidRDefault="007430A2" w:rsidP="00B659E0">
            <w:pPr>
              <w:ind w:firstLine="474"/>
              <w:jc w:val="center"/>
              <w:rPr>
                <w:rFonts w:ascii="Times New Roman" w:hAnsi="Times New Roman" w:cs="Times New Roman"/>
              </w:rPr>
            </w:pPr>
            <w:r w:rsidRPr="00262B1D">
              <w:rPr>
                <w:rFonts w:ascii="Times New Roman" w:hAnsi="Times New Roman" w:cs="Times New Roman"/>
              </w:rPr>
              <w:t>2034/10 год РКС</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430A2" w:rsidRPr="00262B1D" w:rsidRDefault="007430A2" w:rsidP="00B659E0">
            <w:pPr>
              <w:jc w:val="center"/>
              <w:rPr>
                <w:rFonts w:ascii="Times New Roman" w:hAnsi="Times New Roman" w:cs="Times New Roman"/>
              </w:rPr>
            </w:pPr>
            <w:r w:rsidRPr="00262B1D">
              <w:rPr>
                <w:rFonts w:ascii="Times New Roman" w:hAnsi="Times New Roman" w:cs="Times New Roman"/>
              </w:rPr>
              <w:t>1 409,0</w:t>
            </w:r>
          </w:p>
        </w:tc>
      </w:tr>
      <w:tr w:rsidR="007430A2" w:rsidRPr="00262B1D" w:rsidTr="00B659E0">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0A2" w:rsidRPr="00262B1D" w:rsidRDefault="007430A2" w:rsidP="00B659E0">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430A2" w:rsidRPr="00262B1D" w:rsidRDefault="007430A2" w:rsidP="00B659E0">
            <w:pPr>
              <w:ind w:firstLine="474"/>
              <w:jc w:val="center"/>
              <w:rPr>
                <w:rFonts w:ascii="Times New Roman" w:hAnsi="Times New Roman" w:cs="Times New Roman"/>
              </w:rPr>
            </w:pPr>
            <w:r w:rsidRPr="00262B1D">
              <w:rPr>
                <w:rFonts w:ascii="Times New Roman" w:hAnsi="Times New Roman" w:cs="Times New Roman"/>
              </w:rPr>
              <w:t>2035/11 год РКС</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430A2" w:rsidRPr="00262B1D" w:rsidRDefault="007430A2" w:rsidP="00B659E0">
            <w:pPr>
              <w:jc w:val="center"/>
              <w:rPr>
                <w:rFonts w:ascii="Times New Roman" w:hAnsi="Times New Roman" w:cs="Times New Roman"/>
              </w:rPr>
            </w:pPr>
            <w:r w:rsidRPr="00262B1D">
              <w:rPr>
                <w:rFonts w:ascii="Times New Roman" w:hAnsi="Times New Roman" w:cs="Times New Roman"/>
              </w:rPr>
              <w:t>1 507,0</w:t>
            </w:r>
          </w:p>
        </w:tc>
      </w:tr>
      <w:tr w:rsidR="007430A2" w:rsidRPr="00262B1D" w:rsidTr="00B659E0">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0A2" w:rsidRPr="00262B1D" w:rsidRDefault="007430A2" w:rsidP="00B659E0">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430A2" w:rsidRPr="00262B1D" w:rsidRDefault="007430A2" w:rsidP="00B659E0">
            <w:pPr>
              <w:ind w:firstLine="474"/>
              <w:jc w:val="center"/>
              <w:rPr>
                <w:rFonts w:ascii="Times New Roman" w:hAnsi="Times New Roman" w:cs="Times New Roman"/>
              </w:rPr>
            </w:pPr>
            <w:r w:rsidRPr="00262B1D">
              <w:rPr>
                <w:rFonts w:ascii="Times New Roman" w:hAnsi="Times New Roman" w:cs="Times New Roman"/>
              </w:rPr>
              <w:t>2236/12 год РКС</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430A2" w:rsidRPr="00262B1D" w:rsidRDefault="007430A2" w:rsidP="00B659E0">
            <w:pPr>
              <w:jc w:val="center"/>
              <w:rPr>
                <w:rFonts w:ascii="Times New Roman" w:hAnsi="Times New Roman" w:cs="Times New Roman"/>
              </w:rPr>
            </w:pPr>
            <w:r w:rsidRPr="00262B1D">
              <w:rPr>
                <w:rFonts w:ascii="Times New Roman" w:hAnsi="Times New Roman" w:cs="Times New Roman"/>
              </w:rPr>
              <w:t>1 613,0</w:t>
            </w:r>
          </w:p>
        </w:tc>
      </w:tr>
      <w:tr w:rsidR="007430A2" w:rsidRPr="00262B1D" w:rsidTr="00B659E0">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0A2" w:rsidRPr="00262B1D" w:rsidRDefault="007430A2" w:rsidP="00B659E0">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430A2" w:rsidRPr="00262B1D" w:rsidRDefault="007430A2" w:rsidP="00B659E0">
            <w:pPr>
              <w:ind w:firstLine="474"/>
              <w:jc w:val="center"/>
              <w:rPr>
                <w:rFonts w:ascii="Times New Roman" w:hAnsi="Times New Roman" w:cs="Times New Roman"/>
              </w:rPr>
            </w:pPr>
            <w:r w:rsidRPr="00262B1D">
              <w:rPr>
                <w:rFonts w:ascii="Times New Roman" w:hAnsi="Times New Roman" w:cs="Times New Roman"/>
              </w:rPr>
              <w:t>2037/13 год РКС</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430A2" w:rsidRPr="00262B1D" w:rsidRDefault="007430A2" w:rsidP="00B659E0">
            <w:pPr>
              <w:jc w:val="center"/>
              <w:rPr>
                <w:rFonts w:ascii="Times New Roman" w:hAnsi="Times New Roman" w:cs="Times New Roman"/>
              </w:rPr>
            </w:pPr>
            <w:r w:rsidRPr="00262B1D">
              <w:rPr>
                <w:rFonts w:ascii="Times New Roman" w:hAnsi="Times New Roman" w:cs="Times New Roman"/>
              </w:rPr>
              <w:t>208,0</w:t>
            </w:r>
          </w:p>
        </w:tc>
      </w:tr>
      <w:tr w:rsidR="007430A2" w:rsidRPr="00262B1D" w:rsidTr="00B659E0">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0A2" w:rsidRPr="00262B1D" w:rsidRDefault="007430A2" w:rsidP="00B659E0">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430A2" w:rsidRPr="00262B1D" w:rsidRDefault="007430A2" w:rsidP="00B659E0">
            <w:pPr>
              <w:ind w:firstLine="474"/>
              <w:jc w:val="center"/>
              <w:rPr>
                <w:rFonts w:ascii="Times New Roman" w:hAnsi="Times New Roman" w:cs="Times New Roman"/>
              </w:rPr>
            </w:pPr>
            <w:r w:rsidRPr="00262B1D">
              <w:rPr>
                <w:rFonts w:ascii="Times New Roman" w:hAnsi="Times New Roman" w:cs="Times New Roman"/>
              </w:rPr>
              <w:t>2038/14 год РКС</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430A2" w:rsidRPr="00262B1D" w:rsidRDefault="007430A2" w:rsidP="00B659E0">
            <w:pPr>
              <w:jc w:val="center"/>
              <w:rPr>
                <w:rFonts w:ascii="Times New Roman" w:hAnsi="Times New Roman" w:cs="Times New Roman"/>
              </w:rPr>
            </w:pPr>
            <w:r w:rsidRPr="00262B1D">
              <w:rPr>
                <w:rFonts w:ascii="Times New Roman" w:hAnsi="Times New Roman" w:cs="Times New Roman"/>
              </w:rPr>
              <w:t>222,0</w:t>
            </w:r>
          </w:p>
        </w:tc>
      </w:tr>
      <w:tr w:rsidR="007430A2" w:rsidRPr="00262B1D" w:rsidTr="00B659E0">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0A2" w:rsidRPr="00262B1D" w:rsidRDefault="007430A2" w:rsidP="00B659E0">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430A2" w:rsidRPr="00262B1D" w:rsidRDefault="007430A2" w:rsidP="00B659E0">
            <w:pPr>
              <w:ind w:firstLine="474"/>
              <w:jc w:val="center"/>
              <w:rPr>
                <w:rFonts w:ascii="Times New Roman" w:hAnsi="Times New Roman" w:cs="Times New Roman"/>
              </w:rPr>
            </w:pPr>
            <w:r w:rsidRPr="00262B1D">
              <w:rPr>
                <w:rFonts w:ascii="Times New Roman" w:hAnsi="Times New Roman" w:cs="Times New Roman"/>
              </w:rPr>
              <w:t>2039/15 год РКС</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430A2" w:rsidRPr="00262B1D" w:rsidRDefault="007430A2" w:rsidP="00B659E0">
            <w:pPr>
              <w:jc w:val="center"/>
              <w:rPr>
                <w:rFonts w:ascii="Times New Roman" w:hAnsi="Times New Roman" w:cs="Times New Roman"/>
              </w:rPr>
            </w:pPr>
            <w:r w:rsidRPr="00262B1D">
              <w:rPr>
                <w:rFonts w:ascii="Times New Roman" w:hAnsi="Times New Roman" w:cs="Times New Roman"/>
              </w:rPr>
              <w:t>1 975,0</w:t>
            </w:r>
          </w:p>
        </w:tc>
      </w:tr>
      <w:tr w:rsidR="007430A2" w:rsidRPr="00262B1D" w:rsidTr="00B659E0">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30A2" w:rsidRPr="00262B1D" w:rsidRDefault="007430A2" w:rsidP="00B659E0">
            <w:pPr>
              <w:spacing w:after="0" w:line="240" w:lineRule="auto"/>
              <w:jc w:val="center"/>
            </w:pPr>
          </w:p>
        </w:tc>
        <w:tc>
          <w:tcPr>
            <w:tcW w:w="51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430A2" w:rsidRPr="00262B1D" w:rsidRDefault="007430A2" w:rsidP="00B659E0">
            <w:pPr>
              <w:ind w:firstLine="474"/>
              <w:jc w:val="center"/>
              <w:rPr>
                <w:rFonts w:ascii="Times New Roman" w:hAnsi="Times New Roman" w:cs="Times New Roman"/>
              </w:rPr>
            </w:pPr>
            <w:r w:rsidRPr="00262B1D">
              <w:rPr>
                <w:rFonts w:ascii="Times New Roman" w:hAnsi="Times New Roman" w:cs="Times New Roman"/>
              </w:rPr>
              <w:t>2040/завершающий период РКС***</w:t>
            </w: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430A2" w:rsidRPr="00262B1D" w:rsidRDefault="007430A2" w:rsidP="00B659E0">
            <w:pPr>
              <w:jc w:val="center"/>
              <w:rPr>
                <w:rFonts w:ascii="Times New Roman" w:hAnsi="Times New Roman" w:cs="Times New Roman"/>
              </w:rPr>
            </w:pPr>
            <w:r w:rsidRPr="00262B1D">
              <w:rPr>
                <w:rFonts w:ascii="Times New Roman" w:hAnsi="Times New Roman" w:cs="Times New Roman"/>
              </w:rPr>
              <w:t>-</w:t>
            </w:r>
          </w:p>
        </w:tc>
      </w:tr>
    </w:tbl>
    <w:p w:rsidR="00D02032" w:rsidRDefault="00D02032" w:rsidP="00D02032">
      <w:pPr>
        <w:spacing w:after="0" w:line="240" w:lineRule="auto"/>
        <w:jc w:val="both"/>
        <w:outlineLvl w:val="0"/>
        <w:rPr>
          <w:rStyle w:val="a5"/>
          <w:rFonts w:ascii="Times New Roman" w:eastAsia="Times New Roman" w:hAnsi="Times New Roman" w:cs="Times New Roman"/>
          <w:kern w:val="36"/>
        </w:rPr>
      </w:pPr>
    </w:p>
    <w:p w:rsidR="00D93837" w:rsidRDefault="00386B95">
      <w:pPr>
        <w:widowControl w:val="0"/>
        <w:spacing w:after="0" w:line="240" w:lineRule="auto"/>
        <w:jc w:val="both"/>
        <w:rPr>
          <w:rStyle w:val="a5"/>
          <w:rFonts w:ascii="Times New Roman" w:hAnsi="Times New Roman"/>
        </w:rPr>
      </w:pPr>
      <w:bookmarkStart w:id="30" w:name="_Hlk85464505"/>
      <w:bookmarkEnd w:id="28"/>
      <w:r>
        <w:rPr>
          <w:rStyle w:val="a5"/>
          <w:rFonts w:ascii="Times New Roman" w:hAnsi="Times New Roman"/>
        </w:rPr>
        <w:t xml:space="preserve"> </w:t>
      </w:r>
      <w:r w:rsidR="009C7D6B">
        <w:rPr>
          <w:rStyle w:val="a5"/>
          <w:rFonts w:ascii="Times New Roman" w:hAnsi="Times New Roman"/>
        </w:rPr>
        <w:t xml:space="preserve">Плановые показатели после осуществления инвестиционных мероприятий, включая показатели надёжности и энергетической эффективности, </w:t>
      </w:r>
      <w:r w:rsidR="001D4C3D">
        <w:rPr>
          <w:rStyle w:val="a5"/>
          <w:rFonts w:ascii="Times New Roman" w:hAnsi="Times New Roman"/>
        </w:rPr>
        <w:t>в сфере</w:t>
      </w:r>
      <w:r w:rsidR="002048B1">
        <w:rPr>
          <w:rStyle w:val="a5"/>
          <w:rFonts w:ascii="Times New Roman" w:hAnsi="Times New Roman"/>
        </w:rPr>
        <w:t xml:space="preserve"> </w:t>
      </w:r>
      <w:r>
        <w:rPr>
          <w:rStyle w:val="a5"/>
          <w:rFonts w:ascii="Times New Roman" w:hAnsi="Times New Roman"/>
        </w:rPr>
        <w:t>теплоснабжения</w:t>
      </w:r>
      <w:r w:rsidR="009C7D6B">
        <w:rPr>
          <w:rStyle w:val="a5"/>
          <w:rFonts w:ascii="Times New Roman" w:hAnsi="Times New Roman"/>
        </w:rPr>
        <w:t>:</w:t>
      </w:r>
    </w:p>
    <w:p w:rsidR="00D93837" w:rsidRPr="002048B1" w:rsidRDefault="00D93837" w:rsidP="002048B1">
      <w:pPr>
        <w:widowControl w:val="0"/>
        <w:spacing w:after="0" w:line="240" w:lineRule="auto"/>
        <w:jc w:val="both"/>
        <w:rPr>
          <w:rStyle w:val="a5"/>
          <w:rFonts w:ascii="Times New Roman" w:eastAsia="Times New Roman" w:hAnsi="Times New Roman" w:cs="Times New Roman"/>
        </w:rPr>
      </w:pPr>
    </w:p>
    <w:bookmarkEnd w:id="29"/>
    <w:bookmarkEnd w:id="30"/>
    <w:p w:rsidR="00FF00AE" w:rsidRPr="00591C57" w:rsidRDefault="00FF00AE" w:rsidP="00FF00AE">
      <w:pPr>
        <w:suppressAutoHyphens/>
        <w:autoSpaceDN w:val="0"/>
        <w:spacing w:after="0" w:line="14" w:lineRule="auto"/>
        <w:contextualSpacing/>
        <w:textAlignment w:val="baseline"/>
        <w:rPr>
          <w:rFonts w:ascii="Times New Roman" w:eastAsia="Times New Roman" w:hAnsi="Times New Roman" w:cs="Times New Roman"/>
          <w:b/>
          <w:sz w:val="24"/>
          <w:szCs w:val="24"/>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300"/>
        <w:gridCol w:w="1241"/>
        <w:gridCol w:w="2789"/>
        <w:gridCol w:w="2536"/>
      </w:tblGrid>
      <w:tr w:rsidR="00FF00AE" w:rsidRPr="00FF00AE" w:rsidTr="00B659E0">
        <w:trPr>
          <w:trHeight w:val="253"/>
          <w:tblHeader/>
        </w:trPr>
        <w:tc>
          <w:tcPr>
            <w:tcW w:w="861" w:type="dxa"/>
            <w:vMerge w:val="restart"/>
            <w:shd w:val="clear" w:color="auto" w:fill="auto"/>
            <w:vAlign w:val="center"/>
          </w:tcPr>
          <w:p w:rsidR="00FF00AE" w:rsidRPr="00FF00AE" w:rsidRDefault="00FF00AE" w:rsidP="00B659E0">
            <w:pPr>
              <w:spacing w:after="0" w:line="240" w:lineRule="auto"/>
              <w:contextualSpacing/>
              <w:jc w:val="center"/>
              <w:rPr>
                <w:rFonts w:ascii="Times New Roman" w:eastAsia="Times New Roman" w:hAnsi="Times New Roman" w:cs="Times New Roman"/>
              </w:rPr>
            </w:pPr>
            <w:r w:rsidRPr="00FF00AE">
              <w:rPr>
                <w:rFonts w:ascii="Times New Roman" w:eastAsia="Times New Roman" w:hAnsi="Times New Roman" w:cs="Times New Roman"/>
              </w:rPr>
              <w:t>№ п/п</w:t>
            </w:r>
          </w:p>
        </w:tc>
        <w:tc>
          <w:tcPr>
            <w:tcW w:w="3827" w:type="dxa"/>
            <w:vMerge w:val="restart"/>
            <w:shd w:val="clear" w:color="auto" w:fill="auto"/>
            <w:vAlign w:val="center"/>
          </w:tcPr>
          <w:p w:rsidR="00FF00AE" w:rsidRPr="00FF00AE" w:rsidRDefault="00FF00AE" w:rsidP="00B659E0">
            <w:pPr>
              <w:spacing w:after="0" w:line="240" w:lineRule="auto"/>
              <w:contextualSpacing/>
              <w:rPr>
                <w:rFonts w:ascii="Times New Roman" w:eastAsia="Times New Roman" w:hAnsi="Times New Roman" w:cs="Times New Roman"/>
              </w:rPr>
            </w:pPr>
            <w:r w:rsidRPr="00FF00AE">
              <w:rPr>
                <w:rFonts w:ascii="Times New Roman" w:eastAsia="Times New Roman" w:hAnsi="Times New Roman" w:cs="Times New Roman"/>
              </w:rPr>
              <w:t>Наименование показателей</w:t>
            </w:r>
          </w:p>
        </w:tc>
        <w:tc>
          <w:tcPr>
            <w:tcW w:w="1985" w:type="dxa"/>
            <w:vMerge w:val="restart"/>
            <w:shd w:val="clear" w:color="auto" w:fill="auto"/>
            <w:vAlign w:val="center"/>
          </w:tcPr>
          <w:p w:rsidR="00FF00AE" w:rsidRPr="00FF00AE" w:rsidRDefault="00FF00AE" w:rsidP="00B659E0">
            <w:pPr>
              <w:spacing w:after="0" w:line="240" w:lineRule="auto"/>
              <w:contextualSpacing/>
              <w:jc w:val="center"/>
              <w:rPr>
                <w:rFonts w:ascii="Times New Roman" w:eastAsia="Times New Roman" w:hAnsi="Times New Roman" w:cs="Times New Roman"/>
              </w:rPr>
            </w:pPr>
            <w:r w:rsidRPr="00FF00AE">
              <w:rPr>
                <w:rFonts w:ascii="Times New Roman" w:eastAsia="Times New Roman" w:hAnsi="Times New Roman" w:cs="Times New Roman"/>
              </w:rPr>
              <w:t>Единица измерения</w:t>
            </w:r>
          </w:p>
        </w:tc>
        <w:tc>
          <w:tcPr>
            <w:tcW w:w="4677" w:type="dxa"/>
            <w:vMerge w:val="restart"/>
          </w:tcPr>
          <w:p w:rsidR="00FF00AE" w:rsidRPr="00FF00AE" w:rsidRDefault="00FF00AE" w:rsidP="00B659E0">
            <w:pPr>
              <w:spacing w:after="0" w:line="240" w:lineRule="auto"/>
              <w:ind w:right="-113"/>
              <w:contextualSpacing/>
              <w:jc w:val="center"/>
              <w:rPr>
                <w:rFonts w:ascii="Times New Roman" w:eastAsia="Times New Roman" w:hAnsi="Times New Roman" w:cs="Times New Roman"/>
              </w:rPr>
            </w:pPr>
          </w:p>
          <w:p w:rsidR="00FF00AE" w:rsidRPr="00FF00AE" w:rsidRDefault="00FF00AE" w:rsidP="00B659E0">
            <w:pPr>
              <w:spacing w:after="0" w:line="240" w:lineRule="auto"/>
              <w:ind w:right="-113"/>
              <w:contextualSpacing/>
              <w:jc w:val="center"/>
              <w:rPr>
                <w:rFonts w:ascii="Times New Roman" w:eastAsia="Times New Roman" w:hAnsi="Times New Roman" w:cs="Times New Roman"/>
              </w:rPr>
            </w:pPr>
            <w:r w:rsidRPr="00FF00AE">
              <w:rPr>
                <w:rFonts w:ascii="Times New Roman" w:eastAsia="Times New Roman" w:hAnsi="Times New Roman" w:cs="Times New Roman"/>
              </w:rPr>
              <w:t xml:space="preserve">Минимально допустимые значения </w:t>
            </w:r>
          </w:p>
        </w:tc>
        <w:tc>
          <w:tcPr>
            <w:tcW w:w="4238" w:type="dxa"/>
            <w:tcBorders>
              <w:bottom w:val="nil"/>
            </w:tcBorders>
            <w:shd w:val="clear" w:color="auto" w:fill="auto"/>
          </w:tcPr>
          <w:p w:rsidR="00FF00AE" w:rsidRPr="00FF00AE" w:rsidRDefault="00FF00AE" w:rsidP="00B659E0">
            <w:pPr>
              <w:spacing w:after="0"/>
              <w:contextualSpacing/>
              <w:jc w:val="center"/>
              <w:rPr>
                <w:rFonts w:ascii="Times New Roman" w:hAnsi="Times New Roman" w:cs="Times New Roman"/>
              </w:rPr>
            </w:pPr>
          </w:p>
          <w:p w:rsidR="00FF00AE" w:rsidRPr="00FF00AE" w:rsidRDefault="00FF00AE" w:rsidP="00B659E0">
            <w:pPr>
              <w:spacing w:after="0"/>
              <w:contextualSpacing/>
              <w:jc w:val="center"/>
              <w:rPr>
                <w:rFonts w:ascii="Times New Roman" w:hAnsi="Times New Roman" w:cs="Times New Roman"/>
              </w:rPr>
            </w:pPr>
            <w:r w:rsidRPr="00FF00AE">
              <w:rPr>
                <w:rFonts w:ascii="Times New Roman" w:hAnsi="Times New Roman" w:cs="Times New Roman"/>
              </w:rPr>
              <w:t>Плановые значения показателей деятельности Концессионера</w:t>
            </w:r>
          </w:p>
        </w:tc>
      </w:tr>
      <w:tr w:rsidR="00FF00AE" w:rsidRPr="00FF00AE" w:rsidTr="00B659E0">
        <w:trPr>
          <w:trHeight w:val="503"/>
          <w:tblHeader/>
        </w:trPr>
        <w:tc>
          <w:tcPr>
            <w:tcW w:w="861" w:type="dxa"/>
            <w:vMerge/>
            <w:shd w:val="clear" w:color="auto" w:fill="auto"/>
            <w:vAlign w:val="center"/>
          </w:tcPr>
          <w:p w:rsidR="00FF00AE" w:rsidRPr="00FF00AE" w:rsidRDefault="00FF00AE" w:rsidP="00B659E0">
            <w:pPr>
              <w:spacing w:after="0" w:line="240" w:lineRule="auto"/>
              <w:contextualSpacing/>
              <w:jc w:val="center"/>
              <w:rPr>
                <w:rFonts w:ascii="Times New Roman" w:eastAsia="Times New Roman" w:hAnsi="Times New Roman" w:cs="Times New Roman"/>
              </w:rPr>
            </w:pPr>
          </w:p>
        </w:tc>
        <w:tc>
          <w:tcPr>
            <w:tcW w:w="3827" w:type="dxa"/>
            <w:vMerge/>
            <w:shd w:val="clear" w:color="auto" w:fill="auto"/>
            <w:vAlign w:val="center"/>
          </w:tcPr>
          <w:p w:rsidR="00FF00AE" w:rsidRPr="00FF00AE" w:rsidRDefault="00FF00AE" w:rsidP="00B659E0">
            <w:pPr>
              <w:spacing w:after="0" w:line="240" w:lineRule="auto"/>
              <w:contextualSpacing/>
              <w:rPr>
                <w:rFonts w:ascii="Times New Roman" w:eastAsia="Times New Roman" w:hAnsi="Times New Roman" w:cs="Times New Roman"/>
              </w:rPr>
            </w:pPr>
          </w:p>
        </w:tc>
        <w:tc>
          <w:tcPr>
            <w:tcW w:w="1985" w:type="dxa"/>
            <w:vMerge/>
            <w:shd w:val="clear" w:color="auto" w:fill="auto"/>
            <w:vAlign w:val="center"/>
          </w:tcPr>
          <w:p w:rsidR="00FF00AE" w:rsidRPr="00FF00AE" w:rsidRDefault="00FF00AE" w:rsidP="00B659E0">
            <w:pPr>
              <w:spacing w:after="0" w:line="240" w:lineRule="auto"/>
              <w:contextualSpacing/>
              <w:jc w:val="center"/>
              <w:rPr>
                <w:rFonts w:ascii="Times New Roman" w:eastAsia="Times New Roman" w:hAnsi="Times New Roman" w:cs="Times New Roman"/>
              </w:rPr>
            </w:pPr>
          </w:p>
        </w:tc>
        <w:tc>
          <w:tcPr>
            <w:tcW w:w="4677" w:type="dxa"/>
            <w:vMerge/>
            <w:shd w:val="clear" w:color="auto" w:fill="auto"/>
            <w:vAlign w:val="center"/>
          </w:tcPr>
          <w:p w:rsidR="00FF00AE" w:rsidRPr="00FF00AE" w:rsidRDefault="00FF00AE" w:rsidP="00B659E0">
            <w:pPr>
              <w:spacing w:after="0" w:line="240" w:lineRule="auto"/>
              <w:ind w:left="-102" w:right="-113"/>
              <w:contextualSpacing/>
              <w:jc w:val="center"/>
              <w:rPr>
                <w:rFonts w:ascii="Times New Roman" w:eastAsia="Times New Roman" w:hAnsi="Times New Roman" w:cs="Times New Roman"/>
              </w:rPr>
            </w:pPr>
          </w:p>
        </w:tc>
        <w:tc>
          <w:tcPr>
            <w:tcW w:w="4238" w:type="dxa"/>
            <w:tcBorders>
              <w:top w:val="nil"/>
            </w:tcBorders>
          </w:tcPr>
          <w:p w:rsidR="00FF00AE" w:rsidRPr="00FF00AE" w:rsidRDefault="00FF00AE" w:rsidP="00B659E0">
            <w:pPr>
              <w:spacing w:after="0" w:line="240" w:lineRule="auto"/>
              <w:ind w:left="-102" w:right="-113"/>
              <w:contextualSpacing/>
              <w:jc w:val="center"/>
              <w:rPr>
                <w:rFonts w:ascii="Times New Roman" w:eastAsia="Times New Roman" w:hAnsi="Times New Roman" w:cs="Times New Roman"/>
              </w:rPr>
            </w:pPr>
          </w:p>
        </w:tc>
      </w:tr>
      <w:tr w:rsidR="00FF00AE" w:rsidRPr="00FF00AE" w:rsidTr="00B659E0">
        <w:trPr>
          <w:trHeight w:val="20"/>
          <w:tblHeader/>
        </w:trPr>
        <w:tc>
          <w:tcPr>
            <w:tcW w:w="861" w:type="dxa"/>
            <w:shd w:val="clear" w:color="auto" w:fill="auto"/>
            <w:vAlign w:val="center"/>
            <w:hideMark/>
          </w:tcPr>
          <w:p w:rsidR="00FF00AE" w:rsidRPr="00FF00AE" w:rsidRDefault="00FF00AE" w:rsidP="00B659E0">
            <w:pPr>
              <w:spacing w:after="0" w:line="240" w:lineRule="auto"/>
              <w:contextualSpacing/>
              <w:jc w:val="center"/>
              <w:rPr>
                <w:rFonts w:ascii="Times New Roman" w:eastAsia="Times New Roman" w:hAnsi="Times New Roman" w:cs="Times New Roman"/>
              </w:rPr>
            </w:pPr>
            <w:r w:rsidRPr="00FF00AE">
              <w:rPr>
                <w:rFonts w:ascii="Times New Roman" w:eastAsia="Times New Roman" w:hAnsi="Times New Roman" w:cs="Times New Roman"/>
              </w:rPr>
              <w:t>1</w:t>
            </w:r>
          </w:p>
        </w:tc>
        <w:tc>
          <w:tcPr>
            <w:tcW w:w="3827" w:type="dxa"/>
            <w:shd w:val="clear" w:color="auto" w:fill="auto"/>
            <w:vAlign w:val="center"/>
            <w:hideMark/>
          </w:tcPr>
          <w:p w:rsidR="00FF00AE" w:rsidRPr="00FF00AE" w:rsidRDefault="00FF00AE" w:rsidP="00B659E0">
            <w:pPr>
              <w:spacing w:after="0" w:line="240" w:lineRule="auto"/>
              <w:contextualSpacing/>
              <w:rPr>
                <w:rFonts w:ascii="Times New Roman" w:eastAsia="Times New Roman" w:hAnsi="Times New Roman" w:cs="Times New Roman"/>
              </w:rPr>
            </w:pPr>
            <w:r w:rsidRPr="00FF00AE">
              <w:rPr>
                <w:rFonts w:ascii="Times New Roman" w:eastAsia="Times New Roman" w:hAnsi="Times New Roman" w:cs="Times New Roman"/>
              </w:rPr>
              <w:t>2</w:t>
            </w:r>
          </w:p>
        </w:tc>
        <w:tc>
          <w:tcPr>
            <w:tcW w:w="1985" w:type="dxa"/>
            <w:shd w:val="clear" w:color="auto" w:fill="auto"/>
            <w:vAlign w:val="center"/>
            <w:hideMark/>
          </w:tcPr>
          <w:p w:rsidR="00FF00AE" w:rsidRPr="00FF00AE" w:rsidRDefault="00FF00AE" w:rsidP="00B659E0">
            <w:pPr>
              <w:spacing w:after="0" w:line="240" w:lineRule="auto"/>
              <w:contextualSpacing/>
              <w:jc w:val="center"/>
              <w:rPr>
                <w:rFonts w:ascii="Times New Roman" w:eastAsia="Times New Roman" w:hAnsi="Times New Roman" w:cs="Times New Roman"/>
              </w:rPr>
            </w:pPr>
            <w:r w:rsidRPr="00FF00AE">
              <w:rPr>
                <w:rFonts w:ascii="Times New Roman" w:eastAsia="Times New Roman" w:hAnsi="Times New Roman" w:cs="Times New Roman"/>
              </w:rPr>
              <w:t>3</w:t>
            </w:r>
          </w:p>
        </w:tc>
        <w:tc>
          <w:tcPr>
            <w:tcW w:w="4677" w:type="dxa"/>
            <w:shd w:val="clear" w:color="auto" w:fill="auto"/>
            <w:vAlign w:val="center"/>
          </w:tcPr>
          <w:p w:rsidR="00FF00AE" w:rsidRPr="00FF00AE" w:rsidRDefault="00FF00AE" w:rsidP="00B659E0">
            <w:pPr>
              <w:spacing w:after="0" w:line="240" w:lineRule="auto"/>
              <w:ind w:left="-102" w:right="-113"/>
              <w:contextualSpacing/>
              <w:jc w:val="center"/>
              <w:rPr>
                <w:rFonts w:ascii="Times New Roman" w:eastAsia="Times New Roman" w:hAnsi="Times New Roman" w:cs="Times New Roman"/>
              </w:rPr>
            </w:pPr>
            <w:r w:rsidRPr="00FF00AE">
              <w:rPr>
                <w:rFonts w:ascii="Times New Roman" w:eastAsia="Times New Roman" w:hAnsi="Times New Roman" w:cs="Times New Roman"/>
              </w:rPr>
              <w:t>4</w:t>
            </w:r>
          </w:p>
        </w:tc>
        <w:tc>
          <w:tcPr>
            <w:tcW w:w="4238" w:type="dxa"/>
          </w:tcPr>
          <w:p w:rsidR="00FF00AE" w:rsidRPr="00FF00AE" w:rsidRDefault="00FF00AE" w:rsidP="00B659E0">
            <w:pPr>
              <w:spacing w:after="0" w:line="240" w:lineRule="auto"/>
              <w:ind w:left="-102" w:right="-113"/>
              <w:contextualSpacing/>
              <w:jc w:val="center"/>
              <w:rPr>
                <w:rFonts w:ascii="Times New Roman" w:eastAsia="Times New Roman" w:hAnsi="Times New Roman" w:cs="Times New Roman"/>
              </w:rPr>
            </w:pPr>
            <w:r w:rsidRPr="00FF00AE">
              <w:rPr>
                <w:rFonts w:ascii="Times New Roman" w:eastAsia="Times New Roman" w:hAnsi="Times New Roman" w:cs="Times New Roman"/>
              </w:rPr>
              <w:t>5</w:t>
            </w:r>
          </w:p>
        </w:tc>
      </w:tr>
      <w:tr w:rsidR="00FF00AE" w:rsidRPr="00FF00AE" w:rsidTr="00B659E0">
        <w:trPr>
          <w:trHeight w:val="20"/>
        </w:trPr>
        <w:tc>
          <w:tcPr>
            <w:tcW w:w="15588" w:type="dxa"/>
            <w:gridSpan w:val="5"/>
            <w:shd w:val="clear" w:color="auto" w:fill="auto"/>
          </w:tcPr>
          <w:p w:rsidR="00FF00AE" w:rsidRPr="00FF00AE" w:rsidRDefault="00FF00AE" w:rsidP="00B659E0">
            <w:pPr>
              <w:spacing w:after="0" w:line="240" w:lineRule="auto"/>
              <w:ind w:left="-135" w:right="-171"/>
              <w:contextualSpacing/>
              <w:jc w:val="center"/>
              <w:rPr>
                <w:rFonts w:ascii="Times New Roman" w:eastAsia="Times New Roman" w:hAnsi="Times New Roman" w:cs="Times New Roman"/>
                <w:b/>
              </w:rPr>
            </w:pPr>
            <w:r w:rsidRPr="00FF00AE">
              <w:rPr>
                <w:rFonts w:ascii="Times New Roman" w:eastAsia="Times New Roman" w:hAnsi="Times New Roman" w:cs="Times New Roman"/>
                <w:b/>
              </w:rPr>
              <w:t>Показатели надежности</w:t>
            </w:r>
          </w:p>
        </w:tc>
      </w:tr>
      <w:tr w:rsidR="00FF00AE" w:rsidRPr="00FF00AE" w:rsidTr="00B659E0">
        <w:trPr>
          <w:trHeight w:val="20"/>
        </w:trPr>
        <w:tc>
          <w:tcPr>
            <w:tcW w:w="861" w:type="dxa"/>
            <w:shd w:val="clear" w:color="auto" w:fill="auto"/>
            <w:hideMark/>
          </w:tcPr>
          <w:p w:rsidR="00FF00AE" w:rsidRPr="00FF00AE" w:rsidRDefault="00FF00AE" w:rsidP="00B659E0">
            <w:pPr>
              <w:spacing w:after="0" w:line="240" w:lineRule="auto"/>
              <w:ind w:left="-13" w:right="-112"/>
              <w:contextualSpacing/>
              <w:rPr>
                <w:rFonts w:ascii="Times New Roman" w:eastAsia="Times New Roman" w:hAnsi="Times New Roman" w:cs="Times New Roman"/>
              </w:rPr>
            </w:pPr>
            <w:r w:rsidRPr="00FF00AE">
              <w:rPr>
                <w:rFonts w:ascii="Times New Roman" w:eastAsia="Times New Roman" w:hAnsi="Times New Roman" w:cs="Times New Roman"/>
              </w:rPr>
              <w:t xml:space="preserve">     2.</w:t>
            </w:r>
          </w:p>
        </w:tc>
        <w:tc>
          <w:tcPr>
            <w:tcW w:w="3827" w:type="dxa"/>
            <w:shd w:val="clear" w:color="auto" w:fill="auto"/>
            <w:vAlign w:val="center"/>
            <w:hideMark/>
          </w:tcPr>
          <w:p w:rsidR="00FF00AE" w:rsidRPr="00FF00AE" w:rsidRDefault="00FF00AE" w:rsidP="00B659E0">
            <w:pPr>
              <w:spacing w:after="0" w:line="240" w:lineRule="auto"/>
              <w:contextualSpacing/>
              <w:rPr>
                <w:rFonts w:ascii="Times New Roman" w:eastAsia="Times New Roman" w:hAnsi="Times New Roman" w:cs="Times New Roman"/>
              </w:rPr>
            </w:pPr>
            <w:r w:rsidRPr="00FF00AE">
              <w:rPr>
                <w:rFonts w:ascii="Times New Roman" w:eastAsia="Times New Roman" w:hAnsi="Times New Roman" w:cs="Times New Roman"/>
              </w:rPr>
              <w:t>Количество прекращений подачи тепловой энергии, теплоносителя в результате технологических нарушений на тепловых сетях на 1 км тепловых и паровых сетей</w:t>
            </w:r>
          </w:p>
        </w:tc>
        <w:tc>
          <w:tcPr>
            <w:tcW w:w="1985" w:type="dxa"/>
            <w:shd w:val="clear" w:color="auto" w:fill="auto"/>
            <w:hideMark/>
          </w:tcPr>
          <w:p w:rsidR="00FF00AE" w:rsidRPr="00FF00AE" w:rsidRDefault="00FF00AE" w:rsidP="00B659E0">
            <w:pPr>
              <w:spacing w:after="0" w:line="240" w:lineRule="auto"/>
              <w:contextualSpacing/>
              <w:jc w:val="center"/>
              <w:rPr>
                <w:rFonts w:ascii="Times New Roman" w:eastAsia="Times New Roman" w:hAnsi="Times New Roman" w:cs="Times New Roman"/>
              </w:rPr>
            </w:pPr>
            <w:r w:rsidRPr="00FF00AE">
              <w:rPr>
                <w:rFonts w:ascii="Times New Roman" w:eastAsia="Times New Roman" w:hAnsi="Times New Roman" w:cs="Times New Roman"/>
              </w:rPr>
              <w:t>ед./км</w:t>
            </w:r>
          </w:p>
        </w:tc>
        <w:tc>
          <w:tcPr>
            <w:tcW w:w="4677" w:type="dxa"/>
            <w:shd w:val="clear" w:color="auto" w:fill="auto"/>
          </w:tcPr>
          <w:p w:rsidR="00FF00AE" w:rsidRPr="00FF00AE" w:rsidRDefault="00FF00AE" w:rsidP="00B659E0">
            <w:pPr>
              <w:spacing w:after="0" w:line="240" w:lineRule="auto"/>
              <w:ind w:left="-135" w:right="-171"/>
              <w:contextualSpacing/>
              <w:jc w:val="center"/>
              <w:rPr>
                <w:rFonts w:ascii="Times New Roman" w:eastAsia="Times New Roman" w:hAnsi="Times New Roman" w:cs="Times New Roman"/>
              </w:rPr>
            </w:pPr>
            <w:r w:rsidRPr="00FF00AE">
              <w:rPr>
                <w:rFonts w:ascii="Times New Roman" w:eastAsia="Times New Roman" w:hAnsi="Times New Roman" w:cs="Times New Roman"/>
              </w:rPr>
              <w:t>0</w:t>
            </w:r>
          </w:p>
        </w:tc>
        <w:tc>
          <w:tcPr>
            <w:tcW w:w="4238" w:type="dxa"/>
            <w:vMerge w:val="restart"/>
          </w:tcPr>
          <w:p w:rsidR="00FF00AE" w:rsidRPr="00FF00AE" w:rsidRDefault="00FF00AE" w:rsidP="00B659E0">
            <w:pPr>
              <w:spacing w:after="0" w:line="240" w:lineRule="auto"/>
              <w:ind w:left="-135" w:right="119"/>
              <w:contextualSpacing/>
              <w:jc w:val="center"/>
              <w:rPr>
                <w:rFonts w:ascii="Times New Roman" w:eastAsia="Times New Roman" w:hAnsi="Times New Roman" w:cs="Times New Roman"/>
              </w:rPr>
            </w:pPr>
            <w:r w:rsidRPr="00FF00AE">
              <w:rPr>
                <w:rFonts w:ascii="Times New Roman" w:eastAsia="Times New Roman" w:hAnsi="Times New Roman" w:cs="Times New Roman"/>
              </w:rPr>
              <w:t>Устанавливаются согласно предложению Концессионера, указаны на каждый год действия Соглашения в приложении № 5</w:t>
            </w:r>
          </w:p>
        </w:tc>
      </w:tr>
      <w:tr w:rsidR="00FF00AE" w:rsidRPr="00FF00AE" w:rsidTr="00B659E0">
        <w:trPr>
          <w:trHeight w:val="20"/>
        </w:trPr>
        <w:tc>
          <w:tcPr>
            <w:tcW w:w="861" w:type="dxa"/>
            <w:shd w:val="clear" w:color="auto" w:fill="auto"/>
            <w:hideMark/>
          </w:tcPr>
          <w:p w:rsidR="00FF00AE" w:rsidRPr="00FF00AE" w:rsidRDefault="00FF00AE" w:rsidP="00B659E0">
            <w:pPr>
              <w:spacing w:after="0" w:line="240" w:lineRule="auto"/>
              <w:ind w:left="-13" w:right="-112"/>
              <w:contextualSpacing/>
              <w:jc w:val="center"/>
              <w:rPr>
                <w:rFonts w:ascii="Times New Roman" w:eastAsia="Times New Roman" w:hAnsi="Times New Roman" w:cs="Times New Roman"/>
              </w:rPr>
            </w:pPr>
            <w:r w:rsidRPr="00FF00AE">
              <w:rPr>
                <w:rFonts w:ascii="Times New Roman" w:eastAsia="Times New Roman" w:hAnsi="Times New Roman" w:cs="Times New Roman"/>
              </w:rPr>
              <w:t>3.</w:t>
            </w:r>
          </w:p>
        </w:tc>
        <w:tc>
          <w:tcPr>
            <w:tcW w:w="3827" w:type="dxa"/>
            <w:shd w:val="clear" w:color="auto" w:fill="auto"/>
            <w:vAlign w:val="center"/>
            <w:hideMark/>
          </w:tcPr>
          <w:p w:rsidR="00FF00AE" w:rsidRPr="00FF00AE" w:rsidRDefault="00FF00AE" w:rsidP="00B659E0">
            <w:pPr>
              <w:spacing w:after="0" w:line="240" w:lineRule="auto"/>
              <w:contextualSpacing/>
              <w:rPr>
                <w:rFonts w:ascii="Times New Roman" w:eastAsia="Times New Roman" w:hAnsi="Times New Roman" w:cs="Times New Roman"/>
              </w:rPr>
            </w:pPr>
            <w:r w:rsidRPr="00FF00AE">
              <w:rPr>
                <w:rFonts w:ascii="Times New Roman" w:eastAsia="Times New Roman" w:hAnsi="Times New Roman" w:cs="Times New Roman"/>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1985" w:type="dxa"/>
            <w:shd w:val="clear" w:color="auto" w:fill="auto"/>
            <w:hideMark/>
          </w:tcPr>
          <w:p w:rsidR="00FF00AE" w:rsidRPr="00FF00AE" w:rsidRDefault="00FF00AE" w:rsidP="00B659E0">
            <w:pPr>
              <w:spacing w:after="0" w:line="240" w:lineRule="auto"/>
              <w:contextualSpacing/>
              <w:jc w:val="center"/>
              <w:rPr>
                <w:rFonts w:ascii="Times New Roman" w:eastAsia="Times New Roman" w:hAnsi="Times New Roman" w:cs="Times New Roman"/>
              </w:rPr>
            </w:pPr>
            <w:r w:rsidRPr="00FF00AE">
              <w:rPr>
                <w:rFonts w:ascii="Times New Roman" w:eastAsia="Times New Roman" w:hAnsi="Times New Roman" w:cs="Times New Roman"/>
              </w:rPr>
              <w:t>ед./Гкал/ час</w:t>
            </w:r>
          </w:p>
        </w:tc>
        <w:tc>
          <w:tcPr>
            <w:tcW w:w="4677" w:type="dxa"/>
            <w:shd w:val="clear" w:color="auto" w:fill="auto"/>
          </w:tcPr>
          <w:p w:rsidR="00FF00AE" w:rsidRPr="00FF00AE" w:rsidRDefault="00FF00AE" w:rsidP="00B659E0">
            <w:pPr>
              <w:spacing w:after="0" w:line="240" w:lineRule="auto"/>
              <w:ind w:left="-135" w:right="-171"/>
              <w:contextualSpacing/>
              <w:jc w:val="center"/>
              <w:rPr>
                <w:rFonts w:ascii="Times New Roman" w:eastAsia="Times New Roman" w:hAnsi="Times New Roman" w:cs="Times New Roman"/>
              </w:rPr>
            </w:pPr>
            <w:r w:rsidRPr="00FF00AE">
              <w:rPr>
                <w:rFonts w:ascii="Times New Roman" w:eastAsia="Times New Roman" w:hAnsi="Times New Roman" w:cs="Times New Roman"/>
              </w:rPr>
              <w:t>0</w:t>
            </w:r>
          </w:p>
        </w:tc>
        <w:tc>
          <w:tcPr>
            <w:tcW w:w="4238" w:type="dxa"/>
            <w:vMerge/>
          </w:tcPr>
          <w:p w:rsidR="00FF00AE" w:rsidRPr="00FF00AE" w:rsidRDefault="00FF00AE" w:rsidP="00B659E0">
            <w:pPr>
              <w:spacing w:after="0" w:line="240" w:lineRule="auto"/>
              <w:ind w:left="-135" w:right="-171"/>
              <w:contextualSpacing/>
              <w:jc w:val="center"/>
              <w:rPr>
                <w:rFonts w:ascii="Times New Roman" w:eastAsia="Times New Roman" w:hAnsi="Times New Roman" w:cs="Times New Roman"/>
              </w:rPr>
            </w:pPr>
          </w:p>
        </w:tc>
      </w:tr>
      <w:tr w:rsidR="00FF00AE" w:rsidRPr="00FF00AE" w:rsidTr="00B659E0">
        <w:trPr>
          <w:trHeight w:val="20"/>
        </w:trPr>
        <w:tc>
          <w:tcPr>
            <w:tcW w:w="861" w:type="dxa"/>
            <w:shd w:val="clear" w:color="auto" w:fill="auto"/>
            <w:hideMark/>
          </w:tcPr>
          <w:p w:rsidR="00FF00AE" w:rsidRPr="00FF00AE" w:rsidRDefault="00FF00AE" w:rsidP="00B659E0">
            <w:pPr>
              <w:spacing w:after="0" w:line="240" w:lineRule="auto"/>
              <w:ind w:left="-13" w:right="-112"/>
              <w:contextualSpacing/>
              <w:jc w:val="center"/>
              <w:rPr>
                <w:rFonts w:ascii="Times New Roman" w:eastAsia="Times New Roman" w:hAnsi="Times New Roman" w:cs="Times New Roman"/>
              </w:rPr>
            </w:pPr>
            <w:r w:rsidRPr="00FF00AE">
              <w:rPr>
                <w:rFonts w:ascii="Times New Roman" w:eastAsia="Times New Roman" w:hAnsi="Times New Roman" w:cs="Times New Roman"/>
              </w:rPr>
              <w:t>4.</w:t>
            </w:r>
          </w:p>
        </w:tc>
        <w:tc>
          <w:tcPr>
            <w:tcW w:w="3827" w:type="dxa"/>
            <w:shd w:val="clear" w:color="auto" w:fill="auto"/>
            <w:vAlign w:val="center"/>
            <w:hideMark/>
          </w:tcPr>
          <w:p w:rsidR="00FF00AE" w:rsidRPr="00FF00AE" w:rsidRDefault="00FF00AE" w:rsidP="00B659E0">
            <w:pPr>
              <w:spacing w:after="0" w:line="240" w:lineRule="auto"/>
              <w:contextualSpacing/>
              <w:rPr>
                <w:rFonts w:ascii="Times New Roman" w:eastAsia="Times New Roman" w:hAnsi="Times New Roman" w:cs="Times New Roman"/>
              </w:rPr>
            </w:pPr>
            <w:r w:rsidRPr="00FF00AE">
              <w:rPr>
                <w:rFonts w:ascii="Times New Roman" w:eastAsia="Times New Roman" w:hAnsi="Times New Roman" w:cs="Times New Roman"/>
              </w:rPr>
              <w:t>Установленная мощность источников тепловой энергии</w:t>
            </w:r>
          </w:p>
        </w:tc>
        <w:tc>
          <w:tcPr>
            <w:tcW w:w="1985" w:type="dxa"/>
            <w:shd w:val="clear" w:color="auto" w:fill="auto"/>
            <w:hideMark/>
          </w:tcPr>
          <w:p w:rsidR="00FF00AE" w:rsidRPr="00FF00AE" w:rsidRDefault="00FF00AE" w:rsidP="00B659E0">
            <w:pPr>
              <w:spacing w:after="0" w:line="240" w:lineRule="auto"/>
              <w:contextualSpacing/>
              <w:jc w:val="center"/>
              <w:rPr>
                <w:rFonts w:ascii="Times New Roman" w:eastAsia="Times New Roman" w:hAnsi="Times New Roman" w:cs="Times New Roman"/>
              </w:rPr>
            </w:pPr>
            <w:r w:rsidRPr="00FF00AE">
              <w:rPr>
                <w:rFonts w:ascii="Times New Roman" w:eastAsia="Times New Roman" w:hAnsi="Times New Roman" w:cs="Times New Roman"/>
              </w:rPr>
              <w:t>Гкал/час</w:t>
            </w:r>
          </w:p>
        </w:tc>
        <w:tc>
          <w:tcPr>
            <w:tcW w:w="4677" w:type="dxa"/>
            <w:shd w:val="clear" w:color="auto" w:fill="auto"/>
          </w:tcPr>
          <w:p w:rsidR="00FF00AE" w:rsidRPr="00FF00AE" w:rsidRDefault="00FF00AE" w:rsidP="00B659E0">
            <w:pPr>
              <w:spacing w:after="0" w:line="240" w:lineRule="auto"/>
              <w:ind w:left="-135" w:right="-171"/>
              <w:contextualSpacing/>
              <w:jc w:val="center"/>
              <w:rPr>
                <w:rFonts w:ascii="Times New Roman" w:eastAsia="Times New Roman" w:hAnsi="Times New Roman" w:cs="Times New Roman"/>
              </w:rPr>
            </w:pPr>
            <w:r w:rsidRPr="00FF00AE">
              <w:rPr>
                <w:rFonts w:ascii="Times New Roman" w:eastAsia="Times New Roman" w:hAnsi="Times New Roman" w:cs="Times New Roman"/>
              </w:rPr>
              <w:t>2,4</w:t>
            </w:r>
          </w:p>
        </w:tc>
        <w:tc>
          <w:tcPr>
            <w:tcW w:w="4238" w:type="dxa"/>
            <w:vMerge/>
          </w:tcPr>
          <w:p w:rsidR="00FF00AE" w:rsidRPr="00FF00AE" w:rsidRDefault="00FF00AE" w:rsidP="00B659E0">
            <w:pPr>
              <w:spacing w:after="0" w:line="240" w:lineRule="auto"/>
              <w:ind w:left="-135" w:right="-171"/>
              <w:contextualSpacing/>
              <w:jc w:val="center"/>
              <w:rPr>
                <w:rFonts w:ascii="Times New Roman" w:eastAsia="Times New Roman" w:hAnsi="Times New Roman" w:cs="Times New Roman"/>
              </w:rPr>
            </w:pPr>
          </w:p>
        </w:tc>
      </w:tr>
      <w:tr w:rsidR="00FF00AE" w:rsidRPr="00FF00AE" w:rsidTr="00B659E0">
        <w:trPr>
          <w:trHeight w:val="20"/>
        </w:trPr>
        <w:tc>
          <w:tcPr>
            <w:tcW w:w="861" w:type="dxa"/>
            <w:shd w:val="clear" w:color="auto" w:fill="auto"/>
          </w:tcPr>
          <w:p w:rsidR="00FF00AE" w:rsidRPr="00FF00AE" w:rsidRDefault="00FF00AE" w:rsidP="00B659E0">
            <w:pPr>
              <w:spacing w:after="0" w:line="240" w:lineRule="auto"/>
              <w:ind w:left="-13" w:right="-112"/>
              <w:contextualSpacing/>
              <w:jc w:val="center"/>
              <w:rPr>
                <w:rFonts w:ascii="Times New Roman" w:eastAsia="Times New Roman" w:hAnsi="Times New Roman" w:cs="Times New Roman"/>
              </w:rPr>
            </w:pPr>
          </w:p>
        </w:tc>
        <w:tc>
          <w:tcPr>
            <w:tcW w:w="14727" w:type="dxa"/>
            <w:gridSpan w:val="4"/>
            <w:shd w:val="clear" w:color="auto" w:fill="auto"/>
            <w:vAlign w:val="center"/>
          </w:tcPr>
          <w:p w:rsidR="00FF00AE" w:rsidRPr="00FF00AE" w:rsidRDefault="00FF00AE" w:rsidP="00B659E0">
            <w:pPr>
              <w:spacing w:after="0" w:line="240" w:lineRule="auto"/>
              <w:ind w:left="-135" w:right="-171"/>
              <w:contextualSpacing/>
              <w:jc w:val="center"/>
              <w:rPr>
                <w:rFonts w:ascii="Times New Roman" w:eastAsia="Times New Roman" w:hAnsi="Times New Roman" w:cs="Times New Roman"/>
                <w:b/>
              </w:rPr>
            </w:pPr>
            <w:r w:rsidRPr="00FF00AE">
              <w:rPr>
                <w:rFonts w:ascii="Times New Roman" w:eastAsia="Times New Roman" w:hAnsi="Times New Roman" w:cs="Times New Roman"/>
                <w:b/>
              </w:rPr>
              <w:t>Показатели энергетической эффективности</w:t>
            </w:r>
          </w:p>
        </w:tc>
      </w:tr>
      <w:tr w:rsidR="00FF00AE" w:rsidRPr="00FF00AE" w:rsidTr="00B659E0">
        <w:trPr>
          <w:trHeight w:val="20"/>
        </w:trPr>
        <w:tc>
          <w:tcPr>
            <w:tcW w:w="861" w:type="dxa"/>
            <w:shd w:val="clear" w:color="auto" w:fill="auto"/>
            <w:hideMark/>
          </w:tcPr>
          <w:p w:rsidR="00FF00AE" w:rsidRPr="00FF00AE" w:rsidRDefault="00FF00AE" w:rsidP="00B659E0">
            <w:pPr>
              <w:spacing w:after="0" w:line="240" w:lineRule="auto"/>
              <w:ind w:left="-13" w:right="-112"/>
              <w:contextualSpacing/>
              <w:jc w:val="center"/>
              <w:rPr>
                <w:rFonts w:ascii="Times New Roman" w:eastAsia="Times New Roman" w:hAnsi="Times New Roman" w:cs="Times New Roman"/>
              </w:rPr>
            </w:pPr>
            <w:r w:rsidRPr="00FF00AE">
              <w:rPr>
                <w:rFonts w:ascii="Times New Roman" w:eastAsia="Times New Roman" w:hAnsi="Times New Roman" w:cs="Times New Roman"/>
              </w:rPr>
              <w:t>5.</w:t>
            </w:r>
          </w:p>
        </w:tc>
        <w:tc>
          <w:tcPr>
            <w:tcW w:w="3827" w:type="dxa"/>
            <w:shd w:val="clear" w:color="auto" w:fill="auto"/>
            <w:vAlign w:val="center"/>
            <w:hideMark/>
          </w:tcPr>
          <w:p w:rsidR="00FF00AE" w:rsidRPr="00FF00AE" w:rsidRDefault="00FF00AE" w:rsidP="00B659E0">
            <w:pPr>
              <w:spacing w:after="0" w:line="240" w:lineRule="auto"/>
              <w:contextualSpacing/>
              <w:rPr>
                <w:rFonts w:ascii="Times New Roman" w:eastAsia="Times New Roman" w:hAnsi="Times New Roman" w:cs="Times New Roman"/>
              </w:rPr>
            </w:pPr>
            <w:r w:rsidRPr="00FF00AE">
              <w:rPr>
                <w:rFonts w:ascii="Times New Roman" w:eastAsia="Times New Roman" w:hAnsi="Times New Roman" w:cs="Times New Roman"/>
              </w:rPr>
              <w:t>Норматив удельного расхода топлива на отпущенную тепловую энергию (бурый уголь)</w:t>
            </w:r>
          </w:p>
        </w:tc>
        <w:tc>
          <w:tcPr>
            <w:tcW w:w="1985" w:type="dxa"/>
            <w:shd w:val="clear" w:color="auto" w:fill="auto"/>
            <w:hideMark/>
          </w:tcPr>
          <w:p w:rsidR="00FF00AE" w:rsidRPr="00FF00AE" w:rsidRDefault="00FF00AE" w:rsidP="00B659E0">
            <w:pPr>
              <w:spacing w:after="0" w:line="240" w:lineRule="auto"/>
              <w:contextualSpacing/>
              <w:jc w:val="center"/>
              <w:rPr>
                <w:rFonts w:ascii="Times New Roman" w:eastAsia="Times New Roman" w:hAnsi="Times New Roman" w:cs="Times New Roman"/>
              </w:rPr>
            </w:pPr>
            <w:proofErr w:type="spellStart"/>
            <w:r w:rsidRPr="00FF00AE">
              <w:rPr>
                <w:rFonts w:ascii="Times New Roman" w:eastAsia="Times New Roman" w:hAnsi="Times New Roman" w:cs="Times New Roman"/>
              </w:rPr>
              <w:t>кг.у.т</w:t>
            </w:r>
            <w:proofErr w:type="spellEnd"/>
            <w:r w:rsidRPr="00FF00AE">
              <w:rPr>
                <w:rFonts w:ascii="Times New Roman" w:eastAsia="Times New Roman" w:hAnsi="Times New Roman" w:cs="Times New Roman"/>
              </w:rPr>
              <w:t>./</w:t>
            </w:r>
          </w:p>
          <w:p w:rsidR="00FF00AE" w:rsidRPr="00FF00AE" w:rsidRDefault="00FF00AE" w:rsidP="00B659E0">
            <w:pPr>
              <w:spacing w:after="0" w:line="240" w:lineRule="auto"/>
              <w:contextualSpacing/>
              <w:jc w:val="center"/>
              <w:rPr>
                <w:rFonts w:ascii="Times New Roman" w:eastAsia="Times New Roman" w:hAnsi="Times New Roman" w:cs="Times New Roman"/>
              </w:rPr>
            </w:pPr>
            <w:r w:rsidRPr="00FF00AE">
              <w:rPr>
                <w:rFonts w:ascii="Times New Roman" w:eastAsia="Times New Roman" w:hAnsi="Times New Roman" w:cs="Times New Roman"/>
              </w:rPr>
              <w:t>Гкал</w:t>
            </w:r>
          </w:p>
        </w:tc>
        <w:tc>
          <w:tcPr>
            <w:tcW w:w="4677" w:type="dxa"/>
            <w:shd w:val="clear" w:color="auto" w:fill="auto"/>
          </w:tcPr>
          <w:p w:rsidR="00FF00AE" w:rsidRPr="00FF00AE" w:rsidRDefault="00FF00AE" w:rsidP="00B659E0">
            <w:pPr>
              <w:spacing w:after="0" w:line="240" w:lineRule="auto"/>
              <w:ind w:left="-135" w:right="-171"/>
              <w:contextualSpacing/>
              <w:jc w:val="center"/>
              <w:rPr>
                <w:rFonts w:ascii="Times New Roman" w:eastAsia="Times New Roman" w:hAnsi="Times New Roman" w:cs="Times New Roman"/>
              </w:rPr>
            </w:pPr>
            <w:r w:rsidRPr="00FF00AE">
              <w:rPr>
                <w:rFonts w:ascii="Times New Roman" w:eastAsia="Times New Roman" w:hAnsi="Times New Roman" w:cs="Times New Roman"/>
              </w:rPr>
              <w:t>205,74</w:t>
            </w:r>
          </w:p>
        </w:tc>
        <w:tc>
          <w:tcPr>
            <w:tcW w:w="4238" w:type="dxa"/>
            <w:vMerge w:val="restart"/>
          </w:tcPr>
          <w:p w:rsidR="00FF00AE" w:rsidRPr="00FF00AE" w:rsidRDefault="00FF00AE" w:rsidP="00B659E0">
            <w:pPr>
              <w:spacing w:after="0" w:line="240" w:lineRule="auto"/>
              <w:ind w:left="-135" w:right="119"/>
              <w:contextualSpacing/>
              <w:jc w:val="center"/>
              <w:rPr>
                <w:rFonts w:ascii="Times New Roman" w:eastAsia="Times New Roman" w:hAnsi="Times New Roman" w:cs="Times New Roman"/>
              </w:rPr>
            </w:pPr>
            <w:r w:rsidRPr="00FF00AE">
              <w:rPr>
                <w:rFonts w:ascii="Times New Roman" w:eastAsia="Times New Roman" w:hAnsi="Times New Roman" w:cs="Times New Roman"/>
              </w:rPr>
              <w:t>Устанавливаются согласно предложению Концессионера, указаны на каждый год действия Соглашения в приложении № 5</w:t>
            </w:r>
          </w:p>
        </w:tc>
      </w:tr>
      <w:tr w:rsidR="00FF00AE" w:rsidRPr="00FF00AE" w:rsidTr="00B659E0">
        <w:trPr>
          <w:trHeight w:val="20"/>
        </w:trPr>
        <w:tc>
          <w:tcPr>
            <w:tcW w:w="861" w:type="dxa"/>
            <w:shd w:val="clear" w:color="auto" w:fill="auto"/>
          </w:tcPr>
          <w:p w:rsidR="00FF00AE" w:rsidRPr="00FF00AE" w:rsidRDefault="00FF00AE" w:rsidP="00B659E0">
            <w:pPr>
              <w:spacing w:after="0" w:line="240" w:lineRule="auto"/>
              <w:ind w:left="-13" w:right="-112"/>
              <w:contextualSpacing/>
              <w:jc w:val="center"/>
              <w:rPr>
                <w:rFonts w:ascii="Times New Roman" w:eastAsia="Times New Roman" w:hAnsi="Times New Roman" w:cs="Times New Roman"/>
              </w:rPr>
            </w:pPr>
            <w:r w:rsidRPr="00FF00AE">
              <w:rPr>
                <w:rFonts w:ascii="Times New Roman" w:eastAsia="Times New Roman" w:hAnsi="Times New Roman" w:cs="Times New Roman"/>
              </w:rPr>
              <w:t>6.</w:t>
            </w:r>
          </w:p>
        </w:tc>
        <w:tc>
          <w:tcPr>
            <w:tcW w:w="3827" w:type="dxa"/>
            <w:shd w:val="clear" w:color="auto" w:fill="auto"/>
            <w:vAlign w:val="center"/>
          </w:tcPr>
          <w:p w:rsidR="00FF00AE" w:rsidRPr="00FF00AE" w:rsidRDefault="00FF00AE" w:rsidP="00B659E0">
            <w:pPr>
              <w:spacing w:after="0" w:line="240" w:lineRule="auto"/>
              <w:contextualSpacing/>
              <w:rPr>
                <w:rFonts w:ascii="Times New Roman" w:eastAsia="Times New Roman" w:hAnsi="Times New Roman" w:cs="Times New Roman"/>
              </w:rPr>
            </w:pPr>
            <w:r w:rsidRPr="00FF00AE">
              <w:rPr>
                <w:rFonts w:ascii="Times New Roman" w:eastAsia="Times New Roman" w:hAnsi="Times New Roman" w:cs="Times New Roman"/>
              </w:rPr>
              <w:t>Нормативный уровень технологических потерь тепловой энергии при передаче</w:t>
            </w:r>
          </w:p>
        </w:tc>
        <w:tc>
          <w:tcPr>
            <w:tcW w:w="1985" w:type="dxa"/>
            <w:shd w:val="clear" w:color="auto" w:fill="auto"/>
          </w:tcPr>
          <w:p w:rsidR="00FF00AE" w:rsidRPr="00FF00AE" w:rsidRDefault="00FF00AE" w:rsidP="00B659E0">
            <w:pPr>
              <w:spacing w:after="0" w:line="240" w:lineRule="auto"/>
              <w:contextualSpacing/>
              <w:jc w:val="center"/>
              <w:rPr>
                <w:rFonts w:ascii="Times New Roman" w:eastAsia="Times New Roman" w:hAnsi="Times New Roman" w:cs="Times New Roman"/>
              </w:rPr>
            </w:pPr>
            <w:r w:rsidRPr="00FF00AE">
              <w:rPr>
                <w:rFonts w:ascii="Times New Roman" w:eastAsia="Times New Roman" w:hAnsi="Times New Roman" w:cs="Times New Roman"/>
              </w:rPr>
              <w:t>%</w:t>
            </w:r>
          </w:p>
        </w:tc>
        <w:tc>
          <w:tcPr>
            <w:tcW w:w="4677" w:type="dxa"/>
            <w:shd w:val="clear" w:color="auto" w:fill="auto"/>
          </w:tcPr>
          <w:p w:rsidR="00FF00AE" w:rsidRPr="00FF00AE" w:rsidRDefault="00FF00AE" w:rsidP="00B659E0">
            <w:pPr>
              <w:spacing w:after="0" w:line="240" w:lineRule="auto"/>
              <w:ind w:left="-135" w:right="-171"/>
              <w:contextualSpacing/>
              <w:jc w:val="center"/>
              <w:rPr>
                <w:rFonts w:ascii="Times New Roman" w:eastAsia="Times New Roman" w:hAnsi="Times New Roman" w:cs="Times New Roman"/>
              </w:rPr>
            </w:pPr>
            <w:r w:rsidRPr="00FF00AE">
              <w:rPr>
                <w:rFonts w:ascii="Times New Roman" w:eastAsia="Times New Roman" w:hAnsi="Times New Roman" w:cs="Times New Roman"/>
              </w:rPr>
              <w:t>23,45</w:t>
            </w:r>
          </w:p>
        </w:tc>
        <w:tc>
          <w:tcPr>
            <w:tcW w:w="4238" w:type="dxa"/>
            <w:vMerge/>
          </w:tcPr>
          <w:p w:rsidR="00FF00AE" w:rsidRPr="00FF00AE" w:rsidRDefault="00FF00AE" w:rsidP="00B659E0">
            <w:pPr>
              <w:spacing w:after="0" w:line="240" w:lineRule="auto"/>
              <w:ind w:left="-135" w:right="-171"/>
              <w:contextualSpacing/>
              <w:jc w:val="center"/>
              <w:rPr>
                <w:rFonts w:ascii="Times New Roman" w:eastAsia="Times New Roman" w:hAnsi="Times New Roman" w:cs="Times New Roman"/>
              </w:rPr>
            </w:pPr>
          </w:p>
        </w:tc>
      </w:tr>
      <w:tr w:rsidR="00FF00AE" w:rsidRPr="00FF00AE" w:rsidTr="00B659E0">
        <w:trPr>
          <w:trHeight w:val="20"/>
        </w:trPr>
        <w:tc>
          <w:tcPr>
            <w:tcW w:w="861" w:type="dxa"/>
            <w:shd w:val="clear" w:color="auto" w:fill="auto"/>
            <w:hideMark/>
          </w:tcPr>
          <w:p w:rsidR="00FF00AE" w:rsidRPr="00FF00AE" w:rsidRDefault="00FF00AE" w:rsidP="00B659E0">
            <w:pPr>
              <w:spacing w:after="0" w:line="240" w:lineRule="auto"/>
              <w:ind w:left="-13" w:right="-112"/>
              <w:contextualSpacing/>
              <w:jc w:val="center"/>
              <w:rPr>
                <w:rFonts w:ascii="Times New Roman" w:eastAsia="Times New Roman" w:hAnsi="Times New Roman" w:cs="Times New Roman"/>
              </w:rPr>
            </w:pPr>
            <w:r w:rsidRPr="00FF00AE">
              <w:rPr>
                <w:rFonts w:ascii="Times New Roman" w:eastAsia="Times New Roman" w:hAnsi="Times New Roman" w:cs="Times New Roman"/>
              </w:rPr>
              <w:t>7.</w:t>
            </w:r>
          </w:p>
        </w:tc>
        <w:tc>
          <w:tcPr>
            <w:tcW w:w="3827" w:type="dxa"/>
            <w:shd w:val="clear" w:color="auto" w:fill="auto"/>
            <w:vAlign w:val="center"/>
            <w:hideMark/>
          </w:tcPr>
          <w:p w:rsidR="00FF00AE" w:rsidRPr="00FF00AE" w:rsidRDefault="00FF00AE" w:rsidP="00B659E0">
            <w:pPr>
              <w:spacing w:after="0" w:line="240" w:lineRule="auto"/>
              <w:contextualSpacing/>
              <w:rPr>
                <w:rFonts w:ascii="Times New Roman" w:eastAsia="Times New Roman" w:hAnsi="Times New Roman" w:cs="Times New Roman"/>
              </w:rPr>
            </w:pPr>
            <w:r w:rsidRPr="00FF00AE">
              <w:rPr>
                <w:rFonts w:ascii="Times New Roman" w:eastAsia="Times New Roman" w:hAnsi="Times New Roman" w:cs="Times New Roman"/>
              </w:rPr>
              <w:t>Величина технологических потерь при передаче тепловой энергии, теплоносителя по тепловым сетям</w:t>
            </w:r>
          </w:p>
        </w:tc>
        <w:tc>
          <w:tcPr>
            <w:tcW w:w="1985" w:type="dxa"/>
            <w:shd w:val="clear" w:color="auto" w:fill="auto"/>
            <w:hideMark/>
          </w:tcPr>
          <w:p w:rsidR="00FF00AE" w:rsidRPr="00FF00AE" w:rsidRDefault="00FF00AE" w:rsidP="00B659E0">
            <w:pPr>
              <w:spacing w:after="0" w:line="240" w:lineRule="auto"/>
              <w:contextualSpacing/>
              <w:jc w:val="center"/>
              <w:rPr>
                <w:rFonts w:ascii="Times New Roman" w:eastAsia="Times New Roman" w:hAnsi="Times New Roman" w:cs="Times New Roman"/>
              </w:rPr>
            </w:pPr>
            <w:r w:rsidRPr="00FF00AE">
              <w:rPr>
                <w:rFonts w:ascii="Times New Roman" w:eastAsia="Times New Roman" w:hAnsi="Times New Roman" w:cs="Times New Roman"/>
              </w:rPr>
              <w:t>Гкал/ год</w:t>
            </w:r>
          </w:p>
        </w:tc>
        <w:tc>
          <w:tcPr>
            <w:tcW w:w="4677" w:type="dxa"/>
            <w:shd w:val="clear" w:color="auto" w:fill="auto"/>
          </w:tcPr>
          <w:p w:rsidR="00FF00AE" w:rsidRPr="00FF00AE" w:rsidRDefault="00FF00AE" w:rsidP="00B659E0">
            <w:pPr>
              <w:spacing w:after="0" w:line="240" w:lineRule="auto"/>
              <w:ind w:left="-135" w:right="-171"/>
              <w:contextualSpacing/>
              <w:jc w:val="center"/>
              <w:rPr>
                <w:rFonts w:ascii="Times New Roman" w:eastAsia="Times New Roman" w:hAnsi="Times New Roman" w:cs="Times New Roman"/>
              </w:rPr>
            </w:pPr>
            <w:r w:rsidRPr="00FF00AE">
              <w:rPr>
                <w:rFonts w:ascii="Times New Roman" w:eastAsia="Times New Roman" w:hAnsi="Times New Roman" w:cs="Times New Roman"/>
              </w:rPr>
              <w:t>544,18</w:t>
            </w:r>
          </w:p>
        </w:tc>
        <w:tc>
          <w:tcPr>
            <w:tcW w:w="4238" w:type="dxa"/>
            <w:vMerge/>
          </w:tcPr>
          <w:p w:rsidR="00FF00AE" w:rsidRPr="00FF00AE" w:rsidRDefault="00FF00AE" w:rsidP="00B659E0">
            <w:pPr>
              <w:spacing w:after="0" w:line="240" w:lineRule="auto"/>
              <w:ind w:left="-135" w:right="-171"/>
              <w:contextualSpacing/>
              <w:jc w:val="center"/>
              <w:rPr>
                <w:rFonts w:ascii="Times New Roman" w:eastAsia="Times New Roman" w:hAnsi="Times New Roman" w:cs="Times New Roman"/>
              </w:rPr>
            </w:pPr>
          </w:p>
        </w:tc>
      </w:tr>
      <w:tr w:rsidR="00FF00AE" w:rsidRPr="00FF00AE" w:rsidTr="00B659E0">
        <w:trPr>
          <w:trHeight w:val="20"/>
        </w:trPr>
        <w:tc>
          <w:tcPr>
            <w:tcW w:w="861" w:type="dxa"/>
            <w:shd w:val="clear" w:color="auto" w:fill="auto"/>
            <w:hideMark/>
          </w:tcPr>
          <w:p w:rsidR="00FF00AE" w:rsidRPr="00FF00AE" w:rsidRDefault="00FF00AE" w:rsidP="00B659E0">
            <w:pPr>
              <w:spacing w:after="0" w:line="240" w:lineRule="auto"/>
              <w:ind w:left="-13" w:right="-112"/>
              <w:contextualSpacing/>
              <w:jc w:val="center"/>
              <w:rPr>
                <w:rFonts w:ascii="Times New Roman" w:eastAsia="Times New Roman" w:hAnsi="Times New Roman" w:cs="Times New Roman"/>
              </w:rPr>
            </w:pPr>
            <w:r w:rsidRPr="00FF00AE">
              <w:rPr>
                <w:rFonts w:ascii="Times New Roman" w:eastAsia="Times New Roman" w:hAnsi="Times New Roman" w:cs="Times New Roman"/>
              </w:rPr>
              <w:lastRenderedPageBreak/>
              <w:t>8.</w:t>
            </w:r>
          </w:p>
        </w:tc>
        <w:tc>
          <w:tcPr>
            <w:tcW w:w="3827" w:type="dxa"/>
            <w:shd w:val="clear" w:color="auto" w:fill="auto"/>
            <w:vAlign w:val="center"/>
            <w:hideMark/>
          </w:tcPr>
          <w:p w:rsidR="00FF00AE" w:rsidRPr="00FF00AE" w:rsidRDefault="00FF00AE" w:rsidP="00B659E0">
            <w:pPr>
              <w:spacing w:after="0" w:line="240" w:lineRule="auto"/>
              <w:contextualSpacing/>
              <w:rPr>
                <w:rFonts w:ascii="Times New Roman" w:eastAsia="Times New Roman" w:hAnsi="Times New Roman" w:cs="Times New Roman"/>
              </w:rPr>
            </w:pPr>
            <w:r w:rsidRPr="00FF00AE">
              <w:rPr>
                <w:rFonts w:ascii="Times New Roman" w:eastAsia="Times New Roman" w:hAnsi="Times New Roman" w:cs="Times New Roman"/>
              </w:rPr>
              <w:t>Величина технологических потерь при передаче тепловой энергии, теплоносителя по тепловым сетям</w:t>
            </w:r>
          </w:p>
        </w:tc>
        <w:tc>
          <w:tcPr>
            <w:tcW w:w="1985" w:type="dxa"/>
            <w:shd w:val="clear" w:color="auto" w:fill="auto"/>
            <w:hideMark/>
          </w:tcPr>
          <w:p w:rsidR="00FF00AE" w:rsidRPr="00FF00AE" w:rsidRDefault="00FF00AE" w:rsidP="00B659E0">
            <w:pPr>
              <w:spacing w:after="0" w:line="240" w:lineRule="auto"/>
              <w:contextualSpacing/>
              <w:jc w:val="center"/>
              <w:rPr>
                <w:rFonts w:ascii="Times New Roman" w:eastAsia="Times New Roman" w:hAnsi="Times New Roman" w:cs="Times New Roman"/>
              </w:rPr>
            </w:pPr>
            <w:proofErr w:type="spellStart"/>
            <w:r w:rsidRPr="00FF00AE">
              <w:rPr>
                <w:rFonts w:ascii="Times New Roman" w:eastAsia="Times New Roman" w:hAnsi="Times New Roman" w:cs="Times New Roman"/>
              </w:rPr>
              <w:t>куб.м</w:t>
            </w:r>
            <w:proofErr w:type="spellEnd"/>
            <w:r w:rsidRPr="00FF00AE">
              <w:rPr>
                <w:rFonts w:ascii="Times New Roman" w:eastAsia="Times New Roman" w:hAnsi="Times New Roman" w:cs="Times New Roman"/>
              </w:rPr>
              <w:t>/ год</w:t>
            </w:r>
          </w:p>
        </w:tc>
        <w:tc>
          <w:tcPr>
            <w:tcW w:w="4677" w:type="dxa"/>
            <w:shd w:val="clear" w:color="auto" w:fill="auto"/>
          </w:tcPr>
          <w:p w:rsidR="00FF00AE" w:rsidRPr="00FF00AE" w:rsidRDefault="00FF00AE" w:rsidP="00B659E0">
            <w:pPr>
              <w:spacing w:after="0" w:line="240" w:lineRule="auto"/>
              <w:ind w:left="-135" w:right="-171"/>
              <w:contextualSpacing/>
              <w:jc w:val="center"/>
              <w:rPr>
                <w:rFonts w:ascii="Times New Roman" w:eastAsia="Times New Roman" w:hAnsi="Times New Roman" w:cs="Times New Roman"/>
              </w:rPr>
            </w:pPr>
            <w:r w:rsidRPr="00FF00AE">
              <w:rPr>
                <w:rFonts w:ascii="Times New Roman" w:eastAsia="Times New Roman" w:hAnsi="Times New Roman" w:cs="Times New Roman"/>
              </w:rPr>
              <w:t>450,91</w:t>
            </w:r>
          </w:p>
        </w:tc>
        <w:tc>
          <w:tcPr>
            <w:tcW w:w="4238" w:type="dxa"/>
            <w:vMerge/>
          </w:tcPr>
          <w:p w:rsidR="00FF00AE" w:rsidRPr="00FF00AE" w:rsidRDefault="00FF00AE" w:rsidP="00B659E0">
            <w:pPr>
              <w:spacing w:after="0" w:line="240" w:lineRule="auto"/>
              <w:ind w:left="-135" w:right="-171"/>
              <w:contextualSpacing/>
              <w:jc w:val="center"/>
              <w:rPr>
                <w:rFonts w:ascii="Times New Roman" w:eastAsia="Times New Roman" w:hAnsi="Times New Roman" w:cs="Times New Roman"/>
              </w:rPr>
            </w:pPr>
          </w:p>
        </w:tc>
      </w:tr>
      <w:tr w:rsidR="00FF00AE" w:rsidRPr="00FF00AE" w:rsidTr="00B659E0">
        <w:trPr>
          <w:trHeight w:val="20"/>
        </w:trPr>
        <w:tc>
          <w:tcPr>
            <w:tcW w:w="861" w:type="dxa"/>
            <w:shd w:val="clear" w:color="auto" w:fill="auto"/>
            <w:hideMark/>
          </w:tcPr>
          <w:p w:rsidR="00FF00AE" w:rsidRPr="00FF00AE" w:rsidRDefault="00FF00AE" w:rsidP="00B659E0">
            <w:pPr>
              <w:spacing w:after="0" w:line="240" w:lineRule="auto"/>
              <w:ind w:left="-13" w:right="-112"/>
              <w:contextualSpacing/>
              <w:jc w:val="center"/>
              <w:rPr>
                <w:rFonts w:ascii="Times New Roman" w:eastAsia="Times New Roman" w:hAnsi="Times New Roman" w:cs="Times New Roman"/>
              </w:rPr>
            </w:pPr>
            <w:r w:rsidRPr="00FF00AE">
              <w:rPr>
                <w:rFonts w:ascii="Times New Roman" w:eastAsia="Times New Roman" w:hAnsi="Times New Roman" w:cs="Times New Roman"/>
              </w:rPr>
              <w:t>9.</w:t>
            </w:r>
          </w:p>
        </w:tc>
        <w:tc>
          <w:tcPr>
            <w:tcW w:w="3827" w:type="dxa"/>
            <w:shd w:val="clear" w:color="auto" w:fill="auto"/>
            <w:vAlign w:val="center"/>
            <w:hideMark/>
          </w:tcPr>
          <w:p w:rsidR="00FF00AE" w:rsidRPr="00FF00AE" w:rsidRDefault="00FF00AE" w:rsidP="00B659E0">
            <w:pPr>
              <w:spacing w:after="0" w:line="240" w:lineRule="auto"/>
              <w:contextualSpacing/>
              <w:rPr>
                <w:rFonts w:ascii="Times New Roman" w:eastAsia="Times New Roman" w:hAnsi="Times New Roman" w:cs="Times New Roman"/>
              </w:rPr>
            </w:pPr>
            <w:r w:rsidRPr="00FF00AE">
              <w:rPr>
                <w:rFonts w:ascii="Times New Roman" w:eastAsia="Times New Roman" w:hAnsi="Times New Roman" w:cs="Times New Roman"/>
              </w:rPr>
              <w:t>Отношение величины технологических потерь тепловой энергии, теплоносителя к материальной характеристике тепловой сети</w:t>
            </w:r>
          </w:p>
        </w:tc>
        <w:tc>
          <w:tcPr>
            <w:tcW w:w="1985" w:type="dxa"/>
            <w:shd w:val="clear" w:color="auto" w:fill="auto"/>
            <w:hideMark/>
          </w:tcPr>
          <w:p w:rsidR="00FF00AE" w:rsidRPr="00FF00AE" w:rsidRDefault="00FF00AE" w:rsidP="00B659E0">
            <w:pPr>
              <w:spacing w:after="0" w:line="240" w:lineRule="auto"/>
              <w:contextualSpacing/>
              <w:jc w:val="center"/>
              <w:rPr>
                <w:rFonts w:ascii="Times New Roman" w:eastAsia="Times New Roman" w:hAnsi="Times New Roman" w:cs="Times New Roman"/>
              </w:rPr>
            </w:pPr>
            <w:r w:rsidRPr="00FF00AE">
              <w:rPr>
                <w:rFonts w:ascii="Times New Roman" w:eastAsia="Times New Roman" w:hAnsi="Times New Roman" w:cs="Times New Roman"/>
              </w:rPr>
              <w:t>(Гкал/</w:t>
            </w:r>
            <w:proofErr w:type="gramStart"/>
            <w:r w:rsidRPr="00FF00AE">
              <w:rPr>
                <w:rFonts w:ascii="Times New Roman" w:eastAsia="Times New Roman" w:hAnsi="Times New Roman" w:cs="Times New Roman"/>
              </w:rPr>
              <w:t>год)/</w:t>
            </w:r>
            <w:proofErr w:type="gramEnd"/>
            <w:r w:rsidRPr="00FF00AE">
              <w:rPr>
                <w:rFonts w:ascii="Times New Roman" w:eastAsia="Times New Roman" w:hAnsi="Times New Roman" w:cs="Times New Roman"/>
              </w:rPr>
              <w:t xml:space="preserve"> кв. м</w:t>
            </w:r>
          </w:p>
        </w:tc>
        <w:tc>
          <w:tcPr>
            <w:tcW w:w="4677" w:type="dxa"/>
            <w:shd w:val="clear" w:color="auto" w:fill="auto"/>
          </w:tcPr>
          <w:p w:rsidR="00FF00AE" w:rsidRPr="00FF00AE" w:rsidRDefault="00FF00AE" w:rsidP="00B659E0">
            <w:pPr>
              <w:spacing w:after="0" w:line="240" w:lineRule="auto"/>
              <w:ind w:left="-135" w:right="-171"/>
              <w:contextualSpacing/>
              <w:jc w:val="center"/>
              <w:rPr>
                <w:rFonts w:ascii="Times New Roman" w:eastAsia="Times New Roman" w:hAnsi="Times New Roman" w:cs="Times New Roman"/>
              </w:rPr>
            </w:pPr>
            <w:r w:rsidRPr="00FF00AE">
              <w:rPr>
                <w:rFonts w:ascii="Times New Roman" w:eastAsia="Times New Roman" w:hAnsi="Times New Roman" w:cs="Times New Roman"/>
              </w:rPr>
              <w:t>1,27</w:t>
            </w:r>
          </w:p>
        </w:tc>
        <w:tc>
          <w:tcPr>
            <w:tcW w:w="4238" w:type="dxa"/>
            <w:vMerge/>
          </w:tcPr>
          <w:p w:rsidR="00FF00AE" w:rsidRPr="00FF00AE" w:rsidRDefault="00FF00AE" w:rsidP="00B659E0">
            <w:pPr>
              <w:spacing w:after="0" w:line="240" w:lineRule="auto"/>
              <w:ind w:left="-135" w:right="-171"/>
              <w:contextualSpacing/>
              <w:jc w:val="center"/>
              <w:rPr>
                <w:rFonts w:ascii="Times New Roman" w:eastAsia="Times New Roman" w:hAnsi="Times New Roman" w:cs="Times New Roman"/>
              </w:rPr>
            </w:pPr>
          </w:p>
        </w:tc>
      </w:tr>
      <w:tr w:rsidR="00FF00AE" w:rsidRPr="00FF00AE" w:rsidTr="00B659E0">
        <w:trPr>
          <w:trHeight w:val="20"/>
        </w:trPr>
        <w:tc>
          <w:tcPr>
            <w:tcW w:w="861" w:type="dxa"/>
            <w:shd w:val="clear" w:color="auto" w:fill="auto"/>
            <w:hideMark/>
          </w:tcPr>
          <w:p w:rsidR="00FF00AE" w:rsidRPr="00FF00AE" w:rsidRDefault="00FF00AE" w:rsidP="00B659E0">
            <w:pPr>
              <w:spacing w:after="0" w:line="240" w:lineRule="auto"/>
              <w:ind w:left="-13" w:right="-112"/>
              <w:contextualSpacing/>
              <w:jc w:val="center"/>
              <w:rPr>
                <w:rFonts w:ascii="Times New Roman" w:eastAsia="Times New Roman" w:hAnsi="Times New Roman" w:cs="Times New Roman"/>
              </w:rPr>
            </w:pPr>
            <w:r w:rsidRPr="00FF00AE">
              <w:rPr>
                <w:rFonts w:ascii="Times New Roman" w:eastAsia="Times New Roman" w:hAnsi="Times New Roman" w:cs="Times New Roman"/>
              </w:rPr>
              <w:t>10.</w:t>
            </w:r>
          </w:p>
        </w:tc>
        <w:tc>
          <w:tcPr>
            <w:tcW w:w="3827" w:type="dxa"/>
            <w:shd w:val="clear" w:color="auto" w:fill="auto"/>
            <w:vAlign w:val="center"/>
            <w:hideMark/>
          </w:tcPr>
          <w:p w:rsidR="00FF00AE" w:rsidRPr="00FF00AE" w:rsidRDefault="00FF00AE" w:rsidP="00B659E0">
            <w:pPr>
              <w:spacing w:after="0" w:line="240" w:lineRule="auto"/>
              <w:contextualSpacing/>
              <w:rPr>
                <w:rFonts w:ascii="Times New Roman" w:eastAsia="Times New Roman" w:hAnsi="Times New Roman" w:cs="Times New Roman"/>
              </w:rPr>
            </w:pPr>
            <w:r w:rsidRPr="00FF00AE">
              <w:rPr>
                <w:rFonts w:ascii="Times New Roman" w:eastAsia="Times New Roman" w:hAnsi="Times New Roman" w:cs="Times New Roman"/>
              </w:rPr>
              <w:t>Отношение величины технологических потерь тепловой энергии, теплоносителя к материальной характеристике тепловой сети</w:t>
            </w:r>
          </w:p>
          <w:p w:rsidR="00FF00AE" w:rsidRPr="00FF00AE" w:rsidRDefault="00FF00AE" w:rsidP="00B659E0">
            <w:pPr>
              <w:spacing w:after="0" w:line="240" w:lineRule="auto"/>
              <w:contextualSpacing/>
              <w:rPr>
                <w:rFonts w:ascii="Times New Roman" w:eastAsia="Times New Roman" w:hAnsi="Times New Roman" w:cs="Times New Roman"/>
              </w:rPr>
            </w:pPr>
          </w:p>
        </w:tc>
        <w:tc>
          <w:tcPr>
            <w:tcW w:w="1985" w:type="dxa"/>
            <w:shd w:val="clear" w:color="auto" w:fill="auto"/>
            <w:hideMark/>
          </w:tcPr>
          <w:p w:rsidR="00FF00AE" w:rsidRPr="00FF00AE" w:rsidRDefault="00FF00AE" w:rsidP="00B659E0">
            <w:pPr>
              <w:spacing w:after="0" w:line="240" w:lineRule="auto"/>
              <w:contextualSpacing/>
              <w:jc w:val="center"/>
              <w:rPr>
                <w:rFonts w:ascii="Times New Roman" w:eastAsia="Times New Roman" w:hAnsi="Times New Roman" w:cs="Times New Roman"/>
              </w:rPr>
            </w:pPr>
            <w:r w:rsidRPr="00FF00AE">
              <w:rPr>
                <w:rFonts w:ascii="Times New Roman" w:eastAsia="Times New Roman" w:hAnsi="Times New Roman" w:cs="Times New Roman"/>
              </w:rPr>
              <w:t xml:space="preserve">(куб. м/ </w:t>
            </w:r>
            <w:proofErr w:type="gramStart"/>
            <w:r w:rsidRPr="00FF00AE">
              <w:rPr>
                <w:rFonts w:ascii="Times New Roman" w:eastAsia="Times New Roman" w:hAnsi="Times New Roman" w:cs="Times New Roman"/>
              </w:rPr>
              <w:t>год)/</w:t>
            </w:r>
            <w:proofErr w:type="gramEnd"/>
            <w:r w:rsidRPr="00FF00AE">
              <w:rPr>
                <w:rFonts w:ascii="Times New Roman" w:eastAsia="Times New Roman" w:hAnsi="Times New Roman" w:cs="Times New Roman"/>
              </w:rPr>
              <w:t xml:space="preserve"> </w:t>
            </w:r>
            <w:proofErr w:type="spellStart"/>
            <w:r w:rsidRPr="00FF00AE">
              <w:rPr>
                <w:rFonts w:ascii="Times New Roman" w:eastAsia="Times New Roman" w:hAnsi="Times New Roman" w:cs="Times New Roman"/>
              </w:rPr>
              <w:t>кв.м</w:t>
            </w:r>
            <w:proofErr w:type="spellEnd"/>
          </w:p>
        </w:tc>
        <w:tc>
          <w:tcPr>
            <w:tcW w:w="4677" w:type="dxa"/>
            <w:shd w:val="clear" w:color="auto" w:fill="auto"/>
          </w:tcPr>
          <w:p w:rsidR="00FF00AE" w:rsidRPr="00FF00AE" w:rsidRDefault="00FF00AE" w:rsidP="00B659E0">
            <w:pPr>
              <w:spacing w:after="0" w:line="240" w:lineRule="auto"/>
              <w:ind w:left="-135" w:right="-171"/>
              <w:contextualSpacing/>
              <w:jc w:val="center"/>
              <w:rPr>
                <w:rFonts w:ascii="Times New Roman" w:eastAsia="Times New Roman" w:hAnsi="Times New Roman" w:cs="Times New Roman"/>
              </w:rPr>
            </w:pPr>
            <w:r w:rsidRPr="00FF00AE">
              <w:rPr>
                <w:rFonts w:ascii="Times New Roman" w:eastAsia="Times New Roman" w:hAnsi="Times New Roman" w:cs="Times New Roman"/>
              </w:rPr>
              <w:t>1,05</w:t>
            </w:r>
          </w:p>
        </w:tc>
        <w:tc>
          <w:tcPr>
            <w:tcW w:w="4238" w:type="dxa"/>
            <w:vMerge/>
          </w:tcPr>
          <w:p w:rsidR="00FF00AE" w:rsidRPr="00FF00AE" w:rsidRDefault="00FF00AE" w:rsidP="00B659E0">
            <w:pPr>
              <w:spacing w:after="0" w:line="240" w:lineRule="auto"/>
              <w:ind w:left="-135" w:right="-171"/>
              <w:contextualSpacing/>
              <w:jc w:val="center"/>
              <w:rPr>
                <w:rFonts w:ascii="Times New Roman" w:eastAsia="Times New Roman" w:hAnsi="Times New Roman" w:cs="Times New Roman"/>
              </w:rPr>
            </w:pPr>
          </w:p>
        </w:tc>
      </w:tr>
    </w:tbl>
    <w:p w:rsidR="002D3661" w:rsidRPr="00FF00AE" w:rsidRDefault="002D3661" w:rsidP="009D2DB7">
      <w:pPr>
        <w:spacing w:after="0" w:line="240" w:lineRule="auto"/>
        <w:rPr>
          <w:rFonts w:ascii="Times New Roman" w:eastAsia="Times New Roman" w:hAnsi="Times New Roman" w:cs="Times New Roman"/>
        </w:rPr>
      </w:pPr>
    </w:p>
    <w:p w:rsidR="00373A7D" w:rsidRPr="00FF00AE" w:rsidRDefault="00373A7D" w:rsidP="009D2DB7">
      <w:pPr>
        <w:spacing w:after="0" w:line="240" w:lineRule="auto"/>
        <w:rPr>
          <w:rFonts w:ascii="Times New Roman" w:eastAsia="Times New Roman" w:hAnsi="Times New Roman" w:cs="Times New Roman"/>
        </w:rPr>
      </w:pPr>
    </w:p>
    <w:p w:rsidR="00373A7D" w:rsidRPr="00FF00AE" w:rsidRDefault="00373A7D" w:rsidP="009D2DB7">
      <w:pPr>
        <w:spacing w:after="0" w:line="240" w:lineRule="auto"/>
        <w:rPr>
          <w:rFonts w:ascii="Times New Roman" w:eastAsia="Times New Roman" w:hAnsi="Times New Roman" w:cs="Times New Roman"/>
        </w:rPr>
      </w:pPr>
    </w:p>
    <w:p w:rsidR="00373A7D" w:rsidRPr="00FF00AE" w:rsidRDefault="00373A7D" w:rsidP="009D2DB7">
      <w:pPr>
        <w:spacing w:after="0" w:line="240" w:lineRule="auto"/>
        <w:rPr>
          <w:rFonts w:ascii="Times New Roman" w:eastAsia="Times New Roman" w:hAnsi="Times New Roman" w:cs="Times New Roman"/>
        </w:rPr>
      </w:pPr>
    </w:p>
    <w:p w:rsidR="004B7F9D" w:rsidRDefault="004B7F9D" w:rsidP="009D2DB7">
      <w:pPr>
        <w:spacing w:after="0" w:line="240" w:lineRule="auto"/>
        <w:rPr>
          <w:rFonts w:ascii="Times New Roman" w:eastAsia="Times New Roman" w:hAnsi="Times New Roman" w:cs="Times New Roman"/>
          <w:sz w:val="20"/>
          <w:szCs w:val="20"/>
        </w:rPr>
      </w:pPr>
    </w:p>
    <w:p w:rsidR="004B7F9D" w:rsidRDefault="004B7F9D" w:rsidP="009D2DB7">
      <w:pPr>
        <w:spacing w:after="0" w:line="240" w:lineRule="auto"/>
        <w:rPr>
          <w:rFonts w:ascii="Times New Roman" w:eastAsia="Times New Roman" w:hAnsi="Times New Roman" w:cs="Times New Roman"/>
          <w:sz w:val="20"/>
          <w:szCs w:val="20"/>
        </w:rPr>
      </w:pPr>
    </w:p>
    <w:p w:rsidR="004B7F9D" w:rsidRDefault="004B7F9D" w:rsidP="009D2DB7">
      <w:pPr>
        <w:spacing w:after="0" w:line="240" w:lineRule="auto"/>
        <w:rPr>
          <w:rFonts w:ascii="Times New Roman" w:eastAsia="Times New Roman" w:hAnsi="Times New Roman" w:cs="Times New Roman"/>
          <w:sz w:val="20"/>
          <w:szCs w:val="20"/>
        </w:rPr>
      </w:pPr>
    </w:p>
    <w:p w:rsidR="00FF00AE" w:rsidRDefault="00FF00AE" w:rsidP="009D2DB7">
      <w:pPr>
        <w:spacing w:after="0" w:line="240" w:lineRule="auto"/>
        <w:rPr>
          <w:rFonts w:ascii="Times New Roman" w:eastAsia="Times New Roman" w:hAnsi="Times New Roman" w:cs="Times New Roman"/>
          <w:sz w:val="20"/>
          <w:szCs w:val="20"/>
        </w:rPr>
      </w:pPr>
    </w:p>
    <w:p w:rsidR="00FF00AE" w:rsidRDefault="00FF00AE" w:rsidP="009D2DB7">
      <w:pPr>
        <w:spacing w:after="0" w:line="240" w:lineRule="auto"/>
        <w:rPr>
          <w:rFonts w:ascii="Times New Roman" w:eastAsia="Times New Roman" w:hAnsi="Times New Roman" w:cs="Times New Roman"/>
          <w:sz w:val="20"/>
          <w:szCs w:val="20"/>
        </w:rPr>
      </w:pPr>
    </w:p>
    <w:p w:rsidR="00FF00AE" w:rsidRDefault="00FF00AE" w:rsidP="009D2DB7">
      <w:pPr>
        <w:spacing w:after="0" w:line="240" w:lineRule="auto"/>
        <w:rPr>
          <w:rFonts w:ascii="Times New Roman" w:eastAsia="Times New Roman" w:hAnsi="Times New Roman" w:cs="Times New Roman"/>
          <w:sz w:val="20"/>
          <w:szCs w:val="20"/>
        </w:rPr>
      </w:pPr>
    </w:p>
    <w:p w:rsidR="00FF00AE" w:rsidRDefault="00FF00AE" w:rsidP="009D2DB7">
      <w:pPr>
        <w:spacing w:after="0" w:line="240" w:lineRule="auto"/>
        <w:rPr>
          <w:rFonts w:ascii="Times New Roman" w:eastAsia="Times New Roman" w:hAnsi="Times New Roman" w:cs="Times New Roman"/>
          <w:sz w:val="20"/>
          <w:szCs w:val="20"/>
        </w:rPr>
      </w:pPr>
    </w:p>
    <w:p w:rsidR="00FF00AE" w:rsidRDefault="00FF00AE" w:rsidP="009D2DB7">
      <w:pPr>
        <w:spacing w:after="0" w:line="240" w:lineRule="auto"/>
        <w:rPr>
          <w:rFonts w:ascii="Times New Roman" w:eastAsia="Times New Roman" w:hAnsi="Times New Roman" w:cs="Times New Roman"/>
          <w:sz w:val="20"/>
          <w:szCs w:val="20"/>
        </w:rPr>
      </w:pPr>
    </w:p>
    <w:p w:rsidR="00FF00AE" w:rsidRDefault="00FF00AE" w:rsidP="009D2DB7">
      <w:pPr>
        <w:spacing w:after="0" w:line="240" w:lineRule="auto"/>
        <w:rPr>
          <w:rFonts w:ascii="Times New Roman" w:eastAsia="Times New Roman" w:hAnsi="Times New Roman" w:cs="Times New Roman"/>
          <w:sz w:val="20"/>
          <w:szCs w:val="20"/>
        </w:rPr>
      </w:pPr>
    </w:p>
    <w:p w:rsidR="00FF00AE" w:rsidRDefault="00FF00AE" w:rsidP="009D2DB7">
      <w:pPr>
        <w:spacing w:after="0" w:line="240" w:lineRule="auto"/>
        <w:rPr>
          <w:rFonts w:ascii="Times New Roman" w:eastAsia="Times New Roman" w:hAnsi="Times New Roman" w:cs="Times New Roman"/>
          <w:sz w:val="20"/>
          <w:szCs w:val="20"/>
        </w:rPr>
      </w:pPr>
    </w:p>
    <w:p w:rsidR="00FF00AE" w:rsidRDefault="00FF00AE" w:rsidP="009D2DB7">
      <w:pPr>
        <w:spacing w:after="0" w:line="240" w:lineRule="auto"/>
        <w:rPr>
          <w:rFonts w:ascii="Times New Roman" w:eastAsia="Times New Roman" w:hAnsi="Times New Roman" w:cs="Times New Roman"/>
          <w:sz w:val="20"/>
          <w:szCs w:val="20"/>
        </w:rPr>
      </w:pPr>
    </w:p>
    <w:p w:rsidR="00FF00AE" w:rsidRDefault="00FF00AE" w:rsidP="009D2DB7">
      <w:pPr>
        <w:spacing w:after="0" w:line="240" w:lineRule="auto"/>
        <w:rPr>
          <w:rFonts w:ascii="Times New Roman" w:eastAsia="Times New Roman" w:hAnsi="Times New Roman" w:cs="Times New Roman"/>
          <w:sz w:val="20"/>
          <w:szCs w:val="20"/>
        </w:rPr>
      </w:pPr>
    </w:p>
    <w:p w:rsidR="00FF00AE" w:rsidRDefault="00FF00AE" w:rsidP="009D2DB7">
      <w:pPr>
        <w:spacing w:after="0" w:line="240" w:lineRule="auto"/>
        <w:rPr>
          <w:rFonts w:ascii="Times New Roman" w:eastAsia="Times New Roman" w:hAnsi="Times New Roman" w:cs="Times New Roman"/>
          <w:sz w:val="20"/>
          <w:szCs w:val="20"/>
        </w:rPr>
      </w:pPr>
    </w:p>
    <w:p w:rsidR="00FF00AE" w:rsidRDefault="00FF00AE" w:rsidP="009D2DB7">
      <w:pPr>
        <w:spacing w:after="0" w:line="240" w:lineRule="auto"/>
        <w:rPr>
          <w:rFonts w:ascii="Times New Roman" w:eastAsia="Times New Roman" w:hAnsi="Times New Roman" w:cs="Times New Roman"/>
          <w:sz w:val="20"/>
          <w:szCs w:val="20"/>
        </w:rPr>
      </w:pPr>
    </w:p>
    <w:p w:rsidR="00FF00AE" w:rsidRDefault="00FF00AE" w:rsidP="009D2DB7">
      <w:pPr>
        <w:spacing w:after="0" w:line="240" w:lineRule="auto"/>
        <w:rPr>
          <w:rFonts w:ascii="Times New Roman" w:eastAsia="Times New Roman" w:hAnsi="Times New Roman" w:cs="Times New Roman"/>
          <w:sz w:val="20"/>
          <w:szCs w:val="20"/>
        </w:rPr>
      </w:pPr>
    </w:p>
    <w:p w:rsidR="00FF00AE" w:rsidRDefault="00FF00AE" w:rsidP="009D2DB7">
      <w:pPr>
        <w:spacing w:after="0" w:line="240" w:lineRule="auto"/>
        <w:rPr>
          <w:rFonts w:ascii="Times New Roman" w:eastAsia="Times New Roman" w:hAnsi="Times New Roman" w:cs="Times New Roman"/>
          <w:sz w:val="20"/>
          <w:szCs w:val="20"/>
        </w:rPr>
      </w:pPr>
    </w:p>
    <w:p w:rsidR="00FF00AE" w:rsidRDefault="00FF00AE" w:rsidP="009D2DB7">
      <w:pPr>
        <w:spacing w:after="0" w:line="240" w:lineRule="auto"/>
        <w:rPr>
          <w:rFonts w:ascii="Times New Roman" w:eastAsia="Times New Roman" w:hAnsi="Times New Roman" w:cs="Times New Roman"/>
          <w:sz w:val="20"/>
          <w:szCs w:val="20"/>
        </w:rPr>
      </w:pPr>
    </w:p>
    <w:p w:rsidR="00FF00AE" w:rsidRDefault="00FF00AE" w:rsidP="009D2DB7">
      <w:pPr>
        <w:spacing w:after="0" w:line="240" w:lineRule="auto"/>
        <w:rPr>
          <w:rFonts w:ascii="Times New Roman" w:eastAsia="Times New Roman" w:hAnsi="Times New Roman" w:cs="Times New Roman"/>
          <w:sz w:val="20"/>
          <w:szCs w:val="20"/>
        </w:rPr>
      </w:pPr>
    </w:p>
    <w:p w:rsidR="00FF00AE" w:rsidRDefault="00FF00AE" w:rsidP="009D2DB7">
      <w:pPr>
        <w:spacing w:after="0" w:line="240" w:lineRule="auto"/>
        <w:rPr>
          <w:rFonts w:ascii="Times New Roman" w:eastAsia="Times New Roman" w:hAnsi="Times New Roman" w:cs="Times New Roman"/>
          <w:sz w:val="20"/>
          <w:szCs w:val="20"/>
        </w:rPr>
      </w:pPr>
    </w:p>
    <w:p w:rsidR="00FF00AE" w:rsidRDefault="00FF00AE" w:rsidP="009D2DB7">
      <w:pPr>
        <w:spacing w:after="0" w:line="240" w:lineRule="auto"/>
        <w:rPr>
          <w:rFonts w:ascii="Times New Roman" w:eastAsia="Times New Roman" w:hAnsi="Times New Roman" w:cs="Times New Roman"/>
          <w:sz w:val="20"/>
          <w:szCs w:val="20"/>
        </w:rPr>
      </w:pPr>
    </w:p>
    <w:p w:rsidR="00FF00AE" w:rsidRDefault="00FF00AE" w:rsidP="009D2DB7">
      <w:pPr>
        <w:spacing w:after="0" w:line="240" w:lineRule="auto"/>
        <w:rPr>
          <w:rFonts w:ascii="Times New Roman" w:eastAsia="Times New Roman" w:hAnsi="Times New Roman" w:cs="Times New Roman"/>
          <w:sz w:val="20"/>
          <w:szCs w:val="20"/>
        </w:rPr>
      </w:pPr>
    </w:p>
    <w:p w:rsidR="00FF00AE" w:rsidRDefault="00FF00AE" w:rsidP="009D2DB7">
      <w:pPr>
        <w:spacing w:after="0" w:line="240" w:lineRule="auto"/>
        <w:rPr>
          <w:rFonts w:ascii="Times New Roman" w:eastAsia="Times New Roman" w:hAnsi="Times New Roman" w:cs="Times New Roman"/>
          <w:sz w:val="20"/>
          <w:szCs w:val="20"/>
        </w:rPr>
      </w:pPr>
    </w:p>
    <w:p w:rsidR="00FF00AE" w:rsidRDefault="00FF00AE" w:rsidP="009D2DB7">
      <w:pPr>
        <w:spacing w:after="0" w:line="240" w:lineRule="auto"/>
        <w:rPr>
          <w:rFonts w:ascii="Times New Roman" w:eastAsia="Times New Roman" w:hAnsi="Times New Roman" w:cs="Times New Roman"/>
          <w:sz w:val="20"/>
          <w:szCs w:val="20"/>
        </w:rPr>
      </w:pPr>
    </w:p>
    <w:p w:rsidR="00FF00AE" w:rsidRDefault="00FF00AE" w:rsidP="009D2DB7">
      <w:pPr>
        <w:spacing w:after="0" w:line="240" w:lineRule="auto"/>
        <w:rPr>
          <w:rFonts w:ascii="Times New Roman" w:eastAsia="Times New Roman" w:hAnsi="Times New Roman" w:cs="Times New Roman"/>
          <w:sz w:val="20"/>
          <w:szCs w:val="20"/>
        </w:rPr>
      </w:pPr>
    </w:p>
    <w:p w:rsidR="00FF00AE" w:rsidRDefault="00FF00AE" w:rsidP="009D2DB7">
      <w:pPr>
        <w:spacing w:after="0" w:line="240" w:lineRule="auto"/>
        <w:rPr>
          <w:rFonts w:ascii="Times New Roman" w:eastAsia="Times New Roman" w:hAnsi="Times New Roman" w:cs="Times New Roman"/>
          <w:sz w:val="20"/>
          <w:szCs w:val="20"/>
        </w:rPr>
      </w:pPr>
    </w:p>
    <w:p w:rsidR="00FF00AE" w:rsidRDefault="00FF00AE" w:rsidP="009D2DB7">
      <w:pPr>
        <w:spacing w:after="0" w:line="240" w:lineRule="auto"/>
        <w:rPr>
          <w:rFonts w:ascii="Times New Roman" w:eastAsia="Times New Roman" w:hAnsi="Times New Roman" w:cs="Times New Roman"/>
          <w:sz w:val="20"/>
          <w:szCs w:val="20"/>
        </w:rPr>
      </w:pPr>
    </w:p>
    <w:p w:rsidR="00FF00AE" w:rsidRDefault="00FF00AE" w:rsidP="009D2DB7">
      <w:pPr>
        <w:spacing w:after="0" w:line="240" w:lineRule="auto"/>
        <w:rPr>
          <w:rFonts w:ascii="Times New Roman" w:eastAsia="Times New Roman" w:hAnsi="Times New Roman" w:cs="Times New Roman"/>
          <w:sz w:val="20"/>
          <w:szCs w:val="20"/>
        </w:rPr>
      </w:pPr>
    </w:p>
    <w:p w:rsidR="00FF00AE" w:rsidRDefault="00FF00AE" w:rsidP="009D2DB7">
      <w:pPr>
        <w:spacing w:after="0" w:line="240" w:lineRule="auto"/>
        <w:rPr>
          <w:rFonts w:ascii="Times New Roman" w:eastAsia="Times New Roman" w:hAnsi="Times New Roman" w:cs="Times New Roman"/>
          <w:sz w:val="20"/>
          <w:szCs w:val="20"/>
        </w:rPr>
      </w:pPr>
    </w:p>
    <w:p w:rsidR="00FF00AE" w:rsidRDefault="00FF00AE" w:rsidP="009D2DB7">
      <w:pPr>
        <w:spacing w:after="0" w:line="240" w:lineRule="auto"/>
        <w:rPr>
          <w:rFonts w:ascii="Times New Roman" w:eastAsia="Times New Roman" w:hAnsi="Times New Roman" w:cs="Times New Roman"/>
          <w:sz w:val="20"/>
          <w:szCs w:val="20"/>
        </w:rPr>
      </w:pPr>
    </w:p>
    <w:p w:rsidR="00FF00AE" w:rsidRDefault="00FF00AE" w:rsidP="009D2DB7">
      <w:pPr>
        <w:spacing w:after="0" w:line="240" w:lineRule="auto"/>
        <w:rPr>
          <w:rFonts w:ascii="Times New Roman" w:eastAsia="Times New Roman" w:hAnsi="Times New Roman" w:cs="Times New Roman"/>
          <w:sz w:val="20"/>
          <w:szCs w:val="20"/>
        </w:rPr>
      </w:pPr>
    </w:p>
    <w:p w:rsidR="00FF00AE" w:rsidRDefault="00FF00AE" w:rsidP="009D2DB7">
      <w:pPr>
        <w:spacing w:after="0" w:line="240" w:lineRule="auto"/>
        <w:rPr>
          <w:rFonts w:ascii="Times New Roman" w:eastAsia="Times New Roman" w:hAnsi="Times New Roman" w:cs="Times New Roman"/>
          <w:sz w:val="20"/>
          <w:szCs w:val="20"/>
        </w:rPr>
      </w:pPr>
    </w:p>
    <w:p w:rsidR="00FF00AE" w:rsidRDefault="00FF00AE" w:rsidP="009D2DB7">
      <w:pPr>
        <w:spacing w:after="0" w:line="240" w:lineRule="auto"/>
        <w:rPr>
          <w:rFonts w:ascii="Times New Roman" w:eastAsia="Times New Roman" w:hAnsi="Times New Roman" w:cs="Times New Roman"/>
          <w:sz w:val="20"/>
          <w:szCs w:val="20"/>
        </w:rPr>
      </w:pPr>
    </w:p>
    <w:p w:rsidR="00FF00AE" w:rsidRDefault="00FF00AE" w:rsidP="009D2DB7">
      <w:pPr>
        <w:spacing w:after="0" w:line="240" w:lineRule="auto"/>
        <w:rPr>
          <w:rFonts w:ascii="Times New Roman" w:eastAsia="Times New Roman" w:hAnsi="Times New Roman" w:cs="Times New Roman"/>
          <w:sz w:val="20"/>
          <w:szCs w:val="20"/>
        </w:rPr>
      </w:pPr>
    </w:p>
    <w:p w:rsidR="00373A7D" w:rsidRDefault="00373A7D" w:rsidP="009D2DB7">
      <w:pPr>
        <w:spacing w:after="0" w:line="240" w:lineRule="auto"/>
        <w:rPr>
          <w:rFonts w:ascii="Times New Roman" w:eastAsia="Times New Roman" w:hAnsi="Times New Roman" w:cs="Times New Roman"/>
          <w:sz w:val="20"/>
          <w:szCs w:val="20"/>
        </w:rPr>
      </w:pPr>
    </w:p>
    <w:p w:rsidR="00452F85" w:rsidRDefault="00452F85" w:rsidP="009D2DB7">
      <w:pPr>
        <w:spacing w:after="0" w:line="240" w:lineRule="auto"/>
        <w:rPr>
          <w:rFonts w:ascii="Times New Roman" w:eastAsia="Times New Roman" w:hAnsi="Times New Roman" w:cs="Times New Roman"/>
          <w:sz w:val="20"/>
          <w:szCs w:val="20"/>
        </w:rPr>
      </w:pPr>
    </w:p>
    <w:p w:rsidR="00452F85" w:rsidRDefault="00452F85" w:rsidP="009D2DB7">
      <w:pPr>
        <w:spacing w:after="0" w:line="240" w:lineRule="auto"/>
        <w:rPr>
          <w:rFonts w:ascii="Times New Roman" w:eastAsia="Times New Roman" w:hAnsi="Times New Roman" w:cs="Times New Roman"/>
          <w:sz w:val="20"/>
          <w:szCs w:val="20"/>
        </w:rPr>
      </w:pPr>
    </w:p>
    <w:p w:rsidR="00452F85" w:rsidRDefault="00452F85" w:rsidP="009D2DB7">
      <w:pPr>
        <w:spacing w:after="0" w:line="240" w:lineRule="auto"/>
        <w:rPr>
          <w:rFonts w:ascii="Times New Roman" w:eastAsia="Times New Roman" w:hAnsi="Times New Roman" w:cs="Times New Roman"/>
          <w:sz w:val="20"/>
          <w:szCs w:val="20"/>
        </w:rPr>
      </w:pPr>
    </w:p>
    <w:p w:rsidR="00452F85" w:rsidRDefault="00452F85" w:rsidP="009D2DB7">
      <w:pPr>
        <w:spacing w:after="0" w:line="240" w:lineRule="auto"/>
        <w:rPr>
          <w:rFonts w:ascii="Times New Roman" w:eastAsia="Times New Roman" w:hAnsi="Times New Roman" w:cs="Times New Roman"/>
          <w:sz w:val="20"/>
          <w:szCs w:val="20"/>
        </w:rPr>
      </w:pPr>
    </w:p>
    <w:p w:rsidR="00D93837" w:rsidRDefault="009C7D6B">
      <w:pPr>
        <w:spacing w:after="0" w:line="240" w:lineRule="auto"/>
        <w:jc w:val="right"/>
        <w:rPr>
          <w:rStyle w:val="a5"/>
          <w:rFonts w:ascii="Times New Roman" w:eastAsia="Times New Roman" w:hAnsi="Times New Roman" w:cs="Times New Roman"/>
          <w:sz w:val="20"/>
          <w:szCs w:val="20"/>
        </w:rPr>
      </w:pPr>
      <w:r>
        <w:rPr>
          <w:rStyle w:val="a5"/>
          <w:rFonts w:ascii="Times New Roman" w:hAnsi="Times New Roman"/>
          <w:sz w:val="20"/>
          <w:szCs w:val="20"/>
        </w:rPr>
        <w:lastRenderedPageBreak/>
        <w:t xml:space="preserve">Приложение </w:t>
      </w:r>
      <w:r w:rsidR="00C84FD4">
        <w:rPr>
          <w:rStyle w:val="a5"/>
          <w:rFonts w:ascii="Times New Roman" w:hAnsi="Times New Roman"/>
          <w:sz w:val="20"/>
          <w:szCs w:val="20"/>
        </w:rPr>
        <w:t>9</w:t>
      </w:r>
    </w:p>
    <w:p w:rsidR="00D93837" w:rsidRDefault="009C7D6B">
      <w:pPr>
        <w:spacing w:after="0" w:line="240" w:lineRule="auto"/>
        <w:jc w:val="right"/>
        <w:rPr>
          <w:rStyle w:val="a5"/>
          <w:rFonts w:ascii="Times New Roman" w:eastAsia="Times New Roman" w:hAnsi="Times New Roman" w:cs="Times New Roman"/>
          <w:sz w:val="20"/>
          <w:szCs w:val="20"/>
        </w:rPr>
      </w:pPr>
      <w:r>
        <w:rPr>
          <w:rStyle w:val="a5"/>
          <w:rFonts w:ascii="Times New Roman" w:hAnsi="Times New Roman"/>
          <w:sz w:val="20"/>
          <w:szCs w:val="20"/>
        </w:rPr>
        <w:t xml:space="preserve">               к Конкурсной документации</w:t>
      </w:r>
    </w:p>
    <w:p w:rsidR="00D93837" w:rsidRDefault="00D93837">
      <w:pPr>
        <w:spacing w:after="0" w:line="240" w:lineRule="auto"/>
        <w:jc w:val="right"/>
        <w:rPr>
          <w:rFonts w:ascii="Times New Roman" w:eastAsia="Times New Roman" w:hAnsi="Times New Roman" w:cs="Times New Roman"/>
          <w:sz w:val="24"/>
          <w:szCs w:val="24"/>
        </w:rPr>
      </w:pPr>
    </w:p>
    <w:p w:rsidR="00D93837" w:rsidRPr="00E25125" w:rsidRDefault="009C7D6B">
      <w:pPr>
        <w:tabs>
          <w:tab w:val="left" w:pos="4208"/>
        </w:tabs>
        <w:spacing w:after="0" w:line="240" w:lineRule="auto"/>
        <w:jc w:val="center"/>
        <w:rPr>
          <w:rStyle w:val="a5"/>
          <w:rFonts w:ascii="Times New Roman" w:eastAsia="Times New Roman" w:hAnsi="Times New Roman" w:cs="Times New Roman"/>
          <w:b/>
          <w:bCs/>
          <w:color w:val="auto"/>
        </w:rPr>
      </w:pPr>
      <w:r w:rsidRPr="00E25125">
        <w:rPr>
          <w:rStyle w:val="a5"/>
          <w:rFonts w:ascii="Times New Roman" w:hAnsi="Times New Roman"/>
          <w:b/>
          <w:bCs/>
          <w:color w:val="auto"/>
        </w:rPr>
        <w:t xml:space="preserve">Копия отчета о техническом обследовании передаваемого </w:t>
      </w:r>
      <w:proofErr w:type="spellStart"/>
      <w:r w:rsidRPr="00E25125">
        <w:rPr>
          <w:rStyle w:val="a5"/>
          <w:rFonts w:ascii="Times New Roman" w:hAnsi="Times New Roman"/>
          <w:b/>
          <w:bCs/>
          <w:color w:val="auto"/>
        </w:rPr>
        <w:t>Концедентом</w:t>
      </w:r>
      <w:proofErr w:type="spellEnd"/>
      <w:r w:rsidRPr="00E25125">
        <w:rPr>
          <w:rStyle w:val="a5"/>
          <w:rFonts w:ascii="Times New Roman" w:hAnsi="Times New Roman"/>
          <w:b/>
          <w:bCs/>
          <w:color w:val="auto"/>
        </w:rPr>
        <w:t xml:space="preserve"> </w:t>
      </w:r>
    </w:p>
    <w:p w:rsidR="00300661" w:rsidRDefault="009C7D6B" w:rsidP="00300661">
      <w:pPr>
        <w:tabs>
          <w:tab w:val="left" w:pos="4208"/>
        </w:tabs>
        <w:spacing w:after="0" w:line="240" w:lineRule="auto"/>
        <w:jc w:val="center"/>
        <w:rPr>
          <w:rStyle w:val="a5"/>
          <w:rFonts w:ascii="Times New Roman" w:hAnsi="Times New Roman"/>
          <w:b/>
          <w:bCs/>
          <w:color w:val="auto"/>
        </w:rPr>
      </w:pPr>
      <w:r w:rsidRPr="00E25125">
        <w:rPr>
          <w:rStyle w:val="a5"/>
          <w:rFonts w:ascii="Times New Roman" w:hAnsi="Times New Roman"/>
          <w:b/>
          <w:bCs/>
          <w:color w:val="auto"/>
        </w:rPr>
        <w:t>Концессионеру по концессионному соглашению Объекта</w:t>
      </w:r>
    </w:p>
    <w:p w:rsidR="00300661" w:rsidRPr="00300661" w:rsidRDefault="00300661" w:rsidP="004D1B3E">
      <w:pPr>
        <w:tabs>
          <w:tab w:val="left" w:pos="4208"/>
        </w:tabs>
        <w:spacing w:after="0" w:line="240" w:lineRule="auto"/>
        <w:contextualSpacing/>
        <w:jc w:val="center"/>
        <w:rPr>
          <w:rStyle w:val="a5"/>
          <w:rFonts w:ascii="Times New Roman" w:hAnsi="Times New Roman"/>
          <w:b/>
          <w:bCs/>
          <w:color w:val="auto"/>
        </w:rPr>
      </w:pPr>
    </w:p>
    <w:p w:rsidR="004D1B3E" w:rsidRPr="004D1B3E" w:rsidRDefault="004D1B3E" w:rsidP="004D1B3E">
      <w:pPr>
        <w:pStyle w:val="ae"/>
        <w:numPr>
          <w:ilvl w:val="0"/>
          <w:numId w:val="4"/>
        </w:numPr>
        <w:spacing w:line="240" w:lineRule="auto"/>
        <w:rPr>
          <w:rFonts w:ascii="Times New Roman" w:hAnsi="Times New Roman" w:cs="Times New Roman"/>
        </w:rPr>
      </w:pPr>
      <w:r w:rsidRPr="004D1B3E">
        <w:rPr>
          <w:rFonts w:ascii="Times New Roman" w:hAnsi="Times New Roman" w:cs="Times New Roman"/>
          <w:b/>
          <w:bCs/>
        </w:rPr>
        <w:t>Котельная</w:t>
      </w:r>
      <w:r w:rsidRPr="004D1B3E">
        <w:rPr>
          <w:rFonts w:ascii="Times New Roman" w:hAnsi="Times New Roman" w:cs="Times New Roman"/>
        </w:rPr>
        <w:t xml:space="preserve">, расположена по адресу: Амурская область, </w:t>
      </w:r>
      <w:r w:rsidR="00EE45B5">
        <w:rPr>
          <w:rFonts w:ascii="Times New Roman" w:hAnsi="Times New Roman" w:cs="Times New Roman"/>
        </w:rPr>
        <w:t xml:space="preserve">Благовещенский муниципальный округ, с. </w:t>
      </w:r>
      <w:proofErr w:type="spellStart"/>
      <w:r w:rsidR="00EE45B5">
        <w:rPr>
          <w:rFonts w:ascii="Times New Roman" w:hAnsi="Times New Roman" w:cs="Times New Roman"/>
        </w:rPr>
        <w:t>Гродеково</w:t>
      </w:r>
      <w:proofErr w:type="spellEnd"/>
    </w:p>
    <w:p w:rsidR="00EE45B5" w:rsidRDefault="00EE45B5" w:rsidP="00EE45B5">
      <w:pPr>
        <w:widowControl w:val="0"/>
        <w:tabs>
          <w:tab w:val="left" w:pos="1125"/>
        </w:tabs>
        <w:spacing w:after="0" w:line="240" w:lineRule="auto"/>
        <w:ind w:left="390"/>
        <w:jc w:val="both"/>
        <w:rPr>
          <w:rFonts w:ascii="Times New Roman" w:hAnsi="Times New Roman" w:cs="Times New Roman"/>
          <w:color w:val="FF0000"/>
        </w:rPr>
      </w:pPr>
      <w:r w:rsidRPr="00EE45B5">
        <w:rPr>
          <w:rFonts w:ascii="Times New Roman" w:hAnsi="Times New Roman" w:cs="Times New Roman"/>
        </w:rPr>
        <w:t xml:space="preserve">Общая площадь 123,6 </w:t>
      </w:r>
      <w:proofErr w:type="spellStart"/>
      <w:r w:rsidRPr="00EE45B5">
        <w:rPr>
          <w:rFonts w:ascii="Times New Roman" w:hAnsi="Times New Roman" w:cs="Times New Roman"/>
        </w:rPr>
        <w:t>кв.м</w:t>
      </w:r>
      <w:proofErr w:type="spellEnd"/>
      <w:r w:rsidRPr="00EE45B5">
        <w:rPr>
          <w:rFonts w:ascii="Times New Roman" w:hAnsi="Times New Roman" w:cs="Times New Roman"/>
        </w:rPr>
        <w:t xml:space="preserve">, </w:t>
      </w:r>
      <w:r w:rsidRPr="00EE45B5">
        <w:rPr>
          <w:rFonts w:ascii="Times New Roman" w:hAnsi="Times New Roman" w:cs="Times New Roman"/>
          <w:snapToGrid w:val="0"/>
        </w:rPr>
        <w:t xml:space="preserve">балансовая стоимость 2908233,57 руб., </w:t>
      </w:r>
      <w:r w:rsidRPr="00EE45B5">
        <w:rPr>
          <w:rFonts w:ascii="Times New Roman" w:hAnsi="Times New Roman" w:cs="Times New Roman"/>
        </w:rPr>
        <w:t xml:space="preserve">остаточная стоимость                                      2158052,82 руб., </w:t>
      </w:r>
      <w:r w:rsidRPr="00EE45B5">
        <w:rPr>
          <w:rFonts w:ascii="Times New Roman" w:hAnsi="Times New Roman" w:cs="Times New Roman"/>
          <w:snapToGrid w:val="0"/>
        </w:rPr>
        <w:t>год постройки 2007 (1988)</w:t>
      </w:r>
      <w:r w:rsidRPr="00EE45B5">
        <w:rPr>
          <w:rFonts w:ascii="Times New Roman" w:hAnsi="Times New Roman" w:cs="Times New Roman"/>
        </w:rPr>
        <w:t xml:space="preserve"> кадастровый номер 28:10:000000:1451, </w:t>
      </w:r>
      <w:r w:rsidRPr="00EE45B5">
        <w:rPr>
          <w:rFonts w:ascii="Times New Roman" w:hAnsi="Times New Roman" w:cs="Times New Roman"/>
          <w:snapToGrid w:val="0"/>
        </w:rPr>
        <w:t>реестр. № П02810110118,</w:t>
      </w:r>
      <w:r w:rsidRPr="00EE45B5">
        <w:rPr>
          <w:rFonts w:ascii="Times New Roman" w:hAnsi="Times New Roman" w:cs="Times New Roman"/>
          <w:color w:val="FF0000"/>
        </w:rPr>
        <w:t xml:space="preserve"> </w:t>
      </w:r>
      <w:r w:rsidRPr="00EE45B5">
        <w:rPr>
          <w:rFonts w:ascii="Times New Roman" w:hAnsi="Times New Roman" w:cs="Times New Roman"/>
        </w:rPr>
        <w:t>срок эксплуатации 35 лет.</w:t>
      </w:r>
      <w:r w:rsidRPr="00EE45B5">
        <w:rPr>
          <w:rFonts w:ascii="Times New Roman" w:hAnsi="Times New Roman" w:cs="Times New Roman"/>
          <w:color w:val="FF0000"/>
        </w:rPr>
        <w:t xml:space="preserve"> </w:t>
      </w:r>
      <w:r w:rsidRPr="00EE45B5">
        <w:rPr>
          <w:rFonts w:ascii="Times New Roman" w:hAnsi="Times New Roman" w:cs="Times New Roman"/>
        </w:rPr>
        <w:t>Стены наружные кирпичные, чердачные перекрытия – железобетонные плиты, полы бетонные, дощатые, окна деревянные, двойные глухие, внутренняя отделка – штукатурка, масляная окраска, побелка. Стены, потолок, окна, полы в удовлетворительном санитарно-техническом состоянии. Отопление центральное. Водопровод центральный.</w:t>
      </w:r>
      <w:r w:rsidRPr="00EE45B5">
        <w:rPr>
          <w:rFonts w:ascii="Times New Roman" w:hAnsi="Times New Roman" w:cs="Times New Roman"/>
          <w:color w:val="FF0000"/>
        </w:rPr>
        <w:t xml:space="preserve"> </w:t>
      </w:r>
      <w:r w:rsidRPr="00EE45B5">
        <w:rPr>
          <w:rFonts w:ascii="Times New Roman" w:hAnsi="Times New Roman" w:cs="Times New Roman"/>
        </w:rPr>
        <w:t xml:space="preserve">Канализация центральная. Наличие электроосвещения, вентиляции.  Отопление, водопровод, канализация, электроосвещение, вентиляция в рабочем состоянии. </w:t>
      </w:r>
    </w:p>
    <w:p w:rsidR="00EE45B5" w:rsidRPr="00EE45B5" w:rsidRDefault="00EE45B5" w:rsidP="00EE45B5">
      <w:pPr>
        <w:widowControl w:val="0"/>
        <w:tabs>
          <w:tab w:val="left" w:pos="1125"/>
        </w:tabs>
        <w:spacing w:after="0" w:line="240" w:lineRule="auto"/>
        <w:ind w:left="390"/>
        <w:jc w:val="both"/>
        <w:rPr>
          <w:rFonts w:ascii="Times New Roman" w:hAnsi="Times New Roman" w:cs="Times New Roman"/>
          <w:color w:val="FF0000"/>
        </w:rPr>
      </w:pPr>
      <w:r>
        <w:rPr>
          <w:rFonts w:ascii="Times New Roman" w:hAnsi="Times New Roman" w:cs="Times New Roman"/>
          <w:color w:val="FF0000"/>
        </w:rPr>
        <w:tab/>
      </w:r>
      <w:r w:rsidRPr="00EE45B5">
        <w:rPr>
          <w:rFonts w:ascii="Times New Roman" w:hAnsi="Times New Roman" w:cs="Times New Roman"/>
        </w:rPr>
        <w:t>Основное топливо – бурый уголь.</w:t>
      </w:r>
    </w:p>
    <w:p w:rsidR="00EE45B5" w:rsidRPr="00EE45B5" w:rsidRDefault="00EE45B5" w:rsidP="00EE45B5">
      <w:pPr>
        <w:spacing w:after="0" w:line="240" w:lineRule="auto"/>
        <w:ind w:left="708" w:firstLine="78"/>
        <w:rPr>
          <w:rFonts w:ascii="Times New Roman" w:hAnsi="Times New Roman" w:cs="Times New Roman"/>
        </w:rPr>
      </w:pPr>
      <w:r>
        <w:rPr>
          <w:rFonts w:ascii="Times New Roman" w:hAnsi="Times New Roman" w:cs="Times New Roman"/>
        </w:rPr>
        <w:t xml:space="preserve">      </w:t>
      </w:r>
      <w:r w:rsidRPr="00EE45B5">
        <w:rPr>
          <w:rFonts w:ascii="Times New Roman" w:hAnsi="Times New Roman" w:cs="Times New Roman"/>
        </w:rPr>
        <w:t>Выработка тепловой энергии – 2 389,4 Гкал.</w:t>
      </w:r>
    </w:p>
    <w:p w:rsidR="00EE45B5" w:rsidRPr="00EE45B5" w:rsidRDefault="00EE45B5" w:rsidP="00EE45B5">
      <w:pPr>
        <w:spacing w:after="0" w:line="240" w:lineRule="auto"/>
        <w:ind w:left="78" w:firstLine="708"/>
        <w:rPr>
          <w:rFonts w:ascii="Times New Roman" w:hAnsi="Times New Roman" w:cs="Times New Roman"/>
        </w:rPr>
      </w:pPr>
      <w:r>
        <w:rPr>
          <w:rFonts w:ascii="Times New Roman" w:hAnsi="Times New Roman" w:cs="Times New Roman"/>
        </w:rPr>
        <w:t xml:space="preserve">      </w:t>
      </w:r>
      <w:r w:rsidRPr="00EE45B5">
        <w:rPr>
          <w:rFonts w:ascii="Times New Roman" w:hAnsi="Times New Roman" w:cs="Times New Roman"/>
        </w:rPr>
        <w:t>Установленная мощность – 2,4 Гкал/час.</w:t>
      </w:r>
    </w:p>
    <w:p w:rsidR="00EE45B5" w:rsidRPr="00EE45B5" w:rsidRDefault="00EE45B5" w:rsidP="00EE45B5">
      <w:pPr>
        <w:spacing w:after="0" w:line="240" w:lineRule="auto"/>
        <w:ind w:left="708" w:firstLine="78"/>
        <w:rPr>
          <w:rFonts w:ascii="Times New Roman" w:hAnsi="Times New Roman" w:cs="Times New Roman"/>
        </w:rPr>
      </w:pPr>
      <w:r>
        <w:rPr>
          <w:rFonts w:ascii="Times New Roman" w:hAnsi="Times New Roman" w:cs="Times New Roman"/>
        </w:rPr>
        <w:t xml:space="preserve">      </w:t>
      </w:r>
      <w:r w:rsidRPr="00EE45B5">
        <w:rPr>
          <w:rFonts w:ascii="Times New Roman" w:hAnsi="Times New Roman" w:cs="Times New Roman"/>
        </w:rPr>
        <w:t>Полезный отпуск – 1776,82 Гкал.</w:t>
      </w:r>
    </w:p>
    <w:p w:rsidR="00EE45B5" w:rsidRPr="00EE45B5" w:rsidRDefault="00EE45B5" w:rsidP="00EE45B5">
      <w:pPr>
        <w:spacing w:after="0" w:line="240" w:lineRule="auto"/>
        <w:ind w:left="78" w:firstLine="708"/>
        <w:rPr>
          <w:rFonts w:ascii="Times New Roman" w:hAnsi="Times New Roman" w:cs="Times New Roman"/>
        </w:rPr>
      </w:pPr>
      <w:r>
        <w:rPr>
          <w:rFonts w:ascii="Times New Roman" w:hAnsi="Times New Roman" w:cs="Times New Roman"/>
        </w:rPr>
        <w:t xml:space="preserve">      </w:t>
      </w:r>
      <w:r w:rsidRPr="00EE45B5">
        <w:rPr>
          <w:rFonts w:ascii="Times New Roman" w:hAnsi="Times New Roman" w:cs="Times New Roman"/>
        </w:rPr>
        <w:t>Подключенная нагрузка – 0,61 Гкал/час, в том числе:</w:t>
      </w:r>
    </w:p>
    <w:p w:rsidR="00EE45B5" w:rsidRPr="00EE45B5" w:rsidRDefault="00EE45B5" w:rsidP="00EE45B5">
      <w:pPr>
        <w:spacing w:after="0" w:line="240" w:lineRule="auto"/>
        <w:ind w:left="426"/>
        <w:rPr>
          <w:rFonts w:ascii="Times New Roman" w:hAnsi="Times New Roman" w:cs="Times New Roman"/>
        </w:rPr>
      </w:pPr>
      <w:r w:rsidRPr="00EE45B5">
        <w:rPr>
          <w:rFonts w:ascii="Times New Roman" w:hAnsi="Times New Roman" w:cs="Times New Roman"/>
        </w:rPr>
        <w:t>- 20 жилых домов (40 квартир);</w:t>
      </w:r>
    </w:p>
    <w:p w:rsidR="00EE45B5" w:rsidRPr="00EE45B5" w:rsidRDefault="00EE45B5" w:rsidP="00EE45B5">
      <w:pPr>
        <w:spacing w:after="0" w:line="240" w:lineRule="auto"/>
        <w:ind w:left="426"/>
        <w:rPr>
          <w:rFonts w:ascii="Times New Roman" w:hAnsi="Times New Roman" w:cs="Times New Roman"/>
        </w:rPr>
      </w:pPr>
      <w:r w:rsidRPr="00EE45B5">
        <w:rPr>
          <w:rFonts w:ascii="Times New Roman" w:hAnsi="Times New Roman" w:cs="Times New Roman"/>
        </w:rPr>
        <w:t>- средняя общеобразовательная школа;</w:t>
      </w:r>
    </w:p>
    <w:p w:rsidR="00EE45B5" w:rsidRPr="00EE45B5" w:rsidRDefault="00EE45B5" w:rsidP="00EE45B5">
      <w:pPr>
        <w:spacing w:after="0" w:line="240" w:lineRule="auto"/>
        <w:ind w:left="426"/>
        <w:rPr>
          <w:rFonts w:ascii="Times New Roman" w:hAnsi="Times New Roman" w:cs="Times New Roman"/>
        </w:rPr>
      </w:pPr>
      <w:r w:rsidRPr="00EE45B5">
        <w:rPr>
          <w:rFonts w:ascii="Times New Roman" w:hAnsi="Times New Roman" w:cs="Times New Roman"/>
        </w:rPr>
        <w:t>- дошкольное образовательное учреждение (д/сад);</w:t>
      </w:r>
    </w:p>
    <w:p w:rsidR="00EE45B5" w:rsidRPr="00EE45B5" w:rsidRDefault="00EE45B5" w:rsidP="00EE45B5">
      <w:pPr>
        <w:spacing w:after="0" w:line="240" w:lineRule="auto"/>
        <w:ind w:left="426"/>
        <w:rPr>
          <w:rFonts w:ascii="Times New Roman" w:hAnsi="Times New Roman" w:cs="Times New Roman"/>
        </w:rPr>
      </w:pPr>
      <w:r w:rsidRPr="00EE45B5">
        <w:rPr>
          <w:rFonts w:ascii="Times New Roman" w:hAnsi="Times New Roman" w:cs="Times New Roman"/>
        </w:rPr>
        <w:t>- фельдшерско- акушерский пункт;</w:t>
      </w:r>
    </w:p>
    <w:p w:rsidR="00EE45B5" w:rsidRPr="00EE45B5" w:rsidRDefault="00EE45B5" w:rsidP="00EE45B5">
      <w:pPr>
        <w:spacing w:after="0" w:line="240" w:lineRule="auto"/>
        <w:ind w:firstLine="426"/>
        <w:rPr>
          <w:rFonts w:ascii="Times New Roman" w:hAnsi="Times New Roman" w:cs="Times New Roman"/>
        </w:rPr>
      </w:pPr>
      <w:r w:rsidRPr="00EE45B5">
        <w:rPr>
          <w:rFonts w:ascii="Times New Roman" w:hAnsi="Times New Roman" w:cs="Times New Roman"/>
        </w:rPr>
        <w:t>- администрация;</w:t>
      </w:r>
    </w:p>
    <w:p w:rsidR="00EE45B5" w:rsidRPr="00EE45B5" w:rsidRDefault="00EE45B5" w:rsidP="00EE45B5">
      <w:pPr>
        <w:spacing w:after="0" w:line="240" w:lineRule="auto"/>
        <w:ind w:firstLine="426"/>
        <w:rPr>
          <w:rFonts w:ascii="Times New Roman" w:hAnsi="Times New Roman" w:cs="Times New Roman"/>
        </w:rPr>
      </w:pPr>
      <w:r w:rsidRPr="00EE45B5">
        <w:rPr>
          <w:rFonts w:ascii="Times New Roman" w:hAnsi="Times New Roman" w:cs="Times New Roman"/>
        </w:rPr>
        <w:t>- библиотека;</w:t>
      </w:r>
    </w:p>
    <w:p w:rsidR="00EE45B5" w:rsidRDefault="00EE45B5" w:rsidP="00EE45B5">
      <w:pPr>
        <w:pStyle w:val="ae"/>
        <w:spacing w:after="0" w:line="240" w:lineRule="auto"/>
        <w:ind w:left="426"/>
        <w:rPr>
          <w:rFonts w:ascii="Times New Roman" w:hAnsi="Times New Roman" w:cs="Times New Roman"/>
        </w:rPr>
      </w:pPr>
      <w:r w:rsidRPr="00EE45B5">
        <w:rPr>
          <w:rFonts w:ascii="Times New Roman" w:hAnsi="Times New Roman" w:cs="Times New Roman"/>
        </w:rPr>
        <w:t>- дом культуры;</w:t>
      </w:r>
    </w:p>
    <w:p w:rsidR="00EE45B5" w:rsidRPr="00EE45B5" w:rsidRDefault="00EE45B5" w:rsidP="00EE45B5">
      <w:pPr>
        <w:pStyle w:val="ae"/>
        <w:spacing w:after="0" w:line="240" w:lineRule="auto"/>
        <w:ind w:left="426"/>
        <w:rPr>
          <w:rFonts w:ascii="Times New Roman" w:hAnsi="Times New Roman" w:cs="Times New Roman"/>
        </w:rPr>
      </w:pPr>
      <w:r w:rsidRPr="00EE45B5">
        <w:rPr>
          <w:rFonts w:ascii="Times New Roman" w:hAnsi="Times New Roman" w:cs="Times New Roman"/>
        </w:rPr>
        <w:t>- почтовое отделение;</w:t>
      </w:r>
    </w:p>
    <w:p w:rsidR="00EE45B5" w:rsidRPr="00EE45B5" w:rsidRDefault="00EE45B5" w:rsidP="00EE45B5">
      <w:pPr>
        <w:spacing w:after="0" w:line="240" w:lineRule="auto"/>
        <w:ind w:firstLine="426"/>
        <w:rPr>
          <w:rFonts w:ascii="Times New Roman" w:hAnsi="Times New Roman" w:cs="Times New Roman"/>
        </w:rPr>
      </w:pPr>
      <w:r w:rsidRPr="00EE45B5">
        <w:rPr>
          <w:rFonts w:ascii="Times New Roman" w:hAnsi="Times New Roman" w:cs="Times New Roman"/>
        </w:rPr>
        <w:t>- офис «Ростелеком»;</w:t>
      </w:r>
    </w:p>
    <w:p w:rsidR="00EE45B5" w:rsidRPr="00EE45B5" w:rsidRDefault="00EE45B5" w:rsidP="00EE45B5">
      <w:pPr>
        <w:spacing w:after="0" w:line="240" w:lineRule="auto"/>
        <w:ind w:firstLine="426"/>
        <w:rPr>
          <w:rFonts w:ascii="Times New Roman" w:hAnsi="Times New Roman" w:cs="Times New Roman"/>
        </w:rPr>
      </w:pPr>
      <w:r w:rsidRPr="00EE45B5">
        <w:rPr>
          <w:rFonts w:ascii="Times New Roman" w:hAnsi="Times New Roman" w:cs="Times New Roman"/>
        </w:rPr>
        <w:t>- магазин.</w:t>
      </w:r>
    </w:p>
    <w:p w:rsidR="00EE45B5" w:rsidRDefault="00EE45B5" w:rsidP="00EE45B5">
      <w:pPr>
        <w:pStyle w:val="ae"/>
        <w:spacing w:after="0" w:line="240" w:lineRule="auto"/>
        <w:ind w:left="928"/>
        <w:rPr>
          <w:rFonts w:ascii="Times New Roman" w:hAnsi="Times New Roman" w:cs="Times New Roman"/>
        </w:rPr>
      </w:pPr>
      <w:r w:rsidRPr="00EE45B5">
        <w:rPr>
          <w:rFonts w:ascii="Times New Roman" w:hAnsi="Times New Roman" w:cs="Times New Roman"/>
        </w:rPr>
        <w:t>Отпуск в сеть – 2 321,0 Гкал.</w:t>
      </w:r>
    </w:p>
    <w:p w:rsidR="00EE45B5" w:rsidRPr="00EE45B5" w:rsidRDefault="00EE45B5" w:rsidP="00EE45B5">
      <w:pPr>
        <w:pStyle w:val="ae"/>
        <w:spacing w:after="0" w:line="240" w:lineRule="auto"/>
        <w:ind w:left="928"/>
        <w:rPr>
          <w:rFonts w:ascii="Times New Roman" w:hAnsi="Times New Roman" w:cs="Times New Roman"/>
        </w:rPr>
      </w:pPr>
      <w:r w:rsidRPr="00EE45B5">
        <w:rPr>
          <w:rFonts w:ascii="Times New Roman" w:hAnsi="Times New Roman" w:cs="Times New Roman"/>
        </w:rPr>
        <w:t xml:space="preserve">Расход топлива – 205,74 </w:t>
      </w:r>
      <w:proofErr w:type="spellStart"/>
      <w:proofErr w:type="gramStart"/>
      <w:r w:rsidRPr="00EE45B5">
        <w:rPr>
          <w:rFonts w:ascii="Times New Roman" w:hAnsi="Times New Roman" w:cs="Times New Roman"/>
        </w:rPr>
        <w:t>у.кг</w:t>
      </w:r>
      <w:proofErr w:type="spellEnd"/>
      <w:r w:rsidRPr="00EE45B5">
        <w:rPr>
          <w:rFonts w:ascii="Times New Roman" w:hAnsi="Times New Roman" w:cs="Times New Roman"/>
        </w:rPr>
        <w:t>./</w:t>
      </w:r>
      <w:proofErr w:type="gramEnd"/>
      <w:r w:rsidRPr="00EE45B5">
        <w:rPr>
          <w:rFonts w:ascii="Times New Roman" w:hAnsi="Times New Roman" w:cs="Times New Roman"/>
        </w:rPr>
        <w:t>Гкал;</w:t>
      </w:r>
      <w:r>
        <w:rPr>
          <w:rFonts w:ascii="Times New Roman" w:hAnsi="Times New Roman" w:cs="Times New Roman"/>
        </w:rPr>
        <w:t xml:space="preserve"> </w:t>
      </w:r>
      <w:r w:rsidRPr="00EE45B5">
        <w:rPr>
          <w:rFonts w:ascii="Times New Roman" w:hAnsi="Times New Roman" w:cs="Times New Roman"/>
        </w:rPr>
        <w:t xml:space="preserve">477,52 </w:t>
      </w:r>
      <w:proofErr w:type="spellStart"/>
      <w:r w:rsidRPr="00EE45B5">
        <w:rPr>
          <w:rFonts w:ascii="Times New Roman" w:hAnsi="Times New Roman" w:cs="Times New Roman"/>
        </w:rPr>
        <w:t>т.у.т</w:t>
      </w:r>
      <w:proofErr w:type="spellEnd"/>
      <w:r w:rsidRPr="00EE45B5">
        <w:rPr>
          <w:rFonts w:ascii="Times New Roman" w:hAnsi="Times New Roman" w:cs="Times New Roman"/>
        </w:rPr>
        <w:t>.;</w:t>
      </w:r>
      <w:r>
        <w:rPr>
          <w:rFonts w:ascii="Times New Roman" w:hAnsi="Times New Roman" w:cs="Times New Roman"/>
        </w:rPr>
        <w:t xml:space="preserve"> </w:t>
      </w:r>
      <w:r w:rsidRPr="00EE45B5">
        <w:rPr>
          <w:rFonts w:ascii="Times New Roman" w:hAnsi="Times New Roman" w:cs="Times New Roman"/>
        </w:rPr>
        <w:t xml:space="preserve">1 153,44 </w:t>
      </w:r>
      <w:proofErr w:type="spellStart"/>
      <w:r w:rsidRPr="00EE45B5">
        <w:rPr>
          <w:rFonts w:ascii="Times New Roman" w:hAnsi="Times New Roman" w:cs="Times New Roman"/>
        </w:rPr>
        <w:t>т.н.т</w:t>
      </w:r>
      <w:proofErr w:type="spellEnd"/>
      <w:r w:rsidRPr="00EE45B5">
        <w:rPr>
          <w:rFonts w:ascii="Times New Roman" w:hAnsi="Times New Roman" w:cs="Times New Roman"/>
        </w:rPr>
        <w:t>.</w:t>
      </w:r>
    </w:p>
    <w:p w:rsidR="00EE45B5" w:rsidRDefault="00EE45B5" w:rsidP="00EE45B5">
      <w:pPr>
        <w:autoSpaceDE w:val="0"/>
        <w:autoSpaceDN w:val="0"/>
        <w:adjustRightInd w:val="0"/>
        <w:spacing w:after="0" w:line="240" w:lineRule="auto"/>
        <w:ind w:firstLine="568"/>
        <w:jc w:val="both"/>
        <w:rPr>
          <w:rFonts w:ascii="Times New Roman" w:hAnsi="Times New Roman" w:cs="Times New Roman"/>
        </w:rPr>
      </w:pPr>
    </w:p>
    <w:p w:rsidR="00EE45B5" w:rsidRDefault="00EE45B5" w:rsidP="00EE45B5">
      <w:pPr>
        <w:pStyle w:val="ae"/>
        <w:numPr>
          <w:ilvl w:val="1"/>
          <w:numId w:val="7"/>
        </w:numPr>
        <w:autoSpaceDE w:val="0"/>
        <w:autoSpaceDN w:val="0"/>
        <w:adjustRightInd w:val="0"/>
        <w:spacing w:after="0" w:line="240" w:lineRule="auto"/>
        <w:jc w:val="both"/>
        <w:rPr>
          <w:rFonts w:ascii="Times New Roman" w:hAnsi="Times New Roman" w:cs="Times New Roman"/>
        </w:rPr>
      </w:pPr>
      <w:r w:rsidRPr="00EE45B5">
        <w:rPr>
          <w:rFonts w:ascii="Times New Roman" w:hAnsi="Times New Roman" w:cs="Times New Roman"/>
        </w:rPr>
        <w:t>Оборудование котельной:</w:t>
      </w:r>
    </w:p>
    <w:p w:rsidR="00EE45B5" w:rsidRPr="00EE45B5" w:rsidRDefault="00EE45B5" w:rsidP="00EE45B5">
      <w:pPr>
        <w:pStyle w:val="ae"/>
        <w:autoSpaceDE w:val="0"/>
        <w:autoSpaceDN w:val="0"/>
        <w:adjustRightInd w:val="0"/>
        <w:spacing w:after="0" w:line="240" w:lineRule="auto"/>
        <w:ind w:left="928"/>
        <w:jc w:val="both"/>
        <w:rPr>
          <w:rFonts w:ascii="Times New Roman" w:hAnsi="Times New Roman" w:cs="Times New Roman"/>
        </w:rPr>
      </w:pPr>
    </w:p>
    <w:p w:rsidR="00EE45B5" w:rsidRPr="00EE45B5" w:rsidRDefault="00EE45B5" w:rsidP="00EE45B5">
      <w:pPr>
        <w:autoSpaceDE w:val="0"/>
        <w:autoSpaceDN w:val="0"/>
        <w:adjustRightInd w:val="0"/>
        <w:spacing w:after="0" w:line="240" w:lineRule="auto"/>
        <w:ind w:left="568"/>
        <w:jc w:val="both"/>
        <w:rPr>
          <w:rFonts w:ascii="Times New Roman" w:hAnsi="Times New Roman" w:cs="Times New Roman"/>
        </w:rPr>
      </w:pPr>
      <w:r w:rsidRPr="00EE45B5">
        <w:rPr>
          <w:rFonts w:ascii="Times New Roman" w:hAnsi="Times New Roman" w:cs="Times New Roman"/>
        </w:rPr>
        <w:t>- котел водогрейный марки КВр-1,25 № 1, год ввода в эксплуатацию 2015, балансовая стоимость 893995,74 руб., остаточная стоимость 893995,74 руб., реестровый номер П028102100114 – 1 шт., срок эксплуатации 8 лет;</w:t>
      </w:r>
    </w:p>
    <w:p w:rsidR="00EE45B5" w:rsidRPr="00EE45B5" w:rsidRDefault="00EE45B5" w:rsidP="00EE45B5">
      <w:pPr>
        <w:autoSpaceDE w:val="0"/>
        <w:autoSpaceDN w:val="0"/>
        <w:adjustRightInd w:val="0"/>
        <w:spacing w:after="0" w:line="240" w:lineRule="auto"/>
        <w:ind w:left="568"/>
        <w:jc w:val="both"/>
        <w:rPr>
          <w:rFonts w:ascii="Times New Roman" w:hAnsi="Times New Roman" w:cs="Times New Roman"/>
        </w:rPr>
      </w:pPr>
      <w:r w:rsidRPr="00EE45B5">
        <w:rPr>
          <w:rFonts w:ascii="Times New Roman" w:hAnsi="Times New Roman" w:cs="Times New Roman"/>
        </w:rPr>
        <w:t>- котел водогрейный марки КВр-1,25 № 2, год ввода в эксплуатацию 2015, балансовая стоимость 780475,75 руб., остаточная стоимость 780475,75 руб., реестровый номер П028102100115 – 1 шт., срок эксплуатации 8 лет;</w:t>
      </w:r>
    </w:p>
    <w:p w:rsidR="00EE45B5" w:rsidRPr="00EE45B5" w:rsidRDefault="00EE45B5" w:rsidP="00EE45B5">
      <w:pPr>
        <w:autoSpaceDE w:val="0"/>
        <w:autoSpaceDN w:val="0"/>
        <w:adjustRightInd w:val="0"/>
        <w:spacing w:after="0" w:line="240" w:lineRule="auto"/>
        <w:ind w:left="568"/>
        <w:jc w:val="both"/>
        <w:rPr>
          <w:rFonts w:ascii="Times New Roman" w:hAnsi="Times New Roman" w:cs="Times New Roman"/>
        </w:rPr>
      </w:pPr>
      <w:r w:rsidRPr="00EE45B5">
        <w:rPr>
          <w:rFonts w:ascii="Times New Roman" w:hAnsi="Times New Roman" w:cs="Times New Roman"/>
        </w:rPr>
        <w:t>- котел водогрейный марки Е-1/9 № 2, год ввода в эксплуатацию 1996, балансовая стоимость 9459,15 руб., остаточная стоимость 0 руб., – 1 шт., срок эксплуатации 8 лет;</w:t>
      </w:r>
    </w:p>
    <w:p w:rsidR="00EE45B5" w:rsidRPr="00EE45B5" w:rsidRDefault="00EE45B5" w:rsidP="00EE45B5">
      <w:pPr>
        <w:autoSpaceDE w:val="0"/>
        <w:autoSpaceDN w:val="0"/>
        <w:adjustRightInd w:val="0"/>
        <w:spacing w:after="0" w:line="240" w:lineRule="auto"/>
        <w:ind w:left="568"/>
        <w:jc w:val="both"/>
        <w:rPr>
          <w:rFonts w:ascii="Times New Roman" w:hAnsi="Times New Roman" w:cs="Times New Roman"/>
        </w:rPr>
      </w:pPr>
      <w:r w:rsidRPr="00EE45B5">
        <w:rPr>
          <w:rFonts w:ascii="Times New Roman" w:hAnsi="Times New Roman" w:cs="Times New Roman"/>
        </w:rPr>
        <w:t>- дутьевой вентилятор к котлу № 1 ВД 2,8-3000, двигатель 3000 об/мин, 2,8 кВт</w:t>
      </w:r>
      <w:r w:rsidRPr="00337DEC">
        <w:t xml:space="preserve"> </w:t>
      </w:r>
      <w:r w:rsidRPr="00EE45B5">
        <w:rPr>
          <w:rFonts w:ascii="Times New Roman" w:hAnsi="Times New Roman" w:cs="Times New Roman"/>
        </w:rPr>
        <w:t>год ввода в эксплуатацию 2015, балансовая стоимость 15511,86 руб., остаточная стоимость 8939,74 руб.</w:t>
      </w:r>
      <w:proofErr w:type="gramStart"/>
      <w:r w:rsidRPr="00EE45B5">
        <w:rPr>
          <w:rFonts w:ascii="Times New Roman" w:hAnsi="Times New Roman" w:cs="Times New Roman"/>
        </w:rPr>
        <w:t>,  –</w:t>
      </w:r>
      <w:proofErr w:type="gramEnd"/>
      <w:r w:rsidRPr="00EE45B5">
        <w:rPr>
          <w:rFonts w:ascii="Times New Roman" w:hAnsi="Times New Roman" w:cs="Times New Roman"/>
        </w:rPr>
        <w:t xml:space="preserve"> 1 шт., срок эксплуатации 8 лет;</w:t>
      </w:r>
    </w:p>
    <w:p w:rsidR="00EE45B5" w:rsidRPr="00EE45B5" w:rsidRDefault="00EE45B5" w:rsidP="00EE45B5">
      <w:pPr>
        <w:autoSpaceDE w:val="0"/>
        <w:autoSpaceDN w:val="0"/>
        <w:adjustRightInd w:val="0"/>
        <w:spacing w:after="0" w:line="240" w:lineRule="auto"/>
        <w:ind w:left="568"/>
        <w:jc w:val="both"/>
        <w:rPr>
          <w:rFonts w:ascii="Times New Roman" w:hAnsi="Times New Roman" w:cs="Times New Roman"/>
        </w:rPr>
      </w:pPr>
      <w:r w:rsidRPr="00EE45B5">
        <w:rPr>
          <w:rFonts w:ascii="Times New Roman" w:hAnsi="Times New Roman" w:cs="Times New Roman"/>
        </w:rPr>
        <w:t>- дутьевой вентилятор к котлу № 2 ВД 2,8-3000, двигатель 3000 об/мин, 2,8 кВт год ввода в эксплуатацию 2015, балансовая стоимость 15511,86 руб., остаточная стоимость 8939,74 руб.</w:t>
      </w:r>
      <w:proofErr w:type="gramStart"/>
      <w:r w:rsidRPr="00EE45B5">
        <w:rPr>
          <w:rFonts w:ascii="Times New Roman" w:hAnsi="Times New Roman" w:cs="Times New Roman"/>
        </w:rPr>
        <w:t>,  –</w:t>
      </w:r>
      <w:proofErr w:type="gramEnd"/>
      <w:r w:rsidRPr="00EE45B5">
        <w:rPr>
          <w:rFonts w:ascii="Times New Roman" w:hAnsi="Times New Roman" w:cs="Times New Roman"/>
        </w:rPr>
        <w:t xml:space="preserve"> 1 шт., срок эксплуатации 8 лет;</w:t>
      </w:r>
    </w:p>
    <w:p w:rsidR="00EE45B5" w:rsidRPr="00EE45B5" w:rsidRDefault="00EE45B5" w:rsidP="00EE45B5">
      <w:pPr>
        <w:autoSpaceDE w:val="0"/>
        <w:autoSpaceDN w:val="0"/>
        <w:adjustRightInd w:val="0"/>
        <w:spacing w:after="0" w:line="240" w:lineRule="auto"/>
        <w:ind w:left="568"/>
        <w:jc w:val="both"/>
        <w:rPr>
          <w:rFonts w:ascii="Times New Roman" w:hAnsi="Times New Roman" w:cs="Times New Roman"/>
        </w:rPr>
      </w:pPr>
      <w:r w:rsidRPr="00EE45B5">
        <w:rPr>
          <w:rFonts w:ascii="Times New Roman" w:hAnsi="Times New Roman" w:cs="Times New Roman"/>
        </w:rPr>
        <w:t>- дутьевой вентилятор к котлу № 3 ВД 2,8-3000, двигатель 3000 об/мин, 2,8 кВт год ввода в эксплуатацию 2015, балансовая стоимость 15511,86 руб., остаточная стоимость 8939,74 руб.</w:t>
      </w:r>
      <w:proofErr w:type="gramStart"/>
      <w:r w:rsidRPr="00EE45B5">
        <w:rPr>
          <w:rFonts w:ascii="Times New Roman" w:hAnsi="Times New Roman" w:cs="Times New Roman"/>
        </w:rPr>
        <w:t>,  –</w:t>
      </w:r>
      <w:proofErr w:type="gramEnd"/>
      <w:r w:rsidRPr="00EE45B5">
        <w:rPr>
          <w:rFonts w:ascii="Times New Roman" w:hAnsi="Times New Roman" w:cs="Times New Roman"/>
        </w:rPr>
        <w:t xml:space="preserve"> 1 шт., срок эксплуатации 8 лет;</w:t>
      </w:r>
    </w:p>
    <w:p w:rsidR="00EE45B5" w:rsidRPr="00EE45B5" w:rsidRDefault="00EE45B5" w:rsidP="00EE45B5">
      <w:pPr>
        <w:autoSpaceDE w:val="0"/>
        <w:autoSpaceDN w:val="0"/>
        <w:adjustRightInd w:val="0"/>
        <w:spacing w:after="0" w:line="240" w:lineRule="auto"/>
        <w:ind w:left="568"/>
        <w:jc w:val="both"/>
        <w:rPr>
          <w:rFonts w:ascii="Times New Roman" w:hAnsi="Times New Roman" w:cs="Times New Roman"/>
        </w:rPr>
      </w:pPr>
      <w:r w:rsidRPr="00EE45B5">
        <w:rPr>
          <w:rFonts w:ascii="Times New Roman" w:hAnsi="Times New Roman" w:cs="Times New Roman"/>
        </w:rPr>
        <w:t>- дымосос ДН-6 (</w:t>
      </w:r>
      <w:proofErr w:type="spellStart"/>
      <w:r w:rsidRPr="00EE45B5">
        <w:rPr>
          <w:rFonts w:ascii="Times New Roman" w:hAnsi="Times New Roman" w:cs="Times New Roman"/>
        </w:rPr>
        <w:t>дв</w:t>
      </w:r>
      <w:proofErr w:type="spellEnd"/>
      <w:r w:rsidRPr="00EE45B5">
        <w:rPr>
          <w:rFonts w:ascii="Times New Roman" w:hAnsi="Times New Roman" w:cs="Times New Roman"/>
        </w:rPr>
        <w:t xml:space="preserve">. 5,5/1500), год ввода в эксплуатацию 2021, балансовая стоимость 178540,00 руб., остаточная стоимость 178540,00 руб., </w:t>
      </w:r>
      <w:proofErr w:type="gramStart"/>
      <w:r w:rsidRPr="00EE45B5">
        <w:rPr>
          <w:rFonts w:ascii="Times New Roman" w:hAnsi="Times New Roman" w:cs="Times New Roman"/>
        </w:rPr>
        <w:t>реестровый  номер</w:t>
      </w:r>
      <w:proofErr w:type="gramEnd"/>
      <w:r w:rsidRPr="00EE45B5">
        <w:rPr>
          <w:rFonts w:ascii="Times New Roman" w:hAnsi="Times New Roman" w:cs="Times New Roman"/>
        </w:rPr>
        <w:t xml:space="preserve"> П028102100111 – 1 шт., срок эксплуатации 2 года;</w:t>
      </w:r>
    </w:p>
    <w:p w:rsidR="00EE45B5" w:rsidRPr="00EE45B5" w:rsidRDefault="00EE45B5" w:rsidP="00EE45B5">
      <w:pPr>
        <w:autoSpaceDE w:val="0"/>
        <w:autoSpaceDN w:val="0"/>
        <w:adjustRightInd w:val="0"/>
        <w:spacing w:after="0" w:line="240" w:lineRule="auto"/>
        <w:ind w:left="568"/>
        <w:jc w:val="both"/>
        <w:rPr>
          <w:rFonts w:ascii="Times New Roman" w:hAnsi="Times New Roman" w:cs="Times New Roman"/>
        </w:rPr>
      </w:pPr>
      <w:r w:rsidRPr="00EE45B5">
        <w:rPr>
          <w:rFonts w:ascii="Times New Roman" w:hAnsi="Times New Roman" w:cs="Times New Roman"/>
        </w:rPr>
        <w:t>- дымосос ДН-6 (</w:t>
      </w:r>
      <w:proofErr w:type="spellStart"/>
      <w:r w:rsidRPr="00EE45B5">
        <w:rPr>
          <w:rFonts w:ascii="Times New Roman" w:hAnsi="Times New Roman" w:cs="Times New Roman"/>
        </w:rPr>
        <w:t>дв</w:t>
      </w:r>
      <w:proofErr w:type="spellEnd"/>
      <w:r w:rsidRPr="00EE45B5">
        <w:rPr>
          <w:rFonts w:ascii="Times New Roman" w:hAnsi="Times New Roman" w:cs="Times New Roman"/>
        </w:rPr>
        <w:t xml:space="preserve">. 5,5/1500), год ввода в эксплуатацию 2021, балансовая стоимость 178540,00 руб., остаточная стоимость 178540,00 руб., </w:t>
      </w:r>
      <w:proofErr w:type="gramStart"/>
      <w:r w:rsidRPr="00EE45B5">
        <w:rPr>
          <w:rFonts w:ascii="Times New Roman" w:hAnsi="Times New Roman" w:cs="Times New Roman"/>
        </w:rPr>
        <w:t>реестровый  номер</w:t>
      </w:r>
      <w:proofErr w:type="gramEnd"/>
      <w:r w:rsidRPr="00EE45B5">
        <w:rPr>
          <w:rFonts w:ascii="Times New Roman" w:hAnsi="Times New Roman" w:cs="Times New Roman"/>
        </w:rPr>
        <w:t xml:space="preserve"> П028102100112 - 1шт., срок эксплуатации  2 года;</w:t>
      </w:r>
    </w:p>
    <w:p w:rsidR="00EE45B5" w:rsidRPr="00EE45B5" w:rsidRDefault="00EE45B5" w:rsidP="00EE45B5">
      <w:pPr>
        <w:autoSpaceDE w:val="0"/>
        <w:autoSpaceDN w:val="0"/>
        <w:adjustRightInd w:val="0"/>
        <w:spacing w:after="0" w:line="240" w:lineRule="auto"/>
        <w:ind w:left="568"/>
        <w:jc w:val="both"/>
        <w:rPr>
          <w:rFonts w:ascii="Times New Roman" w:hAnsi="Times New Roman" w:cs="Times New Roman"/>
        </w:rPr>
      </w:pPr>
      <w:r w:rsidRPr="00EE45B5">
        <w:rPr>
          <w:rFonts w:ascii="Times New Roman" w:hAnsi="Times New Roman" w:cs="Times New Roman"/>
        </w:rPr>
        <w:lastRenderedPageBreak/>
        <w:t xml:space="preserve">- дымовая труба L-25 м., </w:t>
      </w:r>
      <w:r w:rsidRPr="00EE45B5">
        <w:rPr>
          <w:rFonts w:ascii="Times New Roman" w:hAnsi="Times New Roman" w:cs="Times New Roman"/>
          <w:lang w:val="en-US"/>
        </w:rPr>
        <w:t>D</w:t>
      </w:r>
      <w:r w:rsidRPr="00EE45B5">
        <w:rPr>
          <w:rFonts w:ascii="Times New Roman" w:hAnsi="Times New Roman" w:cs="Times New Roman"/>
        </w:rPr>
        <w:t xml:space="preserve">-630 </w:t>
      </w:r>
      <w:proofErr w:type="gramStart"/>
      <w:r w:rsidRPr="00EE45B5">
        <w:rPr>
          <w:rFonts w:ascii="Times New Roman" w:hAnsi="Times New Roman" w:cs="Times New Roman"/>
        </w:rPr>
        <w:t>мм.,</w:t>
      </w:r>
      <w:proofErr w:type="gramEnd"/>
      <w:r w:rsidRPr="00EE45B5">
        <w:rPr>
          <w:rFonts w:ascii="Times New Roman" w:hAnsi="Times New Roman" w:cs="Times New Roman"/>
        </w:rPr>
        <w:t xml:space="preserve"> год ввода в эксплуатацию 2021, балансовая стоимость 1453265,00 руб., остаточная стоимость 1452000,00 руб., реестровый  номер П028102010158 - 1шт., срок эксплуатации  3 года, износ – 5 %;</w:t>
      </w:r>
    </w:p>
    <w:p w:rsidR="00EE45B5" w:rsidRPr="00EE45B5" w:rsidRDefault="00EE45B5" w:rsidP="00EE45B5">
      <w:pPr>
        <w:autoSpaceDE w:val="0"/>
        <w:autoSpaceDN w:val="0"/>
        <w:adjustRightInd w:val="0"/>
        <w:spacing w:after="0" w:line="240" w:lineRule="auto"/>
        <w:ind w:left="568"/>
        <w:jc w:val="both"/>
        <w:rPr>
          <w:rFonts w:ascii="Times New Roman" w:hAnsi="Times New Roman" w:cs="Times New Roman"/>
        </w:rPr>
      </w:pPr>
      <w:r w:rsidRPr="00EE45B5">
        <w:rPr>
          <w:rFonts w:ascii="Times New Roman" w:hAnsi="Times New Roman" w:cs="Times New Roman"/>
        </w:rPr>
        <w:t>- насос ЗМЕ/1 50-200/9.21ЕЗ год ввода в эксплуатацию 2021, балансовая стоимость   159800,00 руб., остаточная стоимость 159800,</w:t>
      </w:r>
      <w:proofErr w:type="gramStart"/>
      <w:r w:rsidRPr="00EE45B5">
        <w:rPr>
          <w:rFonts w:ascii="Times New Roman" w:hAnsi="Times New Roman" w:cs="Times New Roman"/>
        </w:rPr>
        <w:t>00  руб.</w:t>
      </w:r>
      <w:proofErr w:type="gramEnd"/>
      <w:r w:rsidRPr="00EE45B5">
        <w:rPr>
          <w:rFonts w:ascii="Times New Roman" w:hAnsi="Times New Roman" w:cs="Times New Roman"/>
        </w:rPr>
        <w:t xml:space="preserve"> - 1шт., срок эксплуатации 6 лет;</w:t>
      </w:r>
    </w:p>
    <w:p w:rsidR="00EE45B5" w:rsidRPr="00EE45B5" w:rsidRDefault="00EE45B5" w:rsidP="00EE45B5">
      <w:pPr>
        <w:autoSpaceDE w:val="0"/>
        <w:autoSpaceDN w:val="0"/>
        <w:adjustRightInd w:val="0"/>
        <w:spacing w:after="0" w:line="240" w:lineRule="auto"/>
        <w:ind w:left="568"/>
        <w:jc w:val="both"/>
        <w:rPr>
          <w:rFonts w:ascii="Times New Roman" w:hAnsi="Times New Roman" w:cs="Times New Roman"/>
        </w:rPr>
      </w:pPr>
      <w:r w:rsidRPr="00EE45B5">
        <w:rPr>
          <w:rFonts w:ascii="Times New Roman" w:hAnsi="Times New Roman" w:cs="Times New Roman"/>
        </w:rPr>
        <w:t>- забор с воротами вокруг котельной, год ввода в эксплуатацию 2017, балансовая стоимость   226400,00 руб., остаточная стоимость 226400,</w:t>
      </w:r>
      <w:proofErr w:type="gramStart"/>
      <w:r w:rsidRPr="00EE45B5">
        <w:rPr>
          <w:rFonts w:ascii="Times New Roman" w:hAnsi="Times New Roman" w:cs="Times New Roman"/>
        </w:rPr>
        <w:t>00  руб.</w:t>
      </w:r>
      <w:proofErr w:type="gramEnd"/>
      <w:r w:rsidRPr="00EE45B5">
        <w:rPr>
          <w:rFonts w:ascii="Times New Roman" w:hAnsi="Times New Roman" w:cs="Times New Roman"/>
        </w:rPr>
        <w:t>, реестровый  номер П028102100104 - 1шт., срок эксплуатации 6 лет;</w:t>
      </w:r>
    </w:p>
    <w:p w:rsidR="00EE45B5" w:rsidRPr="00EE45B5" w:rsidRDefault="00EE45B5" w:rsidP="00EE45B5">
      <w:pPr>
        <w:autoSpaceDE w:val="0"/>
        <w:autoSpaceDN w:val="0"/>
        <w:adjustRightInd w:val="0"/>
        <w:spacing w:after="0" w:line="240" w:lineRule="auto"/>
        <w:ind w:left="568"/>
        <w:jc w:val="both"/>
        <w:rPr>
          <w:rFonts w:ascii="Times New Roman" w:hAnsi="Times New Roman" w:cs="Times New Roman"/>
        </w:rPr>
      </w:pPr>
      <w:r w:rsidRPr="00EE45B5">
        <w:rPr>
          <w:rFonts w:ascii="Times New Roman" w:hAnsi="Times New Roman" w:cs="Times New Roman"/>
        </w:rPr>
        <w:t>- камера визуального контроля, год ввода в эксплуатацию 2021, балансовая стоимость 127530,00 руб., остаточная стоимость 127530,</w:t>
      </w:r>
      <w:proofErr w:type="gramStart"/>
      <w:r w:rsidRPr="00EE45B5">
        <w:rPr>
          <w:rFonts w:ascii="Times New Roman" w:hAnsi="Times New Roman" w:cs="Times New Roman"/>
        </w:rPr>
        <w:t>00  руб.</w:t>
      </w:r>
      <w:proofErr w:type="gramEnd"/>
      <w:r w:rsidRPr="00EE45B5">
        <w:rPr>
          <w:rFonts w:ascii="Times New Roman" w:hAnsi="Times New Roman" w:cs="Times New Roman"/>
        </w:rPr>
        <w:t>, реестровый  номер П028102100110 - 1шт., срок эксплуатации 2 года;</w:t>
      </w:r>
    </w:p>
    <w:p w:rsidR="00EE45B5" w:rsidRPr="00EE45B5" w:rsidRDefault="00EE45B5" w:rsidP="00EE45B5">
      <w:pPr>
        <w:autoSpaceDE w:val="0"/>
        <w:autoSpaceDN w:val="0"/>
        <w:adjustRightInd w:val="0"/>
        <w:spacing w:after="0" w:line="240" w:lineRule="auto"/>
        <w:ind w:left="568"/>
        <w:jc w:val="both"/>
        <w:rPr>
          <w:rFonts w:ascii="Times New Roman" w:hAnsi="Times New Roman" w:cs="Times New Roman"/>
        </w:rPr>
      </w:pPr>
      <w:r w:rsidRPr="00EE45B5">
        <w:rPr>
          <w:rFonts w:ascii="Times New Roman" w:hAnsi="Times New Roman" w:cs="Times New Roman"/>
        </w:rPr>
        <w:t xml:space="preserve">- золоуловитель «Циклон», год ввода в эксплуатацию 2022, балансовая стоимость 375302,00 руб., остаточная стоимость 375302,00 руб., </w:t>
      </w:r>
      <w:proofErr w:type="gramStart"/>
      <w:r w:rsidRPr="00EE45B5">
        <w:rPr>
          <w:rFonts w:ascii="Times New Roman" w:hAnsi="Times New Roman" w:cs="Times New Roman"/>
        </w:rPr>
        <w:t>реестровый  номер</w:t>
      </w:r>
      <w:proofErr w:type="gramEnd"/>
      <w:r w:rsidRPr="00EE45B5">
        <w:rPr>
          <w:rFonts w:ascii="Times New Roman" w:hAnsi="Times New Roman" w:cs="Times New Roman"/>
        </w:rPr>
        <w:t xml:space="preserve"> П028102100116 - 1шт., срок эксплуатации  1 год;</w:t>
      </w:r>
    </w:p>
    <w:p w:rsidR="00EE45B5" w:rsidRPr="00EE45B5" w:rsidRDefault="00EE45B5" w:rsidP="00EE45B5">
      <w:pPr>
        <w:autoSpaceDE w:val="0"/>
        <w:autoSpaceDN w:val="0"/>
        <w:adjustRightInd w:val="0"/>
        <w:spacing w:after="0" w:line="240" w:lineRule="auto"/>
        <w:ind w:left="568"/>
        <w:jc w:val="both"/>
        <w:rPr>
          <w:rFonts w:ascii="Times New Roman" w:hAnsi="Times New Roman" w:cs="Times New Roman"/>
        </w:rPr>
      </w:pPr>
      <w:r w:rsidRPr="00EE45B5">
        <w:rPr>
          <w:rFonts w:ascii="Times New Roman" w:hAnsi="Times New Roman" w:cs="Times New Roman"/>
        </w:rPr>
        <w:t xml:space="preserve">- расширительный бак, год ввода в эксплуатацию 2020, балансовая стоимость 289213,00 руб., остаточная стоимость 289213,00 руб., </w:t>
      </w:r>
      <w:proofErr w:type="gramStart"/>
      <w:r w:rsidRPr="00EE45B5">
        <w:rPr>
          <w:rFonts w:ascii="Times New Roman" w:hAnsi="Times New Roman" w:cs="Times New Roman"/>
        </w:rPr>
        <w:t>реестровый  номер</w:t>
      </w:r>
      <w:proofErr w:type="gramEnd"/>
      <w:r w:rsidRPr="00EE45B5">
        <w:rPr>
          <w:rFonts w:ascii="Times New Roman" w:hAnsi="Times New Roman" w:cs="Times New Roman"/>
        </w:rPr>
        <w:t xml:space="preserve"> П028102100117- 1шт., срок эксплуатации 3 года;</w:t>
      </w:r>
    </w:p>
    <w:p w:rsidR="00EE45B5" w:rsidRPr="00EE45B5" w:rsidRDefault="00EE45B5" w:rsidP="00EE45B5">
      <w:pPr>
        <w:autoSpaceDE w:val="0"/>
        <w:autoSpaceDN w:val="0"/>
        <w:adjustRightInd w:val="0"/>
        <w:spacing w:after="0" w:line="240" w:lineRule="auto"/>
        <w:ind w:left="568"/>
        <w:jc w:val="both"/>
        <w:rPr>
          <w:rFonts w:ascii="Times New Roman" w:hAnsi="Times New Roman" w:cs="Times New Roman"/>
        </w:rPr>
      </w:pPr>
      <w:r w:rsidRPr="00EE45B5">
        <w:rPr>
          <w:rFonts w:ascii="Times New Roman" w:hAnsi="Times New Roman" w:cs="Times New Roman"/>
        </w:rPr>
        <w:t>-автоматическая система дозирования реагентов (система водо-хим. подготовки) Комплексон-6, год ввода в эксплуатацию 2021, балансовая стоимость 74000,</w:t>
      </w:r>
      <w:proofErr w:type="gramStart"/>
      <w:r w:rsidRPr="00EE45B5">
        <w:rPr>
          <w:rFonts w:ascii="Times New Roman" w:hAnsi="Times New Roman" w:cs="Times New Roman"/>
        </w:rPr>
        <w:t>00  руб.</w:t>
      </w:r>
      <w:proofErr w:type="gramEnd"/>
      <w:r w:rsidRPr="00EE45B5">
        <w:rPr>
          <w:rFonts w:ascii="Times New Roman" w:hAnsi="Times New Roman" w:cs="Times New Roman"/>
        </w:rPr>
        <w:t>, остаточная стоимость 0 руб.; срок эксплуатации  2 года;</w:t>
      </w:r>
    </w:p>
    <w:p w:rsidR="00EE45B5" w:rsidRPr="00EE45B5" w:rsidRDefault="00EE45B5" w:rsidP="00EE45B5">
      <w:pPr>
        <w:autoSpaceDE w:val="0"/>
        <w:autoSpaceDN w:val="0"/>
        <w:adjustRightInd w:val="0"/>
        <w:spacing w:after="0" w:line="240" w:lineRule="auto"/>
        <w:ind w:left="568"/>
        <w:jc w:val="both"/>
        <w:rPr>
          <w:rFonts w:ascii="Times New Roman" w:hAnsi="Times New Roman" w:cs="Times New Roman"/>
        </w:rPr>
      </w:pPr>
      <w:r w:rsidRPr="00EE45B5">
        <w:rPr>
          <w:rFonts w:ascii="Times New Roman" w:hAnsi="Times New Roman" w:cs="Times New Roman"/>
        </w:rPr>
        <w:t xml:space="preserve">-скоростной водонагреватель, год ввода в эксплуатацию 2021, балансовая стоимость 74204 руб., остаточная стоимость 0 руб.; срок </w:t>
      </w:r>
      <w:proofErr w:type="gramStart"/>
      <w:r w:rsidRPr="00EE45B5">
        <w:rPr>
          <w:rFonts w:ascii="Times New Roman" w:hAnsi="Times New Roman" w:cs="Times New Roman"/>
        </w:rPr>
        <w:t>эксплуатации  2</w:t>
      </w:r>
      <w:proofErr w:type="gramEnd"/>
      <w:r w:rsidRPr="00EE45B5">
        <w:rPr>
          <w:rFonts w:ascii="Times New Roman" w:hAnsi="Times New Roman" w:cs="Times New Roman"/>
        </w:rPr>
        <w:t xml:space="preserve"> года;</w:t>
      </w:r>
    </w:p>
    <w:p w:rsidR="00EE45B5" w:rsidRPr="00EE45B5" w:rsidRDefault="00EE45B5" w:rsidP="00EE45B5">
      <w:pPr>
        <w:spacing w:after="0" w:line="240" w:lineRule="auto"/>
        <w:ind w:left="568"/>
        <w:rPr>
          <w:rFonts w:ascii="Times New Roman" w:hAnsi="Times New Roman" w:cs="Times New Roman"/>
        </w:rPr>
      </w:pPr>
      <w:r w:rsidRPr="00EE45B5">
        <w:rPr>
          <w:rFonts w:ascii="Times New Roman" w:hAnsi="Times New Roman" w:cs="Times New Roman"/>
        </w:rPr>
        <w:t>- теплосчетчик жидкости ультразвуковой КАРАТ-РС Ду-100, год ввода в эксплуатацию 2018, балансовая стоимость 78511,00 руб., остаточная стоимость 0 руб.; срок эксплуатации 5 лет;</w:t>
      </w:r>
    </w:p>
    <w:p w:rsidR="00497AD5" w:rsidRDefault="00497AD5" w:rsidP="00497AD5">
      <w:pPr>
        <w:spacing w:line="240" w:lineRule="auto"/>
        <w:contextualSpacing/>
        <w:rPr>
          <w:rFonts w:ascii="Times New Roman" w:hAnsi="Times New Roman" w:cs="Times New Roman"/>
        </w:rPr>
      </w:pPr>
    </w:p>
    <w:p w:rsidR="00EE45B5" w:rsidRPr="00EE45B5" w:rsidRDefault="00EE45B5" w:rsidP="00EE45B5">
      <w:pPr>
        <w:spacing w:after="0" w:line="240" w:lineRule="auto"/>
        <w:contextualSpacing/>
        <w:jc w:val="both"/>
        <w:rPr>
          <w:rFonts w:ascii="Times New Roman" w:hAnsi="Times New Roman" w:cs="Times New Roman"/>
          <w:b/>
        </w:rPr>
      </w:pPr>
      <w:r w:rsidRPr="00EE45B5">
        <w:rPr>
          <w:rFonts w:ascii="Times New Roman" w:hAnsi="Times New Roman" w:cs="Times New Roman"/>
        </w:rPr>
        <w:t xml:space="preserve">         2</w:t>
      </w:r>
      <w:r w:rsidR="00497AD5" w:rsidRPr="00EE45B5">
        <w:rPr>
          <w:rFonts w:ascii="Times New Roman" w:hAnsi="Times New Roman" w:cs="Times New Roman"/>
        </w:rPr>
        <w:t xml:space="preserve">. </w:t>
      </w:r>
      <w:r w:rsidRPr="00EE45B5">
        <w:rPr>
          <w:rFonts w:ascii="Times New Roman" w:hAnsi="Times New Roman" w:cs="Times New Roman"/>
          <w:b/>
        </w:rPr>
        <w:t xml:space="preserve">Наружные сети теплоснабжения, расположенные по адресу: Амурская область, Благовещенский р-н, с. </w:t>
      </w:r>
      <w:proofErr w:type="spellStart"/>
      <w:r w:rsidRPr="00EE45B5">
        <w:rPr>
          <w:rFonts w:ascii="Times New Roman" w:hAnsi="Times New Roman" w:cs="Times New Roman"/>
          <w:b/>
        </w:rPr>
        <w:t>Гродеково</w:t>
      </w:r>
      <w:proofErr w:type="spellEnd"/>
    </w:p>
    <w:p w:rsidR="00EE45B5" w:rsidRPr="00EE45B5" w:rsidRDefault="00EE45B5" w:rsidP="00EE45B5">
      <w:pPr>
        <w:spacing w:after="0" w:line="240" w:lineRule="auto"/>
        <w:ind w:firstLine="708"/>
        <w:contextualSpacing/>
        <w:jc w:val="both"/>
        <w:rPr>
          <w:rFonts w:ascii="Times New Roman" w:hAnsi="Times New Roman" w:cs="Times New Roman"/>
        </w:rPr>
      </w:pPr>
      <w:r w:rsidRPr="00EE45B5">
        <w:rPr>
          <w:rFonts w:ascii="Times New Roman" w:hAnsi="Times New Roman" w:cs="Times New Roman"/>
        </w:rPr>
        <w:t xml:space="preserve">Протяженность 2062,5 </w:t>
      </w:r>
      <w:proofErr w:type="gramStart"/>
      <w:r w:rsidRPr="00EE45B5">
        <w:rPr>
          <w:rFonts w:ascii="Times New Roman" w:hAnsi="Times New Roman" w:cs="Times New Roman"/>
        </w:rPr>
        <w:t>м,  балансовая</w:t>
      </w:r>
      <w:proofErr w:type="gramEnd"/>
      <w:r w:rsidRPr="00EE45B5">
        <w:rPr>
          <w:rFonts w:ascii="Times New Roman" w:hAnsi="Times New Roman" w:cs="Times New Roman"/>
        </w:rPr>
        <w:t xml:space="preserve"> стоимость 12571225,87 руб., остаточная стоимость                12372564,86 руб., кадастровый номер 28:10:000000:2476, реестровый  номер П028101130075, срок эксплуатации: надземная трасса – 2 года;   подземная трасса 11 лет.</w:t>
      </w:r>
    </w:p>
    <w:p w:rsidR="00D07144" w:rsidRPr="00EE45B5" w:rsidRDefault="00D07144" w:rsidP="00EE45B5">
      <w:pPr>
        <w:spacing w:line="240" w:lineRule="auto"/>
        <w:contextualSpacing/>
        <w:rPr>
          <w:rStyle w:val="a5"/>
          <w:rFonts w:ascii="Times New Roman" w:hAnsi="Times New Roman"/>
          <w:b/>
          <w:bCs/>
        </w:rPr>
      </w:pPr>
    </w:p>
    <w:p w:rsidR="00497AD5" w:rsidRDefault="00497AD5" w:rsidP="00D07144">
      <w:pPr>
        <w:spacing w:after="0" w:line="240" w:lineRule="auto"/>
        <w:rPr>
          <w:rStyle w:val="a5"/>
          <w:rFonts w:ascii="Times New Roman" w:hAnsi="Times New Roman"/>
          <w:b/>
          <w:bCs/>
          <w:sz w:val="24"/>
          <w:szCs w:val="24"/>
        </w:rPr>
      </w:pPr>
    </w:p>
    <w:p w:rsidR="00497AD5" w:rsidRDefault="00497AD5" w:rsidP="00D07144">
      <w:pPr>
        <w:spacing w:after="0" w:line="240" w:lineRule="auto"/>
        <w:rPr>
          <w:rStyle w:val="a5"/>
          <w:rFonts w:ascii="Times New Roman" w:hAnsi="Times New Roman"/>
          <w:b/>
          <w:bCs/>
          <w:sz w:val="24"/>
          <w:szCs w:val="24"/>
        </w:rPr>
      </w:pPr>
    </w:p>
    <w:p w:rsidR="00EE45B5" w:rsidRDefault="00EE45B5" w:rsidP="00D07144">
      <w:pPr>
        <w:spacing w:after="0" w:line="240" w:lineRule="auto"/>
        <w:rPr>
          <w:rStyle w:val="a5"/>
          <w:rFonts w:ascii="Times New Roman" w:hAnsi="Times New Roman"/>
          <w:b/>
          <w:bCs/>
          <w:sz w:val="24"/>
          <w:szCs w:val="24"/>
        </w:rPr>
      </w:pPr>
    </w:p>
    <w:p w:rsidR="00EE45B5" w:rsidRDefault="00EE45B5" w:rsidP="00D07144">
      <w:pPr>
        <w:spacing w:after="0" w:line="240" w:lineRule="auto"/>
        <w:rPr>
          <w:rStyle w:val="a5"/>
          <w:rFonts w:ascii="Times New Roman" w:hAnsi="Times New Roman"/>
          <w:b/>
          <w:bCs/>
          <w:sz w:val="24"/>
          <w:szCs w:val="24"/>
        </w:rPr>
      </w:pPr>
    </w:p>
    <w:p w:rsidR="00EE45B5" w:rsidRDefault="00EE45B5" w:rsidP="00D07144">
      <w:pPr>
        <w:spacing w:after="0" w:line="240" w:lineRule="auto"/>
        <w:rPr>
          <w:rStyle w:val="a5"/>
          <w:rFonts w:ascii="Times New Roman" w:hAnsi="Times New Roman"/>
          <w:b/>
          <w:bCs/>
          <w:sz w:val="24"/>
          <w:szCs w:val="24"/>
        </w:rPr>
      </w:pPr>
    </w:p>
    <w:p w:rsidR="00EE45B5" w:rsidRDefault="00EE45B5" w:rsidP="00D07144">
      <w:pPr>
        <w:spacing w:after="0" w:line="240" w:lineRule="auto"/>
        <w:rPr>
          <w:rStyle w:val="a5"/>
          <w:rFonts w:ascii="Times New Roman" w:hAnsi="Times New Roman"/>
          <w:b/>
          <w:bCs/>
          <w:sz w:val="24"/>
          <w:szCs w:val="24"/>
        </w:rPr>
      </w:pPr>
    </w:p>
    <w:p w:rsidR="00EE45B5" w:rsidRDefault="00EE45B5" w:rsidP="00D07144">
      <w:pPr>
        <w:spacing w:after="0" w:line="240" w:lineRule="auto"/>
        <w:rPr>
          <w:rStyle w:val="a5"/>
          <w:rFonts w:ascii="Times New Roman" w:hAnsi="Times New Roman"/>
          <w:b/>
          <w:bCs/>
          <w:sz w:val="24"/>
          <w:szCs w:val="24"/>
        </w:rPr>
      </w:pPr>
    </w:p>
    <w:p w:rsidR="00EE45B5" w:rsidRDefault="00EE45B5" w:rsidP="00D07144">
      <w:pPr>
        <w:spacing w:after="0" w:line="240" w:lineRule="auto"/>
        <w:rPr>
          <w:rStyle w:val="a5"/>
          <w:rFonts w:ascii="Times New Roman" w:hAnsi="Times New Roman"/>
          <w:b/>
          <w:bCs/>
          <w:sz w:val="24"/>
          <w:szCs w:val="24"/>
        </w:rPr>
      </w:pPr>
    </w:p>
    <w:p w:rsidR="00EE45B5" w:rsidRDefault="00EE45B5" w:rsidP="00D07144">
      <w:pPr>
        <w:spacing w:after="0" w:line="240" w:lineRule="auto"/>
        <w:rPr>
          <w:rStyle w:val="a5"/>
          <w:rFonts w:ascii="Times New Roman" w:hAnsi="Times New Roman"/>
          <w:b/>
          <w:bCs/>
          <w:sz w:val="24"/>
          <w:szCs w:val="24"/>
        </w:rPr>
      </w:pPr>
    </w:p>
    <w:p w:rsidR="00EE45B5" w:rsidRDefault="00EE45B5" w:rsidP="00D07144">
      <w:pPr>
        <w:spacing w:after="0" w:line="240" w:lineRule="auto"/>
        <w:rPr>
          <w:rStyle w:val="a5"/>
          <w:rFonts w:ascii="Times New Roman" w:hAnsi="Times New Roman"/>
          <w:b/>
          <w:bCs/>
          <w:sz w:val="24"/>
          <w:szCs w:val="24"/>
        </w:rPr>
      </w:pPr>
    </w:p>
    <w:p w:rsidR="00EE45B5" w:rsidRDefault="00EE45B5" w:rsidP="00D07144">
      <w:pPr>
        <w:spacing w:after="0" w:line="240" w:lineRule="auto"/>
        <w:rPr>
          <w:rStyle w:val="a5"/>
          <w:rFonts w:ascii="Times New Roman" w:hAnsi="Times New Roman"/>
          <w:b/>
          <w:bCs/>
          <w:sz w:val="24"/>
          <w:szCs w:val="24"/>
        </w:rPr>
      </w:pPr>
    </w:p>
    <w:p w:rsidR="00EE45B5" w:rsidRDefault="00EE45B5" w:rsidP="00D07144">
      <w:pPr>
        <w:spacing w:after="0" w:line="240" w:lineRule="auto"/>
        <w:rPr>
          <w:rStyle w:val="a5"/>
          <w:rFonts w:ascii="Times New Roman" w:hAnsi="Times New Roman"/>
          <w:b/>
          <w:bCs/>
          <w:sz w:val="24"/>
          <w:szCs w:val="24"/>
        </w:rPr>
      </w:pPr>
    </w:p>
    <w:p w:rsidR="00EE45B5" w:rsidRDefault="00EE45B5" w:rsidP="00D07144">
      <w:pPr>
        <w:spacing w:after="0" w:line="240" w:lineRule="auto"/>
        <w:rPr>
          <w:rStyle w:val="a5"/>
          <w:rFonts w:ascii="Times New Roman" w:hAnsi="Times New Roman"/>
          <w:b/>
          <w:bCs/>
          <w:sz w:val="24"/>
          <w:szCs w:val="24"/>
        </w:rPr>
      </w:pPr>
    </w:p>
    <w:p w:rsidR="00EE45B5" w:rsidRDefault="00EE45B5" w:rsidP="00D07144">
      <w:pPr>
        <w:spacing w:after="0" w:line="240" w:lineRule="auto"/>
        <w:rPr>
          <w:rStyle w:val="a5"/>
          <w:rFonts w:ascii="Times New Roman" w:hAnsi="Times New Roman"/>
          <w:b/>
          <w:bCs/>
          <w:sz w:val="24"/>
          <w:szCs w:val="24"/>
        </w:rPr>
      </w:pPr>
    </w:p>
    <w:p w:rsidR="00EE45B5" w:rsidRDefault="00EE45B5" w:rsidP="00D07144">
      <w:pPr>
        <w:spacing w:after="0" w:line="240" w:lineRule="auto"/>
        <w:rPr>
          <w:rStyle w:val="a5"/>
          <w:rFonts w:ascii="Times New Roman" w:hAnsi="Times New Roman"/>
          <w:b/>
          <w:bCs/>
          <w:sz w:val="24"/>
          <w:szCs w:val="24"/>
        </w:rPr>
      </w:pPr>
    </w:p>
    <w:p w:rsidR="00EE45B5" w:rsidRDefault="00EE45B5" w:rsidP="00D07144">
      <w:pPr>
        <w:spacing w:after="0" w:line="240" w:lineRule="auto"/>
        <w:rPr>
          <w:rStyle w:val="a5"/>
          <w:rFonts w:ascii="Times New Roman" w:hAnsi="Times New Roman"/>
          <w:b/>
          <w:bCs/>
          <w:sz w:val="24"/>
          <w:szCs w:val="24"/>
        </w:rPr>
      </w:pPr>
    </w:p>
    <w:p w:rsidR="00EE45B5" w:rsidRDefault="00EE45B5" w:rsidP="00D07144">
      <w:pPr>
        <w:spacing w:after="0" w:line="240" w:lineRule="auto"/>
        <w:rPr>
          <w:rStyle w:val="a5"/>
          <w:rFonts w:ascii="Times New Roman" w:hAnsi="Times New Roman"/>
          <w:b/>
          <w:bCs/>
          <w:sz w:val="24"/>
          <w:szCs w:val="24"/>
        </w:rPr>
      </w:pPr>
    </w:p>
    <w:p w:rsidR="00EE45B5" w:rsidRDefault="00EE45B5" w:rsidP="00D07144">
      <w:pPr>
        <w:spacing w:after="0" w:line="240" w:lineRule="auto"/>
        <w:rPr>
          <w:rStyle w:val="a5"/>
          <w:rFonts w:ascii="Times New Roman" w:hAnsi="Times New Roman"/>
          <w:b/>
          <w:bCs/>
          <w:sz w:val="24"/>
          <w:szCs w:val="24"/>
        </w:rPr>
      </w:pPr>
    </w:p>
    <w:p w:rsidR="00452F85" w:rsidRDefault="00452F85" w:rsidP="00D07144">
      <w:pPr>
        <w:spacing w:after="0" w:line="240" w:lineRule="auto"/>
        <w:rPr>
          <w:rStyle w:val="a5"/>
          <w:rFonts w:ascii="Times New Roman" w:hAnsi="Times New Roman"/>
          <w:b/>
          <w:bCs/>
          <w:sz w:val="24"/>
          <w:szCs w:val="24"/>
        </w:rPr>
      </w:pPr>
    </w:p>
    <w:p w:rsidR="00452F85" w:rsidRDefault="00452F85" w:rsidP="00D07144">
      <w:pPr>
        <w:spacing w:after="0" w:line="240" w:lineRule="auto"/>
        <w:rPr>
          <w:rStyle w:val="a5"/>
          <w:rFonts w:ascii="Times New Roman" w:hAnsi="Times New Roman"/>
          <w:b/>
          <w:bCs/>
          <w:sz w:val="24"/>
          <w:szCs w:val="24"/>
        </w:rPr>
      </w:pPr>
    </w:p>
    <w:p w:rsidR="00452F85" w:rsidRDefault="00452F85" w:rsidP="00D07144">
      <w:pPr>
        <w:spacing w:after="0" w:line="240" w:lineRule="auto"/>
        <w:rPr>
          <w:rStyle w:val="a5"/>
          <w:rFonts w:ascii="Times New Roman" w:hAnsi="Times New Roman"/>
          <w:b/>
          <w:bCs/>
          <w:sz w:val="24"/>
          <w:szCs w:val="24"/>
        </w:rPr>
      </w:pPr>
    </w:p>
    <w:p w:rsidR="00452F85" w:rsidRDefault="00452F85" w:rsidP="00D07144">
      <w:pPr>
        <w:spacing w:after="0" w:line="240" w:lineRule="auto"/>
        <w:rPr>
          <w:rStyle w:val="a5"/>
          <w:rFonts w:ascii="Times New Roman" w:hAnsi="Times New Roman"/>
          <w:b/>
          <w:bCs/>
          <w:sz w:val="24"/>
          <w:szCs w:val="24"/>
        </w:rPr>
      </w:pPr>
    </w:p>
    <w:p w:rsidR="00452F85" w:rsidRDefault="00452F85" w:rsidP="00D07144">
      <w:pPr>
        <w:spacing w:after="0" w:line="240" w:lineRule="auto"/>
        <w:rPr>
          <w:rStyle w:val="a5"/>
          <w:rFonts w:ascii="Times New Roman" w:hAnsi="Times New Roman"/>
          <w:b/>
          <w:bCs/>
          <w:sz w:val="24"/>
          <w:szCs w:val="24"/>
        </w:rPr>
      </w:pPr>
    </w:p>
    <w:p w:rsidR="00452F85" w:rsidRDefault="00452F85" w:rsidP="00D07144">
      <w:pPr>
        <w:spacing w:after="0" w:line="240" w:lineRule="auto"/>
        <w:rPr>
          <w:rStyle w:val="a5"/>
          <w:rFonts w:ascii="Times New Roman" w:hAnsi="Times New Roman"/>
          <w:b/>
          <w:bCs/>
          <w:sz w:val="24"/>
          <w:szCs w:val="24"/>
        </w:rPr>
      </w:pPr>
    </w:p>
    <w:p w:rsidR="00452F85" w:rsidRDefault="00452F85" w:rsidP="00D07144">
      <w:pPr>
        <w:spacing w:after="0" w:line="240" w:lineRule="auto"/>
        <w:rPr>
          <w:rStyle w:val="a5"/>
          <w:rFonts w:ascii="Times New Roman" w:hAnsi="Times New Roman"/>
          <w:b/>
          <w:bCs/>
          <w:sz w:val="24"/>
          <w:szCs w:val="24"/>
        </w:rPr>
      </w:pPr>
    </w:p>
    <w:p w:rsidR="00EE45B5" w:rsidRDefault="00EE45B5" w:rsidP="00D07144">
      <w:pPr>
        <w:spacing w:after="0" w:line="240" w:lineRule="auto"/>
        <w:rPr>
          <w:rStyle w:val="a5"/>
          <w:rFonts w:ascii="Times New Roman" w:hAnsi="Times New Roman"/>
          <w:b/>
          <w:bCs/>
          <w:sz w:val="24"/>
          <w:szCs w:val="24"/>
        </w:rPr>
      </w:pPr>
    </w:p>
    <w:p w:rsidR="00EE45B5" w:rsidRDefault="00EE45B5" w:rsidP="00D07144">
      <w:pPr>
        <w:spacing w:after="0" w:line="240" w:lineRule="auto"/>
        <w:rPr>
          <w:rStyle w:val="a5"/>
          <w:rFonts w:ascii="Times New Roman" w:hAnsi="Times New Roman"/>
          <w:b/>
          <w:bCs/>
          <w:sz w:val="24"/>
          <w:szCs w:val="24"/>
        </w:rPr>
      </w:pPr>
    </w:p>
    <w:p w:rsidR="00D93837" w:rsidRDefault="009C7D6B">
      <w:pPr>
        <w:spacing w:after="0" w:line="240" w:lineRule="auto"/>
        <w:jc w:val="right"/>
        <w:rPr>
          <w:rStyle w:val="a5"/>
          <w:rFonts w:ascii="Times New Roman" w:eastAsia="Times New Roman" w:hAnsi="Times New Roman" w:cs="Times New Roman"/>
          <w:sz w:val="20"/>
          <w:szCs w:val="20"/>
        </w:rPr>
      </w:pPr>
      <w:r>
        <w:rPr>
          <w:rStyle w:val="a5"/>
          <w:rFonts w:ascii="Times New Roman" w:hAnsi="Times New Roman"/>
          <w:b/>
          <w:bCs/>
          <w:sz w:val="24"/>
          <w:szCs w:val="24"/>
        </w:rPr>
        <w:lastRenderedPageBreak/>
        <w:t xml:space="preserve">         </w:t>
      </w:r>
      <w:r>
        <w:rPr>
          <w:rStyle w:val="a5"/>
          <w:rFonts w:ascii="Times New Roman" w:hAnsi="Times New Roman"/>
          <w:sz w:val="20"/>
          <w:szCs w:val="20"/>
        </w:rPr>
        <w:t>Приложение № 1</w:t>
      </w:r>
      <w:r w:rsidR="00C84FD4">
        <w:rPr>
          <w:rStyle w:val="a5"/>
          <w:rFonts w:ascii="Times New Roman" w:hAnsi="Times New Roman"/>
          <w:sz w:val="20"/>
          <w:szCs w:val="20"/>
        </w:rPr>
        <w:t>0</w:t>
      </w:r>
      <w:r>
        <w:rPr>
          <w:rStyle w:val="a5"/>
          <w:rFonts w:ascii="Times New Roman" w:hAnsi="Times New Roman"/>
          <w:sz w:val="20"/>
          <w:szCs w:val="20"/>
        </w:rPr>
        <w:t xml:space="preserve"> </w:t>
      </w:r>
    </w:p>
    <w:p w:rsidR="00D93837" w:rsidRDefault="009C7D6B">
      <w:pPr>
        <w:spacing w:after="0" w:line="240" w:lineRule="auto"/>
        <w:jc w:val="right"/>
        <w:rPr>
          <w:rStyle w:val="a5"/>
          <w:rFonts w:ascii="Times New Roman" w:eastAsia="Times New Roman" w:hAnsi="Times New Roman" w:cs="Times New Roman"/>
          <w:sz w:val="20"/>
          <w:szCs w:val="20"/>
        </w:rPr>
      </w:pPr>
      <w:r>
        <w:rPr>
          <w:rStyle w:val="a5"/>
          <w:rFonts w:ascii="Times New Roman" w:hAnsi="Times New Roman"/>
          <w:sz w:val="20"/>
          <w:szCs w:val="20"/>
        </w:rPr>
        <w:t xml:space="preserve">               к Конкурсной документации</w:t>
      </w:r>
    </w:p>
    <w:p w:rsidR="00D93837" w:rsidRDefault="00D93837">
      <w:pPr>
        <w:spacing w:after="0" w:line="240" w:lineRule="auto"/>
        <w:rPr>
          <w:rFonts w:ascii="Times New Roman" w:eastAsia="Times New Roman" w:hAnsi="Times New Roman" w:cs="Times New Roman"/>
          <w:sz w:val="24"/>
          <w:szCs w:val="24"/>
        </w:rPr>
      </w:pPr>
    </w:p>
    <w:p w:rsidR="00D93837" w:rsidRPr="00EE45B5" w:rsidRDefault="009C7D6B">
      <w:pPr>
        <w:spacing w:after="0" w:line="240" w:lineRule="auto"/>
        <w:jc w:val="center"/>
        <w:rPr>
          <w:rStyle w:val="a5"/>
          <w:rFonts w:ascii="Times New Roman" w:eastAsia="Times New Roman" w:hAnsi="Times New Roman" w:cs="Times New Roman"/>
          <w:b/>
          <w:bCs/>
        </w:rPr>
      </w:pPr>
      <w:r w:rsidRPr="00EE45B5">
        <w:rPr>
          <w:rStyle w:val="a5"/>
          <w:rFonts w:ascii="Times New Roman" w:hAnsi="Times New Roman"/>
          <w:b/>
          <w:bCs/>
        </w:rPr>
        <w:t>Копии годовой бухгалтерской (финансовой) отчетности за три последних отчетных периода организации, осуществлявшей эксплуатацию объектов концессионного соглашения</w:t>
      </w:r>
    </w:p>
    <w:p w:rsidR="00D93837" w:rsidRPr="00EE45B5" w:rsidRDefault="00D93837">
      <w:pPr>
        <w:spacing w:after="0" w:line="240" w:lineRule="auto"/>
        <w:jc w:val="center"/>
        <w:rPr>
          <w:rStyle w:val="a5"/>
          <w:rFonts w:ascii="Times New Roman" w:eastAsia="Times New Roman" w:hAnsi="Times New Roman" w:cs="Times New Roman"/>
          <w:b/>
          <w:bCs/>
          <w:color w:val="FF0000"/>
          <w:u w:color="FF0000"/>
        </w:rPr>
      </w:pPr>
    </w:p>
    <w:p w:rsidR="00D93837" w:rsidRPr="00EE45B5" w:rsidRDefault="00D93837">
      <w:pPr>
        <w:spacing w:after="0" w:line="240" w:lineRule="auto"/>
        <w:jc w:val="center"/>
        <w:rPr>
          <w:rFonts w:ascii="Times New Roman" w:eastAsia="Times New Roman" w:hAnsi="Times New Roman" w:cs="Times New Roman"/>
          <w:b/>
          <w:bCs/>
        </w:rPr>
      </w:pPr>
    </w:p>
    <w:p w:rsidR="006F43D1" w:rsidRPr="00EE45B5" w:rsidRDefault="003663E2" w:rsidP="006F43D1">
      <w:pPr>
        <w:spacing w:after="0" w:line="240" w:lineRule="auto"/>
        <w:rPr>
          <w:rStyle w:val="a5"/>
          <w:rFonts w:ascii="Times New Roman" w:eastAsia="Times New Roman" w:hAnsi="Times New Roman" w:cs="Times New Roman"/>
          <w:color w:val="auto"/>
        </w:rPr>
      </w:pPr>
      <w:r w:rsidRPr="00EE45B5">
        <w:rPr>
          <w:rStyle w:val="a5"/>
          <w:rFonts w:ascii="Times New Roman" w:hAnsi="Times New Roman"/>
          <w:color w:val="auto"/>
        </w:rPr>
        <w:t>Прилагается</w:t>
      </w:r>
    </w:p>
    <w:p w:rsidR="00D93837" w:rsidRPr="00EE45B5" w:rsidRDefault="00D93837">
      <w:pPr>
        <w:spacing w:after="0" w:line="240" w:lineRule="auto"/>
        <w:rPr>
          <w:rFonts w:ascii="Times New Roman" w:eastAsia="Times New Roman" w:hAnsi="Times New Roman" w:cs="Times New Roman"/>
          <w:b/>
          <w:bCs/>
        </w:rPr>
      </w:pPr>
    </w:p>
    <w:p w:rsidR="00D93837" w:rsidRDefault="00D93837">
      <w:pPr>
        <w:spacing w:after="0" w:line="240" w:lineRule="auto"/>
        <w:rPr>
          <w:rFonts w:ascii="Times New Roman" w:eastAsia="Times New Roman" w:hAnsi="Times New Roman" w:cs="Times New Roman"/>
          <w:b/>
          <w:bCs/>
          <w:sz w:val="24"/>
          <w:szCs w:val="24"/>
        </w:rPr>
      </w:pPr>
    </w:p>
    <w:p w:rsidR="00D93837" w:rsidRDefault="00D93837">
      <w:pPr>
        <w:spacing w:after="0" w:line="240" w:lineRule="auto"/>
        <w:rPr>
          <w:rFonts w:ascii="Times New Roman" w:eastAsia="Times New Roman" w:hAnsi="Times New Roman" w:cs="Times New Roman"/>
          <w:b/>
          <w:bCs/>
          <w:sz w:val="24"/>
          <w:szCs w:val="24"/>
        </w:rPr>
      </w:pPr>
    </w:p>
    <w:p w:rsidR="00D93837" w:rsidRDefault="00D93837">
      <w:pPr>
        <w:spacing w:after="0" w:line="240" w:lineRule="auto"/>
        <w:rPr>
          <w:rFonts w:ascii="Times New Roman" w:eastAsia="Times New Roman" w:hAnsi="Times New Roman" w:cs="Times New Roman"/>
          <w:b/>
          <w:bCs/>
          <w:sz w:val="24"/>
          <w:szCs w:val="24"/>
        </w:rPr>
      </w:pPr>
    </w:p>
    <w:p w:rsidR="00D93837" w:rsidRDefault="00D93837">
      <w:pPr>
        <w:spacing w:after="0" w:line="240" w:lineRule="auto"/>
        <w:rPr>
          <w:rFonts w:ascii="Times New Roman" w:eastAsia="Times New Roman" w:hAnsi="Times New Roman" w:cs="Times New Roman"/>
          <w:b/>
          <w:bCs/>
          <w:sz w:val="24"/>
          <w:szCs w:val="24"/>
        </w:rPr>
      </w:pPr>
    </w:p>
    <w:p w:rsidR="00D93837" w:rsidRDefault="00D93837">
      <w:pPr>
        <w:spacing w:after="0" w:line="240" w:lineRule="auto"/>
        <w:rPr>
          <w:rFonts w:ascii="Times New Roman" w:eastAsia="Times New Roman" w:hAnsi="Times New Roman" w:cs="Times New Roman"/>
          <w:b/>
          <w:bCs/>
          <w:sz w:val="24"/>
          <w:szCs w:val="24"/>
        </w:rPr>
      </w:pPr>
    </w:p>
    <w:p w:rsidR="00D93837" w:rsidRDefault="00D93837">
      <w:pPr>
        <w:spacing w:after="0" w:line="240" w:lineRule="auto"/>
        <w:rPr>
          <w:rFonts w:ascii="Times New Roman" w:eastAsia="Times New Roman" w:hAnsi="Times New Roman" w:cs="Times New Roman"/>
          <w:b/>
          <w:bCs/>
          <w:sz w:val="24"/>
          <w:szCs w:val="24"/>
        </w:rPr>
      </w:pPr>
    </w:p>
    <w:p w:rsidR="00D93837" w:rsidRDefault="00D93837">
      <w:pPr>
        <w:spacing w:after="0" w:line="240" w:lineRule="auto"/>
        <w:rPr>
          <w:rFonts w:ascii="Times New Roman" w:eastAsia="Times New Roman" w:hAnsi="Times New Roman" w:cs="Times New Roman"/>
          <w:b/>
          <w:bCs/>
          <w:sz w:val="24"/>
          <w:szCs w:val="24"/>
        </w:rPr>
      </w:pPr>
    </w:p>
    <w:p w:rsidR="00D93837" w:rsidRDefault="00D93837">
      <w:pPr>
        <w:spacing w:after="0" w:line="240" w:lineRule="auto"/>
        <w:rPr>
          <w:rFonts w:ascii="Times New Roman" w:eastAsia="Times New Roman" w:hAnsi="Times New Roman" w:cs="Times New Roman"/>
          <w:b/>
          <w:bCs/>
          <w:sz w:val="24"/>
          <w:szCs w:val="24"/>
        </w:rPr>
      </w:pPr>
    </w:p>
    <w:p w:rsidR="00D93837" w:rsidRDefault="00D93837">
      <w:pPr>
        <w:spacing w:after="0" w:line="240" w:lineRule="auto"/>
        <w:rPr>
          <w:rFonts w:ascii="Times New Roman" w:eastAsia="Times New Roman" w:hAnsi="Times New Roman" w:cs="Times New Roman"/>
          <w:b/>
          <w:bCs/>
          <w:sz w:val="24"/>
          <w:szCs w:val="24"/>
        </w:rPr>
      </w:pPr>
    </w:p>
    <w:p w:rsidR="00D93837" w:rsidRDefault="00D93837">
      <w:pPr>
        <w:spacing w:after="0" w:line="240" w:lineRule="auto"/>
        <w:rPr>
          <w:rFonts w:ascii="Times New Roman" w:eastAsia="Times New Roman" w:hAnsi="Times New Roman" w:cs="Times New Roman"/>
          <w:b/>
          <w:bCs/>
          <w:sz w:val="24"/>
          <w:szCs w:val="24"/>
        </w:rPr>
      </w:pPr>
    </w:p>
    <w:p w:rsidR="00D93837" w:rsidRDefault="00D93837">
      <w:pPr>
        <w:spacing w:after="0" w:line="240" w:lineRule="auto"/>
        <w:rPr>
          <w:rFonts w:ascii="Times New Roman" w:eastAsia="Times New Roman" w:hAnsi="Times New Roman" w:cs="Times New Roman"/>
          <w:b/>
          <w:bCs/>
          <w:sz w:val="24"/>
          <w:szCs w:val="24"/>
        </w:rPr>
      </w:pPr>
    </w:p>
    <w:p w:rsidR="00D93837" w:rsidRDefault="00D93837">
      <w:pPr>
        <w:spacing w:after="0" w:line="240" w:lineRule="auto"/>
        <w:rPr>
          <w:rFonts w:ascii="Times New Roman" w:eastAsia="Times New Roman" w:hAnsi="Times New Roman" w:cs="Times New Roman"/>
          <w:b/>
          <w:bCs/>
          <w:sz w:val="24"/>
          <w:szCs w:val="24"/>
        </w:rPr>
      </w:pPr>
    </w:p>
    <w:p w:rsidR="00D93837" w:rsidRDefault="00D93837">
      <w:pPr>
        <w:spacing w:after="0" w:line="240" w:lineRule="auto"/>
        <w:rPr>
          <w:rFonts w:ascii="Times New Roman" w:eastAsia="Times New Roman" w:hAnsi="Times New Roman" w:cs="Times New Roman"/>
          <w:b/>
          <w:bCs/>
          <w:sz w:val="24"/>
          <w:szCs w:val="24"/>
        </w:rPr>
      </w:pPr>
    </w:p>
    <w:p w:rsidR="00D93837" w:rsidRDefault="00D93837">
      <w:pPr>
        <w:spacing w:after="0" w:line="240" w:lineRule="auto"/>
        <w:rPr>
          <w:rFonts w:ascii="Times New Roman" w:eastAsia="Times New Roman" w:hAnsi="Times New Roman" w:cs="Times New Roman"/>
          <w:b/>
          <w:bCs/>
          <w:sz w:val="24"/>
          <w:szCs w:val="24"/>
        </w:rPr>
      </w:pPr>
    </w:p>
    <w:p w:rsidR="00D93837" w:rsidRDefault="00D93837">
      <w:pPr>
        <w:spacing w:after="0" w:line="240" w:lineRule="auto"/>
        <w:rPr>
          <w:rFonts w:ascii="Times New Roman" w:eastAsia="Times New Roman" w:hAnsi="Times New Roman" w:cs="Times New Roman"/>
          <w:b/>
          <w:bCs/>
          <w:sz w:val="24"/>
          <w:szCs w:val="24"/>
        </w:rPr>
      </w:pPr>
    </w:p>
    <w:p w:rsidR="00D93837" w:rsidRDefault="00D93837">
      <w:pPr>
        <w:spacing w:after="0" w:line="240" w:lineRule="auto"/>
        <w:rPr>
          <w:rFonts w:ascii="Times New Roman" w:eastAsia="Times New Roman" w:hAnsi="Times New Roman" w:cs="Times New Roman"/>
          <w:b/>
          <w:bCs/>
          <w:sz w:val="24"/>
          <w:szCs w:val="24"/>
        </w:rPr>
      </w:pPr>
    </w:p>
    <w:p w:rsidR="00D93837" w:rsidRDefault="00D93837">
      <w:pPr>
        <w:spacing w:after="0" w:line="240" w:lineRule="auto"/>
        <w:rPr>
          <w:rFonts w:ascii="Times New Roman" w:eastAsia="Times New Roman" w:hAnsi="Times New Roman" w:cs="Times New Roman"/>
          <w:b/>
          <w:bCs/>
          <w:sz w:val="24"/>
          <w:szCs w:val="24"/>
        </w:rPr>
      </w:pPr>
    </w:p>
    <w:p w:rsidR="00D93837" w:rsidRDefault="00D93837">
      <w:pPr>
        <w:spacing w:after="0" w:line="240" w:lineRule="auto"/>
        <w:rPr>
          <w:rFonts w:ascii="Times New Roman" w:eastAsia="Times New Roman" w:hAnsi="Times New Roman" w:cs="Times New Roman"/>
          <w:b/>
          <w:bCs/>
          <w:sz w:val="24"/>
          <w:szCs w:val="24"/>
        </w:rPr>
      </w:pPr>
    </w:p>
    <w:p w:rsidR="00D93837" w:rsidRDefault="00D93837">
      <w:pPr>
        <w:spacing w:after="0" w:line="240" w:lineRule="auto"/>
        <w:rPr>
          <w:rFonts w:ascii="Times New Roman" w:eastAsia="Times New Roman" w:hAnsi="Times New Roman" w:cs="Times New Roman"/>
          <w:b/>
          <w:bCs/>
          <w:sz w:val="24"/>
          <w:szCs w:val="24"/>
        </w:rPr>
      </w:pPr>
    </w:p>
    <w:p w:rsidR="00D93837" w:rsidRDefault="00D93837">
      <w:pPr>
        <w:spacing w:after="0" w:line="240" w:lineRule="auto"/>
        <w:rPr>
          <w:rFonts w:ascii="Times New Roman" w:eastAsia="Times New Roman" w:hAnsi="Times New Roman" w:cs="Times New Roman"/>
          <w:b/>
          <w:bCs/>
          <w:sz w:val="24"/>
          <w:szCs w:val="24"/>
        </w:rPr>
      </w:pPr>
    </w:p>
    <w:p w:rsidR="00D93837" w:rsidRDefault="00D93837">
      <w:pPr>
        <w:spacing w:after="0" w:line="240" w:lineRule="auto"/>
        <w:rPr>
          <w:rFonts w:ascii="Times New Roman" w:eastAsia="Times New Roman" w:hAnsi="Times New Roman" w:cs="Times New Roman"/>
          <w:b/>
          <w:bCs/>
          <w:sz w:val="24"/>
          <w:szCs w:val="24"/>
        </w:rPr>
      </w:pPr>
    </w:p>
    <w:p w:rsidR="00D93837" w:rsidRDefault="00D93837">
      <w:pPr>
        <w:spacing w:after="0" w:line="240" w:lineRule="auto"/>
        <w:rPr>
          <w:rFonts w:ascii="Times New Roman" w:eastAsia="Times New Roman" w:hAnsi="Times New Roman" w:cs="Times New Roman"/>
          <w:b/>
          <w:bCs/>
          <w:sz w:val="24"/>
          <w:szCs w:val="24"/>
        </w:rPr>
      </w:pPr>
    </w:p>
    <w:p w:rsidR="00D93837" w:rsidRDefault="00D93837">
      <w:pPr>
        <w:spacing w:after="0" w:line="240" w:lineRule="auto"/>
        <w:rPr>
          <w:rFonts w:ascii="Times New Roman" w:eastAsia="Times New Roman" w:hAnsi="Times New Roman" w:cs="Times New Roman"/>
          <w:b/>
          <w:bCs/>
          <w:sz w:val="24"/>
          <w:szCs w:val="24"/>
        </w:rPr>
      </w:pPr>
    </w:p>
    <w:p w:rsidR="00D93837" w:rsidRDefault="00D93837">
      <w:pPr>
        <w:spacing w:after="0" w:line="240" w:lineRule="auto"/>
        <w:rPr>
          <w:rFonts w:ascii="Times New Roman" w:eastAsia="Times New Roman" w:hAnsi="Times New Roman" w:cs="Times New Roman"/>
          <w:b/>
          <w:bCs/>
          <w:sz w:val="24"/>
          <w:szCs w:val="24"/>
        </w:rPr>
      </w:pPr>
    </w:p>
    <w:p w:rsidR="00D93837" w:rsidRDefault="00D93837">
      <w:pPr>
        <w:spacing w:after="0" w:line="240" w:lineRule="auto"/>
        <w:rPr>
          <w:rFonts w:ascii="Times New Roman" w:eastAsia="Times New Roman" w:hAnsi="Times New Roman" w:cs="Times New Roman"/>
          <w:b/>
          <w:bCs/>
          <w:sz w:val="24"/>
          <w:szCs w:val="24"/>
        </w:rPr>
      </w:pPr>
    </w:p>
    <w:p w:rsidR="00D93837" w:rsidRDefault="00D93837">
      <w:pPr>
        <w:spacing w:after="0" w:line="240" w:lineRule="auto"/>
        <w:rPr>
          <w:rFonts w:ascii="Times New Roman" w:eastAsia="Times New Roman" w:hAnsi="Times New Roman" w:cs="Times New Roman"/>
          <w:b/>
          <w:bCs/>
          <w:sz w:val="24"/>
          <w:szCs w:val="24"/>
        </w:rPr>
      </w:pPr>
    </w:p>
    <w:p w:rsidR="00D93837" w:rsidRDefault="00D93837">
      <w:pPr>
        <w:spacing w:after="0" w:line="240" w:lineRule="auto"/>
        <w:rPr>
          <w:rFonts w:ascii="Times New Roman" w:eastAsia="Times New Roman" w:hAnsi="Times New Roman" w:cs="Times New Roman"/>
          <w:b/>
          <w:bCs/>
          <w:sz w:val="24"/>
          <w:szCs w:val="24"/>
        </w:rPr>
      </w:pPr>
    </w:p>
    <w:p w:rsidR="00D93837" w:rsidRDefault="00D93837">
      <w:pPr>
        <w:spacing w:after="0" w:line="240" w:lineRule="auto"/>
        <w:rPr>
          <w:rFonts w:ascii="Times New Roman" w:eastAsia="Times New Roman" w:hAnsi="Times New Roman" w:cs="Times New Roman"/>
          <w:b/>
          <w:bCs/>
          <w:sz w:val="24"/>
          <w:szCs w:val="24"/>
        </w:rPr>
      </w:pPr>
    </w:p>
    <w:p w:rsidR="00D93837" w:rsidRDefault="00D93837">
      <w:pPr>
        <w:spacing w:after="0" w:line="240" w:lineRule="auto"/>
        <w:rPr>
          <w:rFonts w:ascii="Times New Roman" w:eastAsia="Times New Roman" w:hAnsi="Times New Roman" w:cs="Times New Roman"/>
          <w:b/>
          <w:bCs/>
          <w:sz w:val="24"/>
          <w:szCs w:val="24"/>
        </w:rPr>
      </w:pPr>
    </w:p>
    <w:p w:rsidR="00D93837" w:rsidRDefault="00D93837">
      <w:pPr>
        <w:spacing w:after="0" w:line="240" w:lineRule="auto"/>
        <w:rPr>
          <w:rFonts w:ascii="Times New Roman" w:eastAsia="Times New Roman" w:hAnsi="Times New Roman" w:cs="Times New Roman"/>
          <w:b/>
          <w:bCs/>
          <w:sz w:val="24"/>
          <w:szCs w:val="24"/>
        </w:rPr>
      </w:pPr>
    </w:p>
    <w:p w:rsidR="00D93837" w:rsidRDefault="00D93837">
      <w:pPr>
        <w:spacing w:after="0" w:line="240" w:lineRule="auto"/>
        <w:rPr>
          <w:rFonts w:ascii="Times New Roman" w:eastAsia="Times New Roman" w:hAnsi="Times New Roman" w:cs="Times New Roman"/>
          <w:b/>
          <w:bCs/>
          <w:sz w:val="24"/>
          <w:szCs w:val="24"/>
        </w:rPr>
      </w:pPr>
    </w:p>
    <w:p w:rsidR="00D93837" w:rsidRDefault="00D93837">
      <w:pPr>
        <w:spacing w:after="0" w:line="240" w:lineRule="auto"/>
        <w:rPr>
          <w:rFonts w:ascii="Times New Roman" w:eastAsia="Times New Roman" w:hAnsi="Times New Roman" w:cs="Times New Roman"/>
          <w:b/>
          <w:bCs/>
          <w:sz w:val="24"/>
          <w:szCs w:val="24"/>
        </w:rPr>
      </w:pPr>
    </w:p>
    <w:p w:rsidR="00D93837" w:rsidRDefault="00D93837">
      <w:pPr>
        <w:spacing w:after="0" w:line="240" w:lineRule="auto"/>
        <w:rPr>
          <w:rFonts w:ascii="Times New Roman" w:eastAsia="Times New Roman" w:hAnsi="Times New Roman" w:cs="Times New Roman"/>
          <w:b/>
          <w:bCs/>
          <w:sz w:val="24"/>
          <w:szCs w:val="24"/>
        </w:rPr>
      </w:pPr>
    </w:p>
    <w:p w:rsidR="00D93837" w:rsidRDefault="00D93837">
      <w:pPr>
        <w:spacing w:after="0" w:line="240" w:lineRule="auto"/>
        <w:rPr>
          <w:rFonts w:ascii="Times New Roman" w:eastAsia="Times New Roman" w:hAnsi="Times New Roman" w:cs="Times New Roman"/>
          <w:b/>
          <w:bCs/>
          <w:sz w:val="24"/>
          <w:szCs w:val="24"/>
        </w:rPr>
      </w:pPr>
    </w:p>
    <w:p w:rsidR="00D93837" w:rsidRDefault="00D93837">
      <w:pPr>
        <w:spacing w:after="0" w:line="240" w:lineRule="auto"/>
        <w:rPr>
          <w:rFonts w:ascii="Times New Roman" w:eastAsia="Times New Roman" w:hAnsi="Times New Roman" w:cs="Times New Roman"/>
          <w:b/>
          <w:bCs/>
          <w:sz w:val="24"/>
          <w:szCs w:val="24"/>
        </w:rPr>
      </w:pPr>
    </w:p>
    <w:p w:rsidR="00D93837" w:rsidRDefault="00D93837">
      <w:pPr>
        <w:spacing w:after="0" w:line="240" w:lineRule="auto"/>
        <w:rPr>
          <w:rFonts w:ascii="Times New Roman" w:eastAsia="Times New Roman" w:hAnsi="Times New Roman" w:cs="Times New Roman"/>
          <w:b/>
          <w:bCs/>
          <w:sz w:val="24"/>
          <w:szCs w:val="24"/>
        </w:rPr>
      </w:pPr>
    </w:p>
    <w:p w:rsidR="00D93837" w:rsidRDefault="00D93837">
      <w:pPr>
        <w:spacing w:after="0" w:line="240" w:lineRule="auto"/>
        <w:rPr>
          <w:rFonts w:ascii="Times New Roman" w:eastAsia="Times New Roman" w:hAnsi="Times New Roman" w:cs="Times New Roman"/>
          <w:b/>
          <w:bCs/>
          <w:sz w:val="24"/>
          <w:szCs w:val="24"/>
        </w:rPr>
      </w:pPr>
    </w:p>
    <w:p w:rsidR="00D93837" w:rsidRDefault="00D93837">
      <w:pPr>
        <w:spacing w:after="0" w:line="240" w:lineRule="auto"/>
        <w:rPr>
          <w:rFonts w:ascii="Times New Roman" w:eastAsia="Times New Roman" w:hAnsi="Times New Roman" w:cs="Times New Roman"/>
          <w:b/>
          <w:bCs/>
          <w:sz w:val="24"/>
          <w:szCs w:val="24"/>
        </w:rPr>
      </w:pPr>
    </w:p>
    <w:p w:rsidR="00D93837" w:rsidRDefault="00D93837">
      <w:pPr>
        <w:spacing w:after="0" w:line="240" w:lineRule="auto"/>
        <w:rPr>
          <w:rFonts w:ascii="Times New Roman" w:eastAsia="Times New Roman" w:hAnsi="Times New Roman" w:cs="Times New Roman"/>
          <w:b/>
          <w:bCs/>
          <w:sz w:val="24"/>
          <w:szCs w:val="24"/>
        </w:rPr>
      </w:pPr>
    </w:p>
    <w:p w:rsidR="004B7F9D" w:rsidRDefault="004B7F9D">
      <w:pPr>
        <w:spacing w:after="0" w:line="240" w:lineRule="auto"/>
        <w:rPr>
          <w:rFonts w:ascii="Times New Roman" w:eastAsia="Times New Roman" w:hAnsi="Times New Roman" w:cs="Times New Roman"/>
          <w:b/>
          <w:bCs/>
          <w:sz w:val="24"/>
          <w:szCs w:val="24"/>
        </w:rPr>
      </w:pPr>
    </w:p>
    <w:p w:rsidR="004B7F9D" w:rsidRDefault="004B7F9D">
      <w:pPr>
        <w:spacing w:after="0" w:line="240" w:lineRule="auto"/>
        <w:rPr>
          <w:rFonts w:ascii="Times New Roman" w:eastAsia="Times New Roman" w:hAnsi="Times New Roman" w:cs="Times New Roman"/>
          <w:b/>
          <w:bCs/>
          <w:sz w:val="24"/>
          <w:szCs w:val="24"/>
        </w:rPr>
      </w:pPr>
    </w:p>
    <w:p w:rsidR="003811F6" w:rsidRDefault="003811F6">
      <w:pPr>
        <w:spacing w:after="0" w:line="240" w:lineRule="auto"/>
        <w:rPr>
          <w:rFonts w:ascii="Times New Roman" w:eastAsia="Times New Roman" w:hAnsi="Times New Roman" w:cs="Times New Roman"/>
          <w:b/>
          <w:bCs/>
          <w:sz w:val="24"/>
          <w:szCs w:val="24"/>
        </w:rPr>
      </w:pPr>
    </w:p>
    <w:p w:rsidR="003811F6" w:rsidRDefault="003811F6">
      <w:pPr>
        <w:spacing w:after="0" w:line="240" w:lineRule="auto"/>
        <w:rPr>
          <w:rFonts w:ascii="Times New Roman" w:eastAsia="Times New Roman" w:hAnsi="Times New Roman" w:cs="Times New Roman"/>
          <w:b/>
          <w:bCs/>
          <w:sz w:val="24"/>
          <w:szCs w:val="24"/>
        </w:rPr>
      </w:pPr>
    </w:p>
    <w:p w:rsidR="003811F6" w:rsidRDefault="003811F6">
      <w:pPr>
        <w:spacing w:after="0" w:line="240" w:lineRule="auto"/>
        <w:rPr>
          <w:rFonts w:ascii="Times New Roman" w:eastAsia="Times New Roman" w:hAnsi="Times New Roman" w:cs="Times New Roman"/>
          <w:b/>
          <w:bCs/>
          <w:sz w:val="24"/>
          <w:szCs w:val="24"/>
        </w:rPr>
      </w:pPr>
    </w:p>
    <w:p w:rsidR="00D93837" w:rsidRDefault="00D93837">
      <w:pPr>
        <w:spacing w:after="0" w:line="240" w:lineRule="auto"/>
        <w:rPr>
          <w:rFonts w:ascii="Times New Roman" w:eastAsia="Times New Roman" w:hAnsi="Times New Roman" w:cs="Times New Roman"/>
          <w:b/>
          <w:bCs/>
          <w:sz w:val="24"/>
          <w:szCs w:val="24"/>
        </w:rPr>
      </w:pPr>
    </w:p>
    <w:p w:rsidR="00CB50AC" w:rsidRDefault="00CB50AC">
      <w:pPr>
        <w:spacing w:after="0" w:line="240" w:lineRule="auto"/>
        <w:rPr>
          <w:rFonts w:ascii="Times New Roman" w:eastAsia="Times New Roman" w:hAnsi="Times New Roman" w:cs="Times New Roman"/>
          <w:b/>
          <w:bCs/>
          <w:sz w:val="24"/>
          <w:szCs w:val="24"/>
        </w:rPr>
      </w:pPr>
    </w:p>
    <w:p w:rsidR="00D93837" w:rsidRDefault="00D93837">
      <w:pPr>
        <w:spacing w:after="0" w:line="240" w:lineRule="auto"/>
        <w:rPr>
          <w:rFonts w:ascii="Times New Roman" w:eastAsia="Times New Roman" w:hAnsi="Times New Roman" w:cs="Times New Roman"/>
          <w:sz w:val="24"/>
          <w:szCs w:val="24"/>
        </w:rPr>
      </w:pPr>
    </w:p>
    <w:p w:rsidR="00EE45B5" w:rsidRDefault="00EE45B5">
      <w:pPr>
        <w:spacing w:after="0" w:line="240" w:lineRule="auto"/>
        <w:jc w:val="right"/>
        <w:rPr>
          <w:rStyle w:val="a5"/>
          <w:rFonts w:ascii="Times New Roman" w:hAnsi="Times New Roman"/>
          <w:sz w:val="20"/>
          <w:szCs w:val="20"/>
        </w:rPr>
      </w:pPr>
    </w:p>
    <w:p w:rsidR="00D93837" w:rsidRPr="00EE45B5" w:rsidRDefault="009C7D6B">
      <w:pPr>
        <w:spacing w:after="0" w:line="240" w:lineRule="auto"/>
        <w:jc w:val="right"/>
        <w:rPr>
          <w:rStyle w:val="a5"/>
          <w:rFonts w:ascii="Times New Roman" w:eastAsia="Times New Roman" w:hAnsi="Times New Roman" w:cs="Times New Roman"/>
        </w:rPr>
      </w:pPr>
      <w:r w:rsidRPr="00EE45B5">
        <w:rPr>
          <w:rStyle w:val="a5"/>
          <w:rFonts w:ascii="Times New Roman" w:hAnsi="Times New Roman"/>
        </w:rPr>
        <w:t>Приложение № 1</w:t>
      </w:r>
      <w:r w:rsidR="00C84FD4">
        <w:rPr>
          <w:rStyle w:val="a5"/>
          <w:rFonts w:ascii="Times New Roman" w:hAnsi="Times New Roman"/>
        </w:rPr>
        <w:t>1</w:t>
      </w:r>
      <w:r w:rsidRPr="00EE45B5">
        <w:rPr>
          <w:rStyle w:val="a5"/>
          <w:rFonts w:ascii="Times New Roman" w:hAnsi="Times New Roman"/>
        </w:rPr>
        <w:t xml:space="preserve"> </w:t>
      </w:r>
    </w:p>
    <w:p w:rsidR="00D93837" w:rsidRPr="00EE45B5" w:rsidRDefault="009C7D6B">
      <w:pPr>
        <w:spacing w:after="0" w:line="240" w:lineRule="auto"/>
        <w:jc w:val="right"/>
        <w:rPr>
          <w:rStyle w:val="a5"/>
          <w:rFonts w:ascii="Times New Roman" w:eastAsia="Times New Roman" w:hAnsi="Times New Roman" w:cs="Times New Roman"/>
        </w:rPr>
      </w:pPr>
      <w:r w:rsidRPr="00EE45B5">
        <w:rPr>
          <w:rStyle w:val="a5"/>
          <w:rFonts w:ascii="Times New Roman" w:hAnsi="Times New Roman"/>
        </w:rPr>
        <w:t xml:space="preserve">               к Конкурсной документации</w:t>
      </w:r>
    </w:p>
    <w:p w:rsidR="00D93837" w:rsidRPr="00EE45B5" w:rsidRDefault="00D93837">
      <w:pPr>
        <w:spacing w:after="0" w:line="240" w:lineRule="auto"/>
        <w:jc w:val="center"/>
        <w:rPr>
          <w:rFonts w:ascii="Times New Roman" w:eastAsia="Times New Roman" w:hAnsi="Times New Roman" w:cs="Times New Roman"/>
          <w:b/>
          <w:bCs/>
        </w:rPr>
      </w:pPr>
    </w:p>
    <w:p w:rsidR="00D93837" w:rsidRPr="00EE45B5" w:rsidRDefault="009C7D6B">
      <w:pPr>
        <w:spacing w:after="0" w:line="240" w:lineRule="auto"/>
        <w:jc w:val="center"/>
        <w:rPr>
          <w:rStyle w:val="a5"/>
          <w:rFonts w:ascii="Times New Roman" w:eastAsia="Times New Roman" w:hAnsi="Times New Roman" w:cs="Times New Roman"/>
          <w:b/>
          <w:bCs/>
        </w:rPr>
      </w:pPr>
      <w:r w:rsidRPr="00EE45B5">
        <w:rPr>
          <w:rStyle w:val="a5"/>
          <w:rFonts w:ascii="Times New Roman" w:hAnsi="Times New Roman"/>
          <w:b/>
          <w:bCs/>
        </w:rPr>
        <w:t xml:space="preserve">Информация об установлении цен (тарифов) за три последних периода регулирования </w:t>
      </w:r>
      <w:proofErr w:type="gramStart"/>
      <w:r w:rsidRPr="00EE45B5">
        <w:rPr>
          <w:rStyle w:val="a5"/>
          <w:rFonts w:ascii="Times New Roman" w:hAnsi="Times New Roman"/>
          <w:b/>
          <w:bCs/>
        </w:rPr>
        <w:t>деятельности  организации</w:t>
      </w:r>
      <w:proofErr w:type="gramEnd"/>
      <w:r w:rsidRPr="00EE45B5">
        <w:rPr>
          <w:rStyle w:val="a5"/>
          <w:rFonts w:ascii="Times New Roman" w:hAnsi="Times New Roman"/>
          <w:b/>
          <w:bCs/>
        </w:rPr>
        <w:t>, осуществлявшей эксплуатацию объектов концессионного соглашения</w:t>
      </w:r>
    </w:p>
    <w:p w:rsidR="00D93837" w:rsidRPr="00EE45B5" w:rsidRDefault="00D93837">
      <w:pPr>
        <w:spacing w:after="0" w:line="240" w:lineRule="auto"/>
        <w:rPr>
          <w:rStyle w:val="a5"/>
          <w:rFonts w:ascii="Times New Roman" w:eastAsia="Times New Roman" w:hAnsi="Times New Roman" w:cs="Times New Roman"/>
          <w:b/>
          <w:bCs/>
          <w:color w:val="FF0000"/>
          <w:u w:color="FF0000"/>
        </w:rPr>
      </w:pPr>
    </w:p>
    <w:p w:rsidR="00D93837" w:rsidRPr="00EE45B5" w:rsidRDefault="00D93837">
      <w:pPr>
        <w:spacing w:after="0" w:line="240" w:lineRule="auto"/>
        <w:rPr>
          <w:rFonts w:ascii="Times New Roman" w:eastAsia="Times New Roman" w:hAnsi="Times New Roman" w:cs="Times New Roman"/>
          <w:b/>
          <w:bCs/>
        </w:rPr>
      </w:pPr>
    </w:p>
    <w:p w:rsidR="00D93837" w:rsidRPr="00EE45B5" w:rsidRDefault="00497AD5">
      <w:pPr>
        <w:spacing w:after="0" w:line="240" w:lineRule="auto"/>
        <w:rPr>
          <w:rStyle w:val="a5"/>
          <w:rFonts w:ascii="Times New Roman" w:hAnsi="Times New Roman"/>
          <w:color w:val="auto"/>
        </w:rPr>
      </w:pPr>
      <w:r w:rsidRPr="00EE45B5">
        <w:rPr>
          <w:rStyle w:val="a5"/>
          <w:rFonts w:ascii="Times New Roman" w:hAnsi="Times New Roman"/>
          <w:color w:val="auto"/>
        </w:rPr>
        <w:t>П</w:t>
      </w:r>
      <w:r w:rsidR="00DD768D" w:rsidRPr="00EE45B5">
        <w:rPr>
          <w:rStyle w:val="a5"/>
          <w:rFonts w:ascii="Times New Roman" w:hAnsi="Times New Roman"/>
          <w:color w:val="auto"/>
        </w:rPr>
        <w:t>рилагается</w:t>
      </w:r>
    </w:p>
    <w:p w:rsidR="00D93837" w:rsidRDefault="00D93837">
      <w:pPr>
        <w:spacing w:after="0" w:line="240" w:lineRule="auto"/>
        <w:jc w:val="right"/>
        <w:rPr>
          <w:rFonts w:ascii="Times New Roman" w:eastAsia="Times New Roman" w:hAnsi="Times New Roman" w:cs="Times New Roman"/>
          <w:b/>
          <w:bCs/>
          <w:sz w:val="24"/>
          <w:szCs w:val="24"/>
        </w:rPr>
      </w:pPr>
    </w:p>
    <w:p w:rsidR="00D93837" w:rsidRDefault="00D93837">
      <w:pPr>
        <w:spacing w:after="0" w:line="240" w:lineRule="auto"/>
        <w:jc w:val="right"/>
        <w:rPr>
          <w:rFonts w:ascii="Times New Roman" w:eastAsia="Times New Roman" w:hAnsi="Times New Roman" w:cs="Times New Roman"/>
          <w:b/>
          <w:bCs/>
          <w:sz w:val="24"/>
          <w:szCs w:val="24"/>
        </w:rPr>
      </w:pPr>
    </w:p>
    <w:p w:rsidR="00D93837" w:rsidRDefault="00D93837">
      <w:pPr>
        <w:spacing w:after="0" w:line="240" w:lineRule="auto"/>
        <w:jc w:val="right"/>
        <w:rPr>
          <w:rFonts w:ascii="Times New Roman" w:eastAsia="Times New Roman" w:hAnsi="Times New Roman" w:cs="Times New Roman"/>
          <w:b/>
          <w:bCs/>
          <w:sz w:val="24"/>
          <w:szCs w:val="24"/>
        </w:rPr>
      </w:pPr>
    </w:p>
    <w:p w:rsidR="00D93837" w:rsidRDefault="00D93837">
      <w:pPr>
        <w:spacing w:after="0" w:line="240" w:lineRule="auto"/>
        <w:jc w:val="right"/>
        <w:rPr>
          <w:rFonts w:ascii="Times New Roman" w:eastAsia="Times New Roman" w:hAnsi="Times New Roman" w:cs="Times New Roman"/>
          <w:b/>
          <w:bCs/>
          <w:sz w:val="24"/>
          <w:szCs w:val="24"/>
        </w:rPr>
      </w:pPr>
    </w:p>
    <w:p w:rsidR="00D93837" w:rsidRDefault="00D93837">
      <w:pPr>
        <w:spacing w:after="0" w:line="240" w:lineRule="auto"/>
        <w:jc w:val="right"/>
        <w:rPr>
          <w:rFonts w:ascii="Times New Roman" w:eastAsia="Times New Roman" w:hAnsi="Times New Roman" w:cs="Times New Roman"/>
          <w:b/>
          <w:bCs/>
          <w:sz w:val="24"/>
          <w:szCs w:val="24"/>
        </w:rPr>
      </w:pPr>
    </w:p>
    <w:p w:rsidR="00D93837" w:rsidRDefault="00D93837">
      <w:pPr>
        <w:spacing w:after="0" w:line="240" w:lineRule="auto"/>
        <w:jc w:val="right"/>
        <w:rPr>
          <w:rFonts w:ascii="Times New Roman" w:eastAsia="Times New Roman" w:hAnsi="Times New Roman" w:cs="Times New Roman"/>
          <w:b/>
          <w:bCs/>
          <w:sz w:val="24"/>
          <w:szCs w:val="24"/>
        </w:rPr>
      </w:pPr>
    </w:p>
    <w:p w:rsidR="00D93837" w:rsidRDefault="00D93837">
      <w:pPr>
        <w:spacing w:after="0" w:line="240" w:lineRule="auto"/>
        <w:jc w:val="right"/>
        <w:rPr>
          <w:rFonts w:ascii="Times New Roman" w:eastAsia="Times New Roman" w:hAnsi="Times New Roman" w:cs="Times New Roman"/>
          <w:b/>
          <w:bCs/>
          <w:sz w:val="24"/>
          <w:szCs w:val="24"/>
        </w:rPr>
      </w:pPr>
    </w:p>
    <w:p w:rsidR="00D93837" w:rsidRDefault="00D93837">
      <w:pPr>
        <w:spacing w:after="0" w:line="240" w:lineRule="auto"/>
        <w:jc w:val="right"/>
        <w:rPr>
          <w:rFonts w:ascii="Times New Roman" w:eastAsia="Times New Roman" w:hAnsi="Times New Roman" w:cs="Times New Roman"/>
          <w:b/>
          <w:bCs/>
          <w:sz w:val="24"/>
          <w:szCs w:val="24"/>
        </w:rPr>
      </w:pPr>
    </w:p>
    <w:p w:rsidR="00D93837" w:rsidRDefault="00D93837">
      <w:pPr>
        <w:spacing w:after="0" w:line="240" w:lineRule="auto"/>
        <w:jc w:val="right"/>
        <w:rPr>
          <w:rFonts w:ascii="Times New Roman" w:eastAsia="Times New Roman" w:hAnsi="Times New Roman" w:cs="Times New Roman"/>
          <w:b/>
          <w:bCs/>
          <w:sz w:val="24"/>
          <w:szCs w:val="24"/>
        </w:rPr>
      </w:pPr>
    </w:p>
    <w:p w:rsidR="00D93837" w:rsidRDefault="00D93837">
      <w:pPr>
        <w:spacing w:after="0" w:line="240" w:lineRule="auto"/>
        <w:jc w:val="right"/>
        <w:rPr>
          <w:rFonts w:ascii="Times New Roman" w:eastAsia="Times New Roman" w:hAnsi="Times New Roman" w:cs="Times New Roman"/>
          <w:b/>
          <w:bCs/>
          <w:sz w:val="24"/>
          <w:szCs w:val="24"/>
        </w:rPr>
      </w:pPr>
    </w:p>
    <w:p w:rsidR="00D93837" w:rsidRDefault="00D93837">
      <w:pPr>
        <w:spacing w:after="0" w:line="240" w:lineRule="auto"/>
        <w:jc w:val="right"/>
        <w:rPr>
          <w:rFonts w:ascii="Times New Roman" w:eastAsia="Times New Roman" w:hAnsi="Times New Roman" w:cs="Times New Roman"/>
          <w:b/>
          <w:bCs/>
          <w:sz w:val="24"/>
          <w:szCs w:val="24"/>
        </w:rPr>
      </w:pPr>
    </w:p>
    <w:p w:rsidR="00D93837" w:rsidRDefault="00D93837">
      <w:pPr>
        <w:spacing w:after="0" w:line="240" w:lineRule="auto"/>
        <w:jc w:val="right"/>
        <w:rPr>
          <w:rFonts w:ascii="Times New Roman" w:eastAsia="Times New Roman" w:hAnsi="Times New Roman" w:cs="Times New Roman"/>
          <w:b/>
          <w:bCs/>
          <w:sz w:val="24"/>
          <w:szCs w:val="24"/>
        </w:rPr>
      </w:pPr>
    </w:p>
    <w:p w:rsidR="00D93837" w:rsidRDefault="00D93837">
      <w:pPr>
        <w:spacing w:after="0" w:line="240" w:lineRule="auto"/>
        <w:jc w:val="right"/>
        <w:rPr>
          <w:rFonts w:ascii="Times New Roman" w:eastAsia="Times New Roman" w:hAnsi="Times New Roman" w:cs="Times New Roman"/>
          <w:b/>
          <w:bCs/>
          <w:sz w:val="24"/>
          <w:szCs w:val="24"/>
        </w:rPr>
      </w:pPr>
    </w:p>
    <w:p w:rsidR="00D93837" w:rsidRDefault="00D93837">
      <w:pPr>
        <w:spacing w:after="0" w:line="240" w:lineRule="auto"/>
        <w:jc w:val="right"/>
        <w:rPr>
          <w:rFonts w:ascii="Times New Roman" w:eastAsia="Times New Roman" w:hAnsi="Times New Roman" w:cs="Times New Roman"/>
          <w:b/>
          <w:bCs/>
          <w:sz w:val="24"/>
          <w:szCs w:val="24"/>
        </w:rPr>
      </w:pPr>
    </w:p>
    <w:p w:rsidR="00D93837" w:rsidRDefault="00D93837">
      <w:pPr>
        <w:spacing w:after="0" w:line="240" w:lineRule="auto"/>
        <w:jc w:val="right"/>
        <w:rPr>
          <w:rFonts w:ascii="Times New Roman" w:eastAsia="Times New Roman" w:hAnsi="Times New Roman" w:cs="Times New Roman"/>
          <w:b/>
          <w:bCs/>
          <w:sz w:val="24"/>
          <w:szCs w:val="24"/>
        </w:rPr>
      </w:pPr>
    </w:p>
    <w:p w:rsidR="00D93837" w:rsidRDefault="00D93837">
      <w:pPr>
        <w:spacing w:after="0" w:line="240" w:lineRule="auto"/>
        <w:jc w:val="right"/>
        <w:rPr>
          <w:rFonts w:ascii="Times New Roman" w:eastAsia="Times New Roman" w:hAnsi="Times New Roman" w:cs="Times New Roman"/>
          <w:b/>
          <w:bCs/>
          <w:sz w:val="24"/>
          <w:szCs w:val="24"/>
        </w:rPr>
      </w:pPr>
    </w:p>
    <w:p w:rsidR="00D93837" w:rsidRDefault="00D93837">
      <w:pPr>
        <w:spacing w:after="0" w:line="240" w:lineRule="auto"/>
        <w:jc w:val="right"/>
        <w:rPr>
          <w:rFonts w:ascii="Times New Roman" w:eastAsia="Times New Roman" w:hAnsi="Times New Roman" w:cs="Times New Roman"/>
          <w:b/>
          <w:bCs/>
          <w:sz w:val="24"/>
          <w:szCs w:val="24"/>
        </w:rPr>
      </w:pPr>
    </w:p>
    <w:p w:rsidR="00D93837" w:rsidRDefault="00D93837">
      <w:pPr>
        <w:spacing w:after="0" w:line="240" w:lineRule="auto"/>
        <w:jc w:val="right"/>
        <w:rPr>
          <w:rFonts w:ascii="Times New Roman" w:eastAsia="Times New Roman" w:hAnsi="Times New Roman" w:cs="Times New Roman"/>
          <w:b/>
          <w:bCs/>
          <w:sz w:val="24"/>
          <w:szCs w:val="24"/>
        </w:rPr>
      </w:pPr>
    </w:p>
    <w:p w:rsidR="00D93837" w:rsidRDefault="00D93837">
      <w:pPr>
        <w:spacing w:after="0" w:line="240" w:lineRule="auto"/>
        <w:jc w:val="right"/>
        <w:rPr>
          <w:rFonts w:ascii="Times New Roman" w:eastAsia="Times New Roman" w:hAnsi="Times New Roman" w:cs="Times New Roman"/>
          <w:b/>
          <w:bCs/>
          <w:sz w:val="24"/>
          <w:szCs w:val="24"/>
        </w:rPr>
      </w:pPr>
    </w:p>
    <w:p w:rsidR="00D93837" w:rsidRDefault="00D93837">
      <w:pPr>
        <w:spacing w:after="0" w:line="240" w:lineRule="auto"/>
        <w:jc w:val="right"/>
        <w:rPr>
          <w:rFonts w:ascii="Times New Roman" w:eastAsia="Times New Roman" w:hAnsi="Times New Roman" w:cs="Times New Roman"/>
          <w:b/>
          <w:bCs/>
          <w:sz w:val="24"/>
          <w:szCs w:val="24"/>
        </w:rPr>
      </w:pPr>
    </w:p>
    <w:p w:rsidR="00D93837" w:rsidRDefault="00D93837">
      <w:pPr>
        <w:spacing w:after="0" w:line="240" w:lineRule="auto"/>
        <w:jc w:val="right"/>
        <w:rPr>
          <w:rFonts w:ascii="Times New Roman" w:eastAsia="Times New Roman" w:hAnsi="Times New Roman" w:cs="Times New Roman"/>
          <w:b/>
          <w:bCs/>
          <w:sz w:val="24"/>
          <w:szCs w:val="24"/>
        </w:rPr>
      </w:pPr>
    </w:p>
    <w:p w:rsidR="00D93837" w:rsidRDefault="00D93837">
      <w:pPr>
        <w:spacing w:after="0" w:line="240" w:lineRule="auto"/>
        <w:jc w:val="right"/>
        <w:rPr>
          <w:rFonts w:ascii="Times New Roman" w:eastAsia="Times New Roman" w:hAnsi="Times New Roman" w:cs="Times New Roman"/>
          <w:b/>
          <w:bCs/>
          <w:sz w:val="24"/>
          <w:szCs w:val="24"/>
        </w:rPr>
      </w:pPr>
    </w:p>
    <w:p w:rsidR="00D93837" w:rsidRDefault="00D93837">
      <w:pPr>
        <w:spacing w:after="0" w:line="240" w:lineRule="auto"/>
        <w:jc w:val="right"/>
        <w:rPr>
          <w:rFonts w:ascii="Times New Roman" w:eastAsia="Times New Roman" w:hAnsi="Times New Roman" w:cs="Times New Roman"/>
          <w:b/>
          <w:bCs/>
          <w:sz w:val="24"/>
          <w:szCs w:val="24"/>
        </w:rPr>
      </w:pPr>
    </w:p>
    <w:p w:rsidR="00D93837" w:rsidRDefault="00D93837">
      <w:pPr>
        <w:spacing w:after="0" w:line="240" w:lineRule="auto"/>
        <w:jc w:val="right"/>
        <w:rPr>
          <w:rFonts w:ascii="Times New Roman" w:eastAsia="Times New Roman" w:hAnsi="Times New Roman" w:cs="Times New Roman"/>
          <w:b/>
          <w:bCs/>
          <w:sz w:val="24"/>
          <w:szCs w:val="24"/>
        </w:rPr>
      </w:pPr>
    </w:p>
    <w:p w:rsidR="00D93837" w:rsidRDefault="00D93837">
      <w:pPr>
        <w:spacing w:after="0" w:line="240" w:lineRule="auto"/>
        <w:jc w:val="right"/>
        <w:rPr>
          <w:rFonts w:ascii="Times New Roman" w:eastAsia="Times New Roman" w:hAnsi="Times New Roman" w:cs="Times New Roman"/>
          <w:b/>
          <w:bCs/>
          <w:sz w:val="24"/>
          <w:szCs w:val="24"/>
        </w:rPr>
      </w:pPr>
    </w:p>
    <w:p w:rsidR="00D93837" w:rsidRDefault="00D93837">
      <w:pPr>
        <w:spacing w:after="0" w:line="240" w:lineRule="auto"/>
        <w:jc w:val="right"/>
        <w:rPr>
          <w:rFonts w:ascii="Times New Roman" w:eastAsia="Times New Roman" w:hAnsi="Times New Roman" w:cs="Times New Roman"/>
          <w:b/>
          <w:bCs/>
          <w:sz w:val="24"/>
          <w:szCs w:val="24"/>
        </w:rPr>
      </w:pPr>
    </w:p>
    <w:p w:rsidR="00D93837" w:rsidRDefault="00D93837">
      <w:pPr>
        <w:spacing w:after="0" w:line="240" w:lineRule="auto"/>
        <w:jc w:val="right"/>
        <w:rPr>
          <w:rFonts w:ascii="Times New Roman" w:eastAsia="Times New Roman" w:hAnsi="Times New Roman" w:cs="Times New Roman"/>
          <w:b/>
          <w:bCs/>
          <w:sz w:val="24"/>
          <w:szCs w:val="24"/>
        </w:rPr>
      </w:pPr>
    </w:p>
    <w:p w:rsidR="00D93837" w:rsidRDefault="00D93837">
      <w:pPr>
        <w:spacing w:after="0" w:line="240" w:lineRule="auto"/>
        <w:jc w:val="right"/>
        <w:rPr>
          <w:rFonts w:ascii="Times New Roman" w:eastAsia="Times New Roman" w:hAnsi="Times New Roman" w:cs="Times New Roman"/>
          <w:b/>
          <w:bCs/>
          <w:sz w:val="24"/>
          <w:szCs w:val="24"/>
        </w:rPr>
      </w:pPr>
    </w:p>
    <w:p w:rsidR="00D93837" w:rsidRDefault="00D93837">
      <w:pPr>
        <w:spacing w:after="0" w:line="240" w:lineRule="auto"/>
        <w:jc w:val="right"/>
        <w:rPr>
          <w:rFonts w:ascii="Times New Roman" w:eastAsia="Times New Roman" w:hAnsi="Times New Roman" w:cs="Times New Roman"/>
          <w:b/>
          <w:bCs/>
          <w:sz w:val="24"/>
          <w:szCs w:val="24"/>
        </w:rPr>
      </w:pPr>
    </w:p>
    <w:p w:rsidR="00D93837" w:rsidRDefault="00D93837">
      <w:pPr>
        <w:spacing w:after="0" w:line="240" w:lineRule="auto"/>
        <w:jc w:val="right"/>
        <w:rPr>
          <w:rFonts w:ascii="Times New Roman" w:eastAsia="Times New Roman" w:hAnsi="Times New Roman" w:cs="Times New Roman"/>
          <w:b/>
          <w:bCs/>
          <w:sz w:val="24"/>
          <w:szCs w:val="24"/>
        </w:rPr>
      </w:pPr>
    </w:p>
    <w:p w:rsidR="00D93837" w:rsidRDefault="00D93837">
      <w:pPr>
        <w:spacing w:after="0" w:line="240" w:lineRule="auto"/>
        <w:jc w:val="right"/>
        <w:rPr>
          <w:rFonts w:ascii="Times New Roman" w:eastAsia="Times New Roman" w:hAnsi="Times New Roman" w:cs="Times New Roman"/>
          <w:b/>
          <w:bCs/>
          <w:sz w:val="24"/>
          <w:szCs w:val="24"/>
        </w:rPr>
      </w:pPr>
    </w:p>
    <w:p w:rsidR="00D93837" w:rsidRDefault="00D93837">
      <w:pPr>
        <w:spacing w:after="0" w:line="240" w:lineRule="auto"/>
        <w:jc w:val="right"/>
        <w:rPr>
          <w:rFonts w:ascii="Times New Roman" w:eastAsia="Times New Roman" w:hAnsi="Times New Roman" w:cs="Times New Roman"/>
          <w:b/>
          <w:bCs/>
          <w:sz w:val="24"/>
          <w:szCs w:val="24"/>
        </w:rPr>
      </w:pPr>
    </w:p>
    <w:p w:rsidR="00D93837" w:rsidRDefault="00D93837">
      <w:pPr>
        <w:spacing w:after="0" w:line="240" w:lineRule="auto"/>
        <w:jc w:val="right"/>
        <w:rPr>
          <w:rFonts w:ascii="Times New Roman" w:eastAsia="Times New Roman" w:hAnsi="Times New Roman" w:cs="Times New Roman"/>
          <w:b/>
          <w:bCs/>
          <w:sz w:val="24"/>
          <w:szCs w:val="24"/>
        </w:rPr>
      </w:pPr>
    </w:p>
    <w:p w:rsidR="00D93837" w:rsidRDefault="00D93837">
      <w:pPr>
        <w:spacing w:after="0" w:line="240" w:lineRule="auto"/>
        <w:jc w:val="right"/>
        <w:rPr>
          <w:rFonts w:ascii="Times New Roman" w:eastAsia="Times New Roman" w:hAnsi="Times New Roman" w:cs="Times New Roman"/>
          <w:b/>
          <w:bCs/>
          <w:sz w:val="24"/>
          <w:szCs w:val="24"/>
        </w:rPr>
      </w:pPr>
    </w:p>
    <w:p w:rsidR="00D93837" w:rsidRDefault="00D93837">
      <w:pPr>
        <w:spacing w:after="0" w:line="240" w:lineRule="auto"/>
        <w:jc w:val="right"/>
        <w:rPr>
          <w:rFonts w:ascii="Times New Roman" w:eastAsia="Times New Roman" w:hAnsi="Times New Roman" w:cs="Times New Roman"/>
          <w:b/>
          <w:bCs/>
          <w:sz w:val="24"/>
          <w:szCs w:val="24"/>
        </w:rPr>
      </w:pPr>
    </w:p>
    <w:p w:rsidR="00D93837" w:rsidRDefault="00D93837">
      <w:pPr>
        <w:spacing w:after="0" w:line="240" w:lineRule="auto"/>
        <w:jc w:val="right"/>
        <w:rPr>
          <w:rFonts w:ascii="Times New Roman" w:eastAsia="Times New Roman" w:hAnsi="Times New Roman" w:cs="Times New Roman"/>
          <w:b/>
          <w:bCs/>
          <w:sz w:val="24"/>
          <w:szCs w:val="24"/>
        </w:rPr>
      </w:pPr>
    </w:p>
    <w:p w:rsidR="00D93837" w:rsidRDefault="00D93837">
      <w:pPr>
        <w:spacing w:after="0" w:line="240" w:lineRule="auto"/>
        <w:jc w:val="right"/>
        <w:rPr>
          <w:rFonts w:ascii="Times New Roman" w:eastAsia="Times New Roman" w:hAnsi="Times New Roman" w:cs="Times New Roman"/>
          <w:b/>
          <w:bCs/>
          <w:sz w:val="24"/>
          <w:szCs w:val="24"/>
        </w:rPr>
      </w:pPr>
    </w:p>
    <w:p w:rsidR="00D93837" w:rsidRDefault="00D93837">
      <w:pPr>
        <w:spacing w:after="0" w:line="240" w:lineRule="auto"/>
        <w:jc w:val="right"/>
        <w:rPr>
          <w:rFonts w:ascii="Times New Roman" w:eastAsia="Times New Roman" w:hAnsi="Times New Roman" w:cs="Times New Roman"/>
          <w:b/>
          <w:bCs/>
          <w:sz w:val="24"/>
          <w:szCs w:val="24"/>
        </w:rPr>
      </w:pPr>
    </w:p>
    <w:p w:rsidR="00D93837" w:rsidRDefault="00D93837">
      <w:pPr>
        <w:spacing w:after="0" w:line="240" w:lineRule="auto"/>
        <w:jc w:val="right"/>
        <w:rPr>
          <w:rFonts w:ascii="Times New Roman" w:eastAsia="Times New Roman" w:hAnsi="Times New Roman" w:cs="Times New Roman"/>
          <w:b/>
          <w:bCs/>
          <w:sz w:val="24"/>
          <w:szCs w:val="24"/>
        </w:rPr>
      </w:pPr>
    </w:p>
    <w:p w:rsidR="00D93837" w:rsidRDefault="00D93837">
      <w:pPr>
        <w:spacing w:after="0" w:line="240" w:lineRule="auto"/>
        <w:jc w:val="right"/>
        <w:rPr>
          <w:rFonts w:ascii="Times New Roman" w:eastAsia="Times New Roman" w:hAnsi="Times New Roman" w:cs="Times New Roman"/>
          <w:b/>
          <w:bCs/>
          <w:sz w:val="24"/>
          <w:szCs w:val="24"/>
        </w:rPr>
      </w:pPr>
    </w:p>
    <w:p w:rsidR="00D93837" w:rsidRDefault="00D93837">
      <w:pPr>
        <w:spacing w:after="0" w:line="240" w:lineRule="auto"/>
        <w:jc w:val="right"/>
        <w:rPr>
          <w:rFonts w:ascii="Times New Roman" w:eastAsia="Times New Roman" w:hAnsi="Times New Roman" w:cs="Times New Roman"/>
          <w:b/>
          <w:bCs/>
          <w:sz w:val="24"/>
          <w:szCs w:val="24"/>
        </w:rPr>
      </w:pPr>
    </w:p>
    <w:p w:rsidR="00D93837" w:rsidRDefault="00D93837">
      <w:pPr>
        <w:spacing w:after="0" w:line="240" w:lineRule="auto"/>
        <w:jc w:val="right"/>
        <w:rPr>
          <w:rFonts w:ascii="Times New Roman" w:eastAsia="Times New Roman" w:hAnsi="Times New Roman" w:cs="Times New Roman"/>
          <w:b/>
          <w:bCs/>
          <w:sz w:val="24"/>
          <w:szCs w:val="24"/>
        </w:rPr>
      </w:pPr>
    </w:p>
    <w:p w:rsidR="00D93837" w:rsidRDefault="00D93837">
      <w:pPr>
        <w:spacing w:after="0" w:line="240" w:lineRule="auto"/>
        <w:jc w:val="right"/>
        <w:rPr>
          <w:rFonts w:ascii="Times New Roman" w:eastAsia="Times New Roman" w:hAnsi="Times New Roman" w:cs="Times New Roman"/>
          <w:b/>
          <w:bCs/>
          <w:sz w:val="24"/>
          <w:szCs w:val="24"/>
        </w:rPr>
      </w:pPr>
    </w:p>
    <w:p w:rsidR="00FC5345" w:rsidRDefault="00FC5345">
      <w:pPr>
        <w:spacing w:after="0" w:line="240" w:lineRule="auto"/>
        <w:rPr>
          <w:rFonts w:ascii="Times New Roman" w:eastAsia="Times New Roman" w:hAnsi="Times New Roman" w:cs="Times New Roman"/>
          <w:b/>
          <w:bCs/>
          <w:sz w:val="24"/>
          <w:szCs w:val="24"/>
        </w:rPr>
      </w:pPr>
    </w:p>
    <w:p w:rsidR="00EE45B5" w:rsidRDefault="00EE45B5">
      <w:pPr>
        <w:spacing w:after="0" w:line="240" w:lineRule="auto"/>
        <w:jc w:val="right"/>
        <w:rPr>
          <w:rStyle w:val="a5"/>
          <w:rFonts w:ascii="Times New Roman" w:hAnsi="Times New Roman"/>
          <w:color w:val="auto"/>
          <w:sz w:val="20"/>
          <w:szCs w:val="20"/>
        </w:rPr>
      </w:pPr>
    </w:p>
    <w:p w:rsidR="00EE45B5" w:rsidRDefault="00EE45B5">
      <w:pPr>
        <w:spacing w:after="0" w:line="240" w:lineRule="auto"/>
        <w:jc w:val="right"/>
        <w:rPr>
          <w:rStyle w:val="a5"/>
          <w:rFonts w:ascii="Times New Roman" w:hAnsi="Times New Roman"/>
          <w:color w:val="auto"/>
          <w:sz w:val="20"/>
          <w:szCs w:val="20"/>
        </w:rPr>
      </w:pPr>
    </w:p>
    <w:p w:rsidR="00EE45B5" w:rsidRDefault="00EE45B5">
      <w:pPr>
        <w:spacing w:after="0" w:line="240" w:lineRule="auto"/>
        <w:jc w:val="right"/>
        <w:rPr>
          <w:rStyle w:val="a5"/>
          <w:rFonts w:ascii="Times New Roman" w:hAnsi="Times New Roman"/>
          <w:color w:val="auto"/>
          <w:sz w:val="20"/>
          <w:szCs w:val="20"/>
        </w:rPr>
      </w:pPr>
    </w:p>
    <w:p w:rsidR="00D93837" w:rsidRPr="00FD58B8" w:rsidRDefault="009C7D6B">
      <w:pPr>
        <w:spacing w:after="0" w:line="240" w:lineRule="auto"/>
        <w:jc w:val="right"/>
        <w:rPr>
          <w:rStyle w:val="a5"/>
          <w:rFonts w:ascii="Times New Roman" w:eastAsia="Times New Roman" w:hAnsi="Times New Roman" w:cs="Times New Roman"/>
          <w:color w:val="auto"/>
          <w:sz w:val="20"/>
          <w:szCs w:val="20"/>
        </w:rPr>
      </w:pPr>
      <w:proofErr w:type="gramStart"/>
      <w:r w:rsidRPr="00FD58B8">
        <w:rPr>
          <w:rStyle w:val="a5"/>
          <w:rFonts w:ascii="Times New Roman" w:hAnsi="Times New Roman"/>
          <w:color w:val="auto"/>
          <w:sz w:val="20"/>
          <w:szCs w:val="20"/>
        </w:rPr>
        <w:lastRenderedPageBreak/>
        <w:t>Приложение  1</w:t>
      </w:r>
      <w:r w:rsidR="00C84FD4">
        <w:rPr>
          <w:rStyle w:val="a5"/>
          <w:rFonts w:ascii="Times New Roman" w:hAnsi="Times New Roman"/>
          <w:color w:val="auto"/>
          <w:sz w:val="20"/>
          <w:szCs w:val="20"/>
        </w:rPr>
        <w:t>2</w:t>
      </w:r>
      <w:proofErr w:type="gramEnd"/>
      <w:r w:rsidRPr="00FD58B8">
        <w:rPr>
          <w:rStyle w:val="a5"/>
          <w:rFonts w:ascii="Times New Roman" w:hAnsi="Times New Roman"/>
          <w:color w:val="auto"/>
          <w:sz w:val="20"/>
          <w:szCs w:val="20"/>
        </w:rPr>
        <w:t xml:space="preserve"> </w:t>
      </w:r>
    </w:p>
    <w:p w:rsidR="00D93837" w:rsidRPr="00174E90" w:rsidRDefault="009C7D6B">
      <w:pPr>
        <w:spacing w:after="0" w:line="240" w:lineRule="auto"/>
        <w:jc w:val="right"/>
        <w:rPr>
          <w:rStyle w:val="a5"/>
          <w:rFonts w:ascii="Times New Roman" w:eastAsia="Times New Roman" w:hAnsi="Times New Roman" w:cs="Times New Roman"/>
          <w:color w:val="FF0000"/>
          <w:sz w:val="20"/>
          <w:szCs w:val="20"/>
        </w:rPr>
      </w:pPr>
      <w:r w:rsidRPr="00FD58B8">
        <w:rPr>
          <w:rStyle w:val="a5"/>
          <w:rFonts w:ascii="Times New Roman" w:hAnsi="Times New Roman"/>
          <w:color w:val="auto"/>
          <w:sz w:val="20"/>
          <w:szCs w:val="20"/>
        </w:rPr>
        <w:t xml:space="preserve">               к Конкурсной документации</w:t>
      </w:r>
    </w:p>
    <w:p w:rsidR="00D93837" w:rsidRDefault="00D93837">
      <w:pPr>
        <w:spacing w:after="0" w:line="240" w:lineRule="auto"/>
        <w:jc w:val="right"/>
        <w:rPr>
          <w:rFonts w:ascii="Times New Roman" w:eastAsia="Times New Roman" w:hAnsi="Times New Roman" w:cs="Times New Roman"/>
          <w:sz w:val="20"/>
          <w:szCs w:val="20"/>
        </w:rPr>
      </w:pPr>
    </w:p>
    <w:p w:rsidR="00986C1E" w:rsidRPr="00445CA8" w:rsidRDefault="00986C1E" w:rsidP="00986C1E">
      <w:pPr>
        <w:spacing w:after="0" w:line="240" w:lineRule="auto"/>
        <w:ind w:firstLine="709"/>
        <w:contextualSpacing/>
        <w:jc w:val="center"/>
        <w:rPr>
          <w:rFonts w:ascii="Times New Roman" w:eastAsia="Times New Roman" w:hAnsi="Times New Roman" w:cs="Times New Roman"/>
          <w:b/>
          <w:bCs/>
          <w:sz w:val="24"/>
          <w:szCs w:val="24"/>
        </w:rPr>
      </w:pPr>
      <w:r w:rsidRPr="00445CA8">
        <w:rPr>
          <w:rFonts w:ascii="Times New Roman" w:hAnsi="Times New Roman" w:cs="Times New Roman"/>
          <w:b/>
          <w:bCs/>
          <w:sz w:val="24"/>
          <w:szCs w:val="24"/>
        </w:rPr>
        <w:t>Концессионное соглашение</w:t>
      </w:r>
    </w:p>
    <w:p w:rsidR="00986C1E" w:rsidRPr="00445CA8" w:rsidRDefault="00986C1E" w:rsidP="00986C1E">
      <w:pPr>
        <w:spacing w:after="0" w:line="240" w:lineRule="auto"/>
        <w:ind w:firstLine="709"/>
        <w:contextualSpacing/>
        <w:jc w:val="center"/>
        <w:rPr>
          <w:rFonts w:ascii="Times New Roman" w:hAnsi="Times New Roman" w:cs="Times New Roman"/>
          <w:b/>
          <w:bCs/>
          <w:sz w:val="24"/>
          <w:szCs w:val="24"/>
        </w:rPr>
      </w:pPr>
      <w:r w:rsidRPr="00445CA8">
        <w:rPr>
          <w:rFonts w:ascii="Times New Roman" w:hAnsi="Times New Roman" w:cs="Times New Roman"/>
          <w:b/>
          <w:bCs/>
          <w:sz w:val="24"/>
          <w:szCs w:val="24"/>
        </w:rPr>
        <w:t xml:space="preserve">в отношении объектов теплоснабжения коммунальной инфраструктуры </w:t>
      </w:r>
    </w:p>
    <w:p w:rsidR="00986C1E" w:rsidRPr="00445CA8" w:rsidRDefault="00986C1E" w:rsidP="00986C1E">
      <w:pPr>
        <w:spacing w:after="0" w:line="240" w:lineRule="auto"/>
        <w:ind w:firstLine="709"/>
        <w:contextualSpacing/>
        <w:jc w:val="center"/>
        <w:rPr>
          <w:rFonts w:ascii="Times New Roman" w:hAnsi="Times New Roman" w:cs="Times New Roman"/>
          <w:b/>
          <w:bCs/>
          <w:sz w:val="24"/>
          <w:szCs w:val="24"/>
        </w:rPr>
      </w:pPr>
      <w:r w:rsidRPr="00445CA8">
        <w:rPr>
          <w:rFonts w:ascii="Times New Roman" w:hAnsi="Times New Roman" w:cs="Times New Roman"/>
          <w:b/>
          <w:bCs/>
          <w:sz w:val="24"/>
          <w:szCs w:val="24"/>
        </w:rPr>
        <w:t xml:space="preserve">с. </w:t>
      </w:r>
      <w:proofErr w:type="spellStart"/>
      <w:r w:rsidRPr="00445CA8">
        <w:rPr>
          <w:rFonts w:ascii="Times New Roman" w:hAnsi="Times New Roman" w:cs="Times New Roman"/>
          <w:b/>
          <w:bCs/>
          <w:sz w:val="24"/>
          <w:szCs w:val="24"/>
        </w:rPr>
        <w:t>Гродеково</w:t>
      </w:r>
      <w:proofErr w:type="spellEnd"/>
      <w:r w:rsidRPr="00445CA8">
        <w:rPr>
          <w:rFonts w:ascii="Times New Roman" w:hAnsi="Times New Roman" w:cs="Times New Roman"/>
          <w:b/>
          <w:bCs/>
          <w:sz w:val="24"/>
          <w:szCs w:val="24"/>
        </w:rPr>
        <w:t xml:space="preserve">, находящихся в собственности муниципального образования </w:t>
      </w:r>
    </w:p>
    <w:p w:rsidR="00986C1E" w:rsidRPr="00445CA8" w:rsidRDefault="00986C1E" w:rsidP="00986C1E">
      <w:pPr>
        <w:spacing w:after="0" w:line="240" w:lineRule="auto"/>
        <w:ind w:firstLine="709"/>
        <w:contextualSpacing/>
        <w:jc w:val="center"/>
        <w:rPr>
          <w:rFonts w:ascii="Times New Roman" w:hAnsi="Times New Roman" w:cs="Times New Roman"/>
          <w:b/>
          <w:bCs/>
          <w:sz w:val="24"/>
          <w:szCs w:val="24"/>
        </w:rPr>
      </w:pPr>
      <w:r w:rsidRPr="00445CA8">
        <w:rPr>
          <w:rFonts w:ascii="Times New Roman" w:hAnsi="Times New Roman" w:cs="Times New Roman"/>
          <w:b/>
          <w:bCs/>
          <w:sz w:val="24"/>
          <w:szCs w:val="24"/>
        </w:rPr>
        <w:t xml:space="preserve"> Благовещенский муниципальный округ Амурской области</w:t>
      </w:r>
    </w:p>
    <w:p w:rsidR="00986C1E" w:rsidRPr="00445CA8" w:rsidRDefault="00986C1E" w:rsidP="00986C1E">
      <w:pPr>
        <w:spacing w:after="0" w:line="240" w:lineRule="auto"/>
        <w:ind w:firstLine="709"/>
        <w:contextualSpacing/>
        <w:jc w:val="center"/>
        <w:rPr>
          <w:rFonts w:ascii="Times New Roman" w:eastAsia="Times New Roman" w:hAnsi="Times New Roman" w:cs="Times New Roman"/>
          <w:b/>
          <w:bCs/>
          <w:sz w:val="24"/>
          <w:szCs w:val="24"/>
        </w:rPr>
      </w:pPr>
    </w:p>
    <w:p w:rsidR="00986C1E" w:rsidRPr="00445CA8" w:rsidRDefault="00986C1E" w:rsidP="00986C1E">
      <w:pPr>
        <w:spacing w:after="0" w:line="240" w:lineRule="auto"/>
        <w:contextualSpacing/>
        <w:jc w:val="both"/>
        <w:rPr>
          <w:rFonts w:ascii="Times New Roman" w:eastAsia="Times New Roman" w:hAnsi="Times New Roman" w:cs="Times New Roman"/>
          <w:sz w:val="24"/>
          <w:szCs w:val="24"/>
        </w:rPr>
      </w:pPr>
      <w:r w:rsidRPr="00445CA8">
        <w:rPr>
          <w:rFonts w:ascii="Times New Roman" w:hAnsi="Times New Roman" w:cs="Times New Roman"/>
          <w:sz w:val="24"/>
          <w:szCs w:val="24"/>
        </w:rPr>
        <w:t xml:space="preserve">г. Благовещенск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445CA8">
        <w:rPr>
          <w:rFonts w:ascii="Times New Roman" w:hAnsi="Times New Roman" w:cs="Times New Roman"/>
          <w:sz w:val="24"/>
          <w:szCs w:val="24"/>
        </w:rPr>
        <w:t>«</w:t>
      </w:r>
      <w:proofErr w:type="gramEnd"/>
      <w:r w:rsidRPr="00445CA8">
        <w:rPr>
          <w:rFonts w:ascii="Times New Roman" w:hAnsi="Times New Roman" w:cs="Times New Roman"/>
          <w:sz w:val="24"/>
          <w:szCs w:val="24"/>
        </w:rPr>
        <w:t>___»______________ 20___ г.</w:t>
      </w: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p>
    <w:p w:rsidR="00986C1E"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b/>
          <w:sz w:val="24"/>
          <w:szCs w:val="24"/>
        </w:rPr>
        <w:t>Управление имущественных и земельных отношений администрации Благовещенского муниципального округа Амурской области</w:t>
      </w:r>
      <w:r w:rsidRPr="00445CA8">
        <w:rPr>
          <w:rFonts w:ascii="Times New Roman" w:hAnsi="Times New Roman" w:cs="Times New Roman"/>
          <w:sz w:val="24"/>
          <w:szCs w:val="24"/>
        </w:rPr>
        <w:t>, выступающее от имени муниципального образования Благовещенского муниципального округа Амурской области, именуемое в дальнейшем «</w:t>
      </w:r>
      <w:proofErr w:type="spellStart"/>
      <w:r w:rsidRPr="00445CA8">
        <w:rPr>
          <w:rFonts w:ascii="Times New Roman" w:hAnsi="Times New Roman" w:cs="Times New Roman"/>
          <w:sz w:val="24"/>
          <w:szCs w:val="24"/>
        </w:rPr>
        <w:t>Концедент</w:t>
      </w:r>
      <w:proofErr w:type="spellEnd"/>
      <w:r w:rsidRPr="00445CA8">
        <w:rPr>
          <w:rFonts w:ascii="Times New Roman" w:hAnsi="Times New Roman" w:cs="Times New Roman"/>
          <w:sz w:val="24"/>
          <w:szCs w:val="24"/>
        </w:rPr>
        <w:t>»,</w:t>
      </w:r>
      <w:r w:rsidRPr="000200E8">
        <w:rPr>
          <w:rFonts w:ascii="Times New Roman" w:hAnsi="Times New Roman" w:cs="Times New Roman"/>
          <w:sz w:val="24"/>
          <w:szCs w:val="24"/>
        </w:rPr>
        <w:t xml:space="preserve"> </w:t>
      </w:r>
      <w:r w:rsidRPr="00445CA8">
        <w:rPr>
          <w:rFonts w:ascii="Times New Roman" w:hAnsi="Times New Roman" w:cs="Times New Roman"/>
          <w:sz w:val="24"/>
          <w:szCs w:val="24"/>
        </w:rPr>
        <w:t xml:space="preserve">в лице начальника управления </w:t>
      </w:r>
      <w:proofErr w:type="spellStart"/>
      <w:r w:rsidRPr="000200E8">
        <w:rPr>
          <w:rFonts w:ascii="Times New Roman" w:hAnsi="Times New Roman" w:cs="Times New Roman"/>
          <w:sz w:val="24"/>
          <w:szCs w:val="24"/>
        </w:rPr>
        <w:t>Гурылёвой</w:t>
      </w:r>
      <w:proofErr w:type="spellEnd"/>
      <w:r w:rsidRPr="000200E8">
        <w:rPr>
          <w:rFonts w:ascii="Times New Roman" w:hAnsi="Times New Roman" w:cs="Times New Roman"/>
          <w:sz w:val="24"/>
          <w:szCs w:val="24"/>
        </w:rPr>
        <w:t xml:space="preserve"> О</w:t>
      </w:r>
      <w:r>
        <w:rPr>
          <w:rFonts w:ascii="Times New Roman" w:hAnsi="Times New Roman" w:cs="Times New Roman"/>
          <w:sz w:val="24"/>
          <w:szCs w:val="24"/>
        </w:rPr>
        <w:t>льги Владимировны</w:t>
      </w:r>
      <w:r w:rsidRPr="00445CA8">
        <w:rPr>
          <w:rFonts w:ascii="Times New Roman" w:hAnsi="Times New Roman" w:cs="Times New Roman"/>
          <w:sz w:val="24"/>
          <w:szCs w:val="24"/>
        </w:rPr>
        <w:t xml:space="preserve">, действующей на основании </w:t>
      </w:r>
      <w:r>
        <w:rPr>
          <w:rFonts w:ascii="Times New Roman" w:hAnsi="Times New Roman" w:cs="Times New Roman"/>
          <w:sz w:val="24"/>
          <w:szCs w:val="24"/>
        </w:rPr>
        <w:t>Положения</w:t>
      </w:r>
      <w:r w:rsidRPr="00445CA8">
        <w:rPr>
          <w:rFonts w:ascii="Times New Roman" w:hAnsi="Times New Roman" w:cs="Times New Roman"/>
          <w:sz w:val="24"/>
          <w:szCs w:val="24"/>
        </w:rPr>
        <w:t>, с одной стороны</w:t>
      </w:r>
      <w:r>
        <w:rPr>
          <w:rFonts w:ascii="Times New Roman" w:hAnsi="Times New Roman" w:cs="Times New Roman"/>
          <w:sz w:val="24"/>
          <w:szCs w:val="24"/>
        </w:rPr>
        <w:t>,</w:t>
      </w:r>
      <w:r w:rsidRPr="00445CA8">
        <w:rPr>
          <w:rFonts w:ascii="Times New Roman" w:hAnsi="Times New Roman" w:cs="Times New Roman"/>
          <w:sz w:val="24"/>
          <w:szCs w:val="24"/>
        </w:rPr>
        <w:t xml:space="preserve"> </w:t>
      </w:r>
      <w:r w:rsidRPr="00445CA8">
        <w:rPr>
          <w:rFonts w:ascii="Times New Roman" w:hAnsi="Times New Roman" w:cs="Times New Roman"/>
          <w:b/>
          <w:sz w:val="24"/>
          <w:szCs w:val="24"/>
        </w:rPr>
        <w:t xml:space="preserve">_____________________________________________ </w:t>
      </w:r>
      <w:r w:rsidRPr="00445CA8">
        <w:rPr>
          <w:rFonts w:ascii="Times New Roman" w:hAnsi="Times New Roman" w:cs="Times New Roman"/>
          <w:sz w:val="24"/>
          <w:szCs w:val="24"/>
        </w:rPr>
        <w:t>именуемое в дальнейшем «Концессионер»,</w:t>
      </w:r>
      <w:r w:rsidRPr="00445CA8">
        <w:rPr>
          <w:rFonts w:ascii="Times New Roman" w:eastAsia="Times New Roman" w:hAnsi="Times New Roman" w:cs="Times New Roman"/>
          <w:i/>
          <w:iCs/>
          <w:sz w:val="24"/>
          <w:szCs w:val="24"/>
        </w:rPr>
        <w:t xml:space="preserve"> </w:t>
      </w:r>
      <w:r w:rsidRPr="00445CA8">
        <w:rPr>
          <w:rFonts w:ascii="Times New Roman" w:hAnsi="Times New Roman" w:cs="Times New Roman"/>
          <w:sz w:val="24"/>
          <w:szCs w:val="24"/>
        </w:rPr>
        <w:t xml:space="preserve">в лице ________________________, </w:t>
      </w:r>
      <w:r w:rsidRPr="00445CA8">
        <w:rPr>
          <w:rFonts w:ascii="Times New Roman" w:eastAsia="Times New Roman" w:hAnsi="Times New Roman" w:cs="Times New Roman"/>
          <w:i/>
          <w:iCs/>
          <w:sz w:val="24"/>
          <w:szCs w:val="24"/>
        </w:rPr>
        <w:t xml:space="preserve"> </w:t>
      </w:r>
      <w:r w:rsidRPr="00445CA8">
        <w:rPr>
          <w:rFonts w:ascii="Times New Roman" w:hAnsi="Times New Roman" w:cs="Times New Roman"/>
          <w:sz w:val="24"/>
          <w:szCs w:val="24"/>
        </w:rPr>
        <w:t xml:space="preserve">действующего на основании Устава и прав по должности, с другой стороны, и </w:t>
      </w:r>
      <w:r w:rsidRPr="00CC64C8">
        <w:rPr>
          <w:rFonts w:ascii="Times New Roman" w:hAnsi="Times New Roman" w:cs="Times New Roman"/>
          <w:sz w:val="24"/>
          <w:szCs w:val="24"/>
        </w:rPr>
        <w:t xml:space="preserve">Амурская область, </w:t>
      </w:r>
      <w:r>
        <w:rPr>
          <w:rFonts w:ascii="Times New Roman" w:hAnsi="Times New Roman" w:cs="Times New Roman"/>
          <w:sz w:val="24"/>
          <w:szCs w:val="24"/>
        </w:rPr>
        <w:t xml:space="preserve">именуемая в дальнейшем «Субъект», </w:t>
      </w:r>
      <w:r w:rsidRPr="00CC64C8">
        <w:rPr>
          <w:rFonts w:ascii="Times New Roman" w:hAnsi="Times New Roman" w:cs="Times New Roman"/>
          <w:sz w:val="24"/>
          <w:szCs w:val="24"/>
        </w:rPr>
        <w:t xml:space="preserve">от имени которой выступает </w:t>
      </w:r>
      <w:r w:rsidRPr="005A3368">
        <w:rPr>
          <w:rFonts w:ascii="Times New Roman" w:hAnsi="Times New Roman" w:cs="Times New Roman"/>
          <w:sz w:val="24"/>
          <w:szCs w:val="24"/>
        </w:rPr>
        <w:t xml:space="preserve">министерство жилищно-коммунального хозяйства Амурской области, в лице министра жилищно-коммунального хозяйства Тарасова Алексея Алексеевича, действующего на основании распоряжения Губернатора Амурской области от 10.10.2023 г. № 759-лс, в соответствии с постановлением губернатора Амурской области от 22.03.2017 за № 63, Положением о министерстве жилищно-коммунального хозяйства Амурской области от 13.10.2011 за № 305, </w:t>
      </w:r>
      <w:r w:rsidRPr="005A3368">
        <w:rPr>
          <w:rFonts w:ascii="Times New Roman" w:hAnsi="Times New Roman" w:cs="Times New Roman"/>
          <w:sz w:val="24"/>
          <w:szCs w:val="24"/>
          <w:bdr w:val="none" w:sz="0" w:space="0" w:color="auto" w:frame="1"/>
        </w:rPr>
        <w:t>с третьей стороны</w:t>
      </w:r>
      <w:r w:rsidRPr="005A3368">
        <w:rPr>
          <w:rFonts w:ascii="Times New Roman" w:hAnsi="Times New Roman" w:cs="Times New Roman"/>
          <w:sz w:val="24"/>
          <w:szCs w:val="24"/>
        </w:rPr>
        <w:t>, совместно именуемые «Стороны», в соответствии с протоколом конкурсной комиссии о результатах проведения</w:t>
      </w:r>
      <w:r w:rsidRPr="00445CA8">
        <w:rPr>
          <w:rFonts w:ascii="Times New Roman" w:hAnsi="Times New Roman" w:cs="Times New Roman"/>
          <w:sz w:val="24"/>
          <w:szCs w:val="24"/>
        </w:rPr>
        <w:t xml:space="preserve"> открытого конкурса от _______ № ________, заключили настоящее Соглашение о нижеследующем:</w:t>
      </w:r>
    </w:p>
    <w:p w:rsidR="00986C1E" w:rsidRPr="00445CA8" w:rsidRDefault="00986C1E" w:rsidP="00986C1E">
      <w:pPr>
        <w:spacing w:after="0" w:line="240" w:lineRule="auto"/>
        <w:ind w:firstLine="709"/>
        <w:contextualSpacing/>
        <w:jc w:val="both"/>
        <w:rPr>
          <w:rFonts w:ascii="Times New Roman" w:eastAsia="Times New Roman" w:hAnsi="Times New Roman" w:cs="Times New Roman"/>
          <w:i/>
          <w:iCs/>
          <w:sz w:val="24"/>
          <w:szCs w:val="24"/>
        </w:rPr>
      </w:pPr>
    </w:p>
    <w:p w:rsidR="00986C1E" w:rsidRPr="00494F47" w:rsidRDefault="00986C1E" w:rsidP="00986C1E">
      <w:pPr>
        <w:pStyle w:val="ae"/>
        <w:numPr>
          <w:ilvl w:val="0"/>
          <w:numId w:val="10"/>
        </w:numPr>
        <w:spacing w:after="0" w:line="240" w:lineRule="auto"/>
        <w:jc w:val="center"/>
        <w:rPr>
          <w:rFonts w:ascii="Times New Roman" w:hAnsi="Times New Roman" w:cs="Times New Roman"/>
          <w:b/>
          <w:bCs/>
          <w:sz w:val="24"/>
          <w:szCs w:val="24"/>
        </w:rPr>
      </w:pPr>
      <w:bookmarkStart w:id="31" w:name="sub_10100"/>
      <w:r w:rsidRPr="00494F47">
        <w:rPr>
          <w:rFonts w:ascii="Times New Roman" w:hAnsi="Times New Roman" w:cs="Times New Roman"/>
          <w:b/>
          <w:bCs/>
          <w:sz w:val="24"/>
          <w:szCs w:val="24"/>
        </w:rPr>
        <w:t>Предмет Соглашения</w:t>
      </w:r>
      <w:bookmarkStart w:id="32" w:name="sub_1001"/>
      <w:bookmarkEnd w:id="31"/>
    </w:p>
    <w:p w:rsidR="00986C1E" w:rsidRPr="00494F47" w:rsidRDefault="00986C1E" w:rsidP="00986C1E">
      <w:pPr>
        <w:pStyle w:val="ae"/>
        <w:numPr>
          <w:ilvl w:val="0"/>
          <w:numId w:val="10"/>
        </w:numPr>
        <w:spacing w:after="0" w:line="240" w:lineRule="auto"/>
        <w:jc w:val="center"/>
        <w:rPr>
          <w:rFonts w:ascii="Times New Roman" w:eastAsia="Times New Roman" w:hAnsi="Times New Roman" w:cs="Times New Roman"/>
          <w:b/>
          <w:bCs/>
          <w:sz w:val="24"/>
          <w:szCs w:val="24"/>
        </w:rPr>
      </w:pP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r w:rsidRPr="00445CA8">
        <w:rPr>
          <w:rFonts w:ascii="Times New Roman" w:hAnsi="Times New Roman" w:cs="Times New Roman"/>
          <w:sz w:val="24"/>
          <w:szCs w:val="24"/>
        </w:rPr>
        <w:t xml:space="preserve">1.1.  Концессионер обязуется за свой счет </w:t>
      </w:r>
      <w:bookmarkEnd w:id="32"/>
      <w:r w:rsidRPr="00445CA8">
        <w:rPr>
          <w:rFonts w:ascii="Times New Roman" w:hAnsi="Times New Roman" w:cs="Times New Roman"/>
          <w:sz w:val="24"/>
          <w:szCs w:val="24"/>
        </w:rPr>
        <w:t>выполнить реконструкцию (модернизацию) муниципального имущества в соответствии с приложением № 3 к настоящему Соглашению, описание которого приведено в</w:t>
      </w:r>
      <w:r>
        <w:rPr>
          <w:rFonts w:ascii="Times New Roman" w:hAnsi="Times New Roman" w:cs="Times New Roman"/>
          <w:sz w:val="24"/>
          <w:szCs w:val="24"/>
        </w:rPr>
        <w:t xml:space="preserve"> </w:t>
      </w:r>
      <w:r w:rsidRPr="00445CA8">
        <w:rPr>
          <w:rFonts w:ascii="Times New Roman" w:hAnsi="Times New Roman" w:cs="Times New Roman"/>
          <w:sz w:val="24"/>
          <w:szCs w:val="24"/>
        </w:rPr>
        <w:t xml:space="preserve">разделе 2 настоящего соглашения (далее – объект Соглашения), право собственности на которое принадлежит </w:t>
      </w:r>
      <w:proofErr w:type="spellStart"/>
      <w:r w:rsidRPr="00445CA8">
        <w:rPr>
          <w:rFonts w:ascii="Times New Roman" w:hAnsi="Times New Roman" w:cs="Times New Roman"/>
          <w:sz w:val="24"/>
          <w:szCs w:val="24"/>
        </w:rPr>
        <w:t>Концеденту</w:t>
      </w:r>
      <w:proofErr w:type="spellEnd"/>
      <w:r w:rsidRPr="00445CA8">
        <w:rPr>
          <w:rFonts w:ascii="Times New Roman" w:hAnsi="Times New Roman" w:cs="Times New Roman"/>
          <w:sz w:val="24"/>
          <w:szCs w:val="24"/>
        </w:rPr>
        <w:t>, и осуществлять предоставление потребителям услуг по теплоснабжению на территории</w:t>
      </w:r>
      <w:r>
        <w:rPr>
          <w:rFonts w:ascii="Times New Roman" w:hAnsi="Times New Roman" w:cs="Times New Roman"/>
          <w:sz w:val="24"/>
          <w:szCs w:val="24"/>
        </w:rPr>
        <w:t xml:space="preserve"> </w:t>
      </w:r>
      <w:r w:rsidRPr="00445CA8">
        <w:rPr>
          <w:rFonts w:ascii="Times New Roman" w:hAnsi="Times New Roman" w:cs="Times New Roman"/>
          <w:sz w:val="24"/>
          <w:szCs w:val="24"/>
        </w:rPr>
        <w:t>с.</w:t>
      </w:r>
      <w:r>
        <w:rPr>
          <w:rFonts w:ascii="Times New Roman" w:hAnsi="Times New Roman" w:cs="Times New Roman"/>
          <w:sz w:val="24"/>
          <w:szCs w:val="24"/>
        </w:rPr>
        <w:t xml:space="preserve"> </w:t>
      </w:r>
      <w:proofErr w:type="spellStart"/>
      <w:r w:rsidRPr="00445CA8">
        <w:rPr>
          <w:rFonts w:ascii="Times New Roman" w:hAnsi="Times New Roman" w:cs="Times New Roman"/>
          <w:sz w:val="24"/>
          <w:szCs w:val="24"/>
        </w:rPr>
        <w:t>Гродеково</w:t>
      </w:r>
      <w:proofErr w:type="spellEnd"/>
      <w:r w:rsidRPr="00445CA8">
        <w:rPr>
          <w:rFonts w:ascii="Times New Roman" w:hAnsi="Times New Roman" w:cs="Times New Roman"/>
          <w:sz w:val="24"/>
          <w:szCs w:val="24"/>
        </w:rPr>
        <w:t xml:space="preserve"> Благовещенского муниципального округа Амурской области с использованием объекта Соглашения, а </w:t>
      </w:r>
      <w:proofErr w:type="spellStart"/>
      <w:r w:rsidRPr="00445CA8">
        <w:rPr>
          <w:rFonts w:ascii="Times New Roman" w:hAnsi="Times New Roman" w:cs="Times New Roman"/>
          <w:sz w:val="24"/>
          <w:szCs w:val="24"/>
        </w:rPr>
        <w:t>Концедент</w:t>
      </w:r>
      <w:proofErr w:type="spellEnd"/>
      <w:r w:rsidRPr="00445CA8">
        <w:rPr>
          <w:rFonts w:ascii="Times New Roman" w:hAnsi="Times New Roman" w:cs="Times New Roman"/>
          <w:sz w:val="24"/>
          <w:szCs w:val="24"/>
        </w:rPr>
        <w:t xml:space="preserve"> обязуется предоставить Концессионеру на срок, установленный настоящим</w:t>
      </w:r>
      <w:r>
        <w:rPr>
          <w:rFonts w:ascii="Times New Roman" w:hAnsi="Times New Roman" w:cs="Times New Roman"/>
          <w:sz w:val="24"/>
          <w:szCs w:val="24"/>
        </w:rPr>
        <w:t xml:space="preserve"> </w:t>
      </w:r>
      <w:r w:rsidRPr="00445CA8">
        <w:rPr>
          <w:rFonts w:ascii="Times New Roman" w:hAnsi="Times New Roman" w:cs="Times New Roman"/>
          <w:sz w:val="24"/>
          <w:szCs w:val="24"/>
        </w:rPr>
        <w:t>Соглашением, права владения и пользования объектом Соглашения для осуществления указанной деятельности.</w:t>
      </w: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r w:rsidRPr="00445CA8">
        <w:rPr>
          <w:rFonts w:ascii="Times New Roman" w:hAnsi="Times New Roman" w:cs="Times New Roman"/>
          <w:sz w:val="24"/>
          <w:szCs w:val="24"/>
        </w:rPr>
        <w:t xml:space="preserve">1.2. К реконструкции (модернизации) объекта концессионного соглашения относятся мероприятия по замене морально устаревшего и физически изношенного оборудования новым более производительным оборудованием, иные мероприятия по улучшению характеристик и эксплуатационных свойств объекта концессионного соглашения, предусмотренные приложением </w:t>
      </w:r>
      <w:r>
        <w:rPr>
          <w:rFonts w:ascii="Times New Roman" w:hAnsi="Times New Roman" w:cs="Times New Roman"/>
          <w:sz w:val="24"/>
          <w:szCs w:val="24"/>
        </w:rPr>
        <w:t xml:space="preserve">№ </w:t>
      </w:r>
      <w:r w:rsidRPr="00445CA8">
        <w:rPr>
          <w:rFonts w:ascii="Times New Roman" w:hAnsi="Times New Roman" w:cs="Times New Roman"/>
          <w:sz w:val="24"/>
          <w:szCs w:val="24"/>
        </w:rPr>
        <w:t>3 к настоящему Соглашению.</w:t>
      </w: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p>
    <w:p w:rsidR="00986C1E" w:rsidRPr="00445CA8" w:rsidRDefault="00986C1E" w:rsidP="00986C1E">
      <w:pPr>
        <w:spacing w:after="0" w:line="240" w:lineRule="auto"/>
        <w:ind w:firstLine="709"/>
        <w:contextualSpacing/>
        <w:jc w:val="center"/>
        <w:rPr>
          <w:rFonts w:ascii="Times New Roman" w:eastAsia="Times New Roman" w:hAnsi="Times New Roman" w:cs="Times New Roman"/>
          <w:b/>
          <w:bCs/>
          <w:sz w:val="24"/>
          <w:szCs w:val="24"/>
        </w:rPr>
      </w:pPr>
      <w:bookmarkStart w:id="33" w:name="sub_1200"/>
      <w:r w:rsidRPr="00445CA8">
        <w:rPr>
          <w:rFonts w:ascii="Times New Roman" w:hAnsi="Times New Roman" w:cs="Times New Roman"/>
          <w:b/>
          <w:bCs/>
          <w:sz w:val="24"/>
          <w:szCs w:val="24"/>
        </w:rPr>
        <w:t>2. Объект Соглашения</w:t>
      </w:r>
    </w:p>
    <w:p w:rsidR="00986C1E" w:rsidRPr="00445CA8" w:rsidRDefault="00986C1E" w:rsidP="00986C1E">
      <w:pPr>
        <w:spacing w:after="0" w:line="240" w:lineRule="auto"/>
        <w:ind w:firstLine="709"/>
        <w:contextualSpacing/>
        <w:jc w:val="center"/>
        <w:rPr>
          <w:rFonts w:ascii="Times New Roman" w:eastAsia="Times New Roman" w:hAnsi="Times New Roman" w:cs="Times New Roman"/>
          <w:b/>
          <w:bCs/>
          <w:sz w:val="24"/>
          <w:szCs w:val="24"/>
        </w:rPr>
      </w:pP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bookmarkStart w:id="34" w:name="sub_1002"/>
      <w:r w:rsidRPr="00445CA8">
        <w:rPr>
          <w:rFonts w:ascii="Times New Roman" w:hAnsi="Times New Roman" w:cs="Times New Roman"/>
          <w:sz w:val="24"/>
          <w:szCs w:val="24"/>
        </w:rPr>
        <w:t>2.1</w:t>
      </w:r>
      <w:bookmarkEnd w:id="33"/>
      <w:bookmarkEnd w:id="34"/>
      <w:r w:rsidRPr="00445CA8">
        <w:rPr>
          <w:rFonts w:ascii="Times New Roman" w:hAnsi="Times New Roman" w:cs="Times New Roman"/>
          <w:sz w:val="24"/>
          <w:szCs w:val="24"/>
        </w:rPr>
        <w:t xml:space="preserve"> Объектом Соглашения является муниципальное имущество, представляющее собой технологически связанные объекты системы коммунальной инфраструктуры централизованной системы теплоснабжения, а также технологически связанное с ними движимое имущество на территории муниципального образования с. </w:t>
      </w:r>
      <w:proofErr w:type="spellStart"/>
      <w:r w:rsidRPr="00445CA8">
        <w:rPr>
          <w:rFonts w:ascii="Times New Roman" w:hAnsi="Times New Roman" w:cs="Times New Roman"/>
          <w:sz w:val="24"/>
          <w:szCs w:val="24"/>
        </w:rPr>
        <w:t>Гродеково</w:t>
      </w:r>
      <w:proofErr w:type="spellEnd"/>
      <w:r w:rsidRPr="00445CA8">
        <w:rPr>
          <w:rFonts w:ascii="Times New Roman" w:hAnsi="Times New Roman" w:cs="Times New Roman"/>
          <w:sz w:val="24"/>
          <w:szCs w:val="24"/>
        </w:rPr>
        <w:t xml:space="preserve"> Благовещенского муниципального округа Амурской области, предназначенные для осуществления деятельности, указанной в пункте 1.1. настоящего Соглашения, </w:t>
      </w:r>
      <w:bookmarkStart w:id="35" w:name="sub_1003"/>
      <w:r w:rsidRPr="00445CA8">
        <w:rPr>
          <w:rFonts w:ascii="Times New Roman" w:hAnsi="Times New Roman" w:cs="Times New Roman"/>
          <w:sz w:val="24"/>
          <w:szCs w:val="24"/>
        </w:rPr>
        <w:t>подлежащие реконструкции (модернизации).</w:t>
      </w:r>
      <w:bookmarkEnd w:id="35"/>
    </w:p>
    <w:p w:rsidR="00986C1E" w:rsidRPr="00591C57" w:rsidRDefault="00986C1E" w:rsidP="00986C1E">
      <w:pPr>
        <w:spacing w:after="0" w:line="240" w:lineRule="auto"/>
        <w:ind w:firstLine="709"/>
        <w:contextualSpacing/>
        <w:jc w:val="both"/>
        <w:rPr>
          <w:rFonts w:ascii="Times New Roman" w:eastAsia="Times New Roman" w:hAnsi="Times New Roman" w:cs="Times New Roman"/>
          <w:sz w:val="24"/>
          <w:szCs w:val="24"/>
        </w:rPr>
      </w:pPr>
      <w:bookmarkStart w:id="36" w:name="sub_1006"/>
      <w:r w:rsidRPr="00445CA8">
        <w:rPr>
          <w:rFonts w:ascii="Times New Roman" w:hAnsi="Times New Roman" w:cs="Times New Roman"/>
          <w:sz w:val="24"/>
          <w:szCs w:val="24"/>
        </w:rPr>
        <w:t xml:space="preserve">2.2. Объект Соглашения, подлежащий реконструкции, принадлежит </w:t>
      </w:r>
      <w:proofErr w:type="spellStart"/>
      <w:r w:rsidRPr="00445CA8">
        <w:rPr>
          <w:rFonts w:ascii="Times New Roman" w:hAnsi="Times New Roman" w:cs="Times New Roman"/>
          <w:sz w:val="24"/>
          <w:szCs w:val="24"/>
        </w:rPr>
        <w:t>Концеденту</w:t>
      </w:r>
      <w:proofErr w:type="spellEnd"/>
      <w:r w:rsidRPr="00445CA8">
        <w:rPr>
          <w:rFonts w:ascii="Times New Roman" w:hAnsi="Times New Roman" w:cs="Times New Roman"/>
          <w:sz w:val="24"/>
          <w:szCs w:val="24"/>
        </w:rPr>
        <w:t xml:space="preserve"> на праве собственности, что подтверждается выписками из Единого государственного реестра </w:t>
      </w:r>
      <w:r w:rsidRPr="00445CA8">
        <w:rPr>
          <w:rFonts w:ascii="Times New Roman" w:hAnsi="Times New Roman" w:cs="Times New Roman"/>
          <w:sz w:val="24"/>
          <w:szCs w:val="24"/>
        </w:rPr>
        <w:lastRenderedPageBreak/>
        <w:t>недвижимости (далее по тексту – ЕГРН)</w:t>
      </w:r>
      <w:r>
        <w:rPr>
          <w:rFonts w:ascii="Times New Roman" w:hAnsi="Times New Roman" w:cs="Times New Roman"/>
          <w:sz w:val="24"/>
          <w:szCs w:val="24"/>
        </w:rPr>
        <w:t xml:space="preserve">. </w:t>
      </w:r>
      <w:r w:rsidRPr="00591C57">
        <w:rPr>
          <w:rFonts w:ascii="Times New Roman" w:hAnsi="Times New Roman" w:cs="Times New Roman"/>
          <w:sz w:val="24"/>
          <w:szCs w:val="24"/>
        </w:rPr>
        <w:t xml:space="preserve">Копии документов, выписок из ЕГРН, удостоверяющих право собственности </w:t>
      </w:r>
      <w:proofErr w:type="spellStart"/>
      <w:r w:rsidRPr="00591C57">
        <w:rPr>
          <w:rFonts w:ascii="Times New Roman" w:hAnsi="Times New Roman" w:cs="Times New Roman"/>
          <w:sz w:val="24"/>
          <w:szCs w:val="24"/>
        </w:rPr>
        <w:t>Концедента</w:t>
      </w:r>
      <w:proofErr w:type="spellEnd"/>
      <w:r w:rsidRPr="00591C57">
        <w:rPr>
          <w:rFonts w:ascii="Times New Roman" w:hAnsi="Times New Roman" w:cs="Times New Roman"/>
          <w:sz w:val="24"/>
          <w:szCs w:val="24"/>
        </w:rPr>
        <w:t xml:space="preserve"> на недвижимое имущество, составляют приложение № 10 к настоящему Соглашению.</w:t>
      </w: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r w:rsidRPr="00591C57">
        <w:rPr>
          <w:rFonts w:ascii="Times New Roman" w:hAnsi="Times New Roman" w:cs="Times New Roman"/>
          <w:sz w:val="24"/>
          <w:szCs w:val="24"/>
        </w:rPr>
        <w:t xml:space="preserve">2.3. Обязательства Концессионера в отношении незарегистрированного недвижимого имущества по обеспечению государственной регистрации прав собственности </w:t>
      </w:r>
      <w:proofErr w:type="spellStart"/>
      <w:r w:rsidRPr="00591C57">
        <w:rPr>
          <w:rFonts w:ascii="Times New Roman" w:hAnsi="Times New Roman" w:cs="Times New Roman"/>
          <w:sz w:val="24"/>
          <w:szCs w:val="24"/>
        </w:rPr>
        <w:t>Концедента</w:t>
      </w:r>
      <w:proofErr w:type="spellEnd"/>
      <w:r w:rsidRPr="00591C57">
        <w:rPr>
          <w:rFonts w:ascii="Times New Roman" w:hAnsi="Times New Roman" w:cs="Times New Roman"/>
          <w:sz w:val="24"/>
          <w:szCs w:val="24"/>
        </w:rPr>
        <w:t>: в</w:t>
      </w:r>
      <w:r w:rsidRPr="00591C57">
        <w:rPr>
          <w:rFonts w:ascii="Times New Roman" w:hAnsi="Times New Roman" w:cs="Times New Roman"/>
          <w:kern w:val="36"/>
          <w:sz w:val="24"/>
          <w:szCs w:val="24"/>
        </w:rPr>
        <w:t xml:space="preserve"> составе Объекта концессионного соглашения незарегистрированного недвижимого имущества нет.</w:t>
      </w: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r w:rsidRPr="00445CA8">
        <w:rPr>
          <w:rFonts w:ascii="Times New Roman" w:hAnsi="Times New Roman" w:cs="Times New Roman"/>
          <w:sz w:val="24"/>
          <w:szCs w:val="24"/>
        </w:rPr>
        <w:t xml:space="preserve">2.4. Сведения </w:t>
      </w:r>
      <w:bookmarkEnd w:id="36"/>
      <w:r w:rsidRPr="00445CA8">
        <w:rPr>
          <w:rFonts w:ascii="Times New Roman" w:hAnsi="Times New Roman" w:cs="Times New Roman"/>
          <w:sz w:val="24"/>
          <w:szCs w:val="24"/>
        </w:rPr>
        <w:t>о составе и описание объекта Соглашения, в том числе о технико-экономических показателях, техническом состоянии объекта Соглашения приведены в приложении № 1 к настоящему Соглашению.</w:t>
      </w: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r w:rsidRPr="00445CA8">
        <w:rPr>
          <w:rFonts w:ascii="Times New Roman" w:hAnsi="Times New Roman" w:cs="Times New Roman"/>
          <w:sz w:val="24"/>
          <w:szCs w:val="24"/>
        </w:rPr>
        <w:t xml:space="preserve">2.5. </w:t>
      </w:r>
      <w:proofErr w:type="spellStart"/>
      <w:r w:rsidRPr="00445CA8">
        <w:rPr>
          <w:rFonts w:ascii="Times New Roman" w:hAnsi="Times New Roman" w:cs="Times New Roman"/>
          <w:sz w:val="24"/>
          <w:szCs w:val="24"/>
        </w:rPr>
        <w:t>Концедент</w:t>
      </w:r>
      <w:proofErr w:type="spellEnd"/>
      <w:r>
        <w:rPr>
          <w:rFonts w:ascii="Times New Roman" w:hAnsi="Times New Roman" w:cs="Times New Roman"/>
          <w:sz w:val="24"/>
          <w:szCs w:val="24"/>
        </w:rPr>
        <w:t xml:space="preserve"> </w:t>
      </w:r>
      <w:r w:rsidRPr="00445CA8">
        <w:rPr>
          <w:rFonts w:ascii="Times New Roman" w:hAnsi="Times New Roman" w:cs="Times New Roman"/>
          <w:sz w:val="24"/>
          <w:szCs w:val="24"/>
        </w:rPr>
        <w:t>гарантирует,</w:t>
      </w:r>
      <w:r>
        <w:rPr>
          <w:rFonts w:ascii="Times New Roman" w:hAnsi="Times New Roman" w:cs="Times New Roman"/>
          <w:sz w:val="24"/>
          <w:szCs w:val="24"/>
        </w:rPr>
        <w:t xml:space="preserve"> </w:t>
      </w:r>
      <w:r w:rsidRPr="00445CA8">
        <w:rPr>
          <w:rFonts w:ascii="Times New Roman" w:hAnsi="Times New Roman" w:cs="Times New Roman"/>
          <w:sz w:val="24"/>
          <w:szCs w:val="24"/>
        </w:rPr>
        <w:t>что</w:t>
      </w:r>
      <w:r>
        <w:rPr>
          <w:rFonts w:ascii="Times New Roman" w:hAnsi="Times New Roman" w:cs="Times New Roman"/>
          <w:sz w:val="24"/>
          <w:szCs w:val="24"/>
        </w:rPr>
        <w:t xml:space="preserve"> </w:t>
      </w:r>
      <w:r w:rsidRPr="00445CA8">
        <w:rPr>
          <w:rFonts w:ascii="Times New Roman" w:hAnsi="Times New Roman" w:cs="Times New Roman"/>
          <w:sz w:val="24"/>
          <w:szCs w:val="24"/>
        </w:rPr>
        <w:t>на</w:t>
      </w:r>
      <w:r>
        <w:rPr>
          <w:rFonts w:ascii="Times New Roman" w:hAnsi="Times New Roman" w:cs="Times New Roman"/>
          <w:sz w:val="24"/>
          <w:szCs w:val="24"/>
        </w:rPr>
        <w:t xml:space="preserve"> </w:t>
      </w:r>
      <w:r w:rsidRPr="00445CA8">
        <w:rPr>
          <w:rFonts w:ascii="Times New Roman" w:hAnsi="Times New Roman" w:cs="Times New Roman"/>
          <w:sz w:val="24"/>
          <w:szCs w:val="24"/>
        </w:rPr>
        <w:t>момент</w:t>
      </w:r>
      <w:r>
        <w:rPr>
          <w:rFonts w:ascii="Times New Roman" w:hAnsi="Times New Roman" w:cs="Times New Roman"/>
          <w:sz w:val="24"/>
          <w:szCs w:val="24"/>
        </w:rPr>
        <w:t xml:space="preserve"> </w:t>
      </w:r>
      <w:r w:rsidRPr="00445CA8">
        <w:rPr>
          <w:rFonts w:ascii="Times New Roman" w:hAnsi="Times New Roman" w:cs="Times New Roman"/>
          <w:sz w:val="24"/>
          <w:szCs w:val="24"/>
        </w:rPr>
        <w:t>заключения</w:t>
      </w:r>
      <w:r>
        <w:rPr>
          <w:rFonts w:ascii="Times New Roman" w:hAnsi="Times New Roman" w:cs="Times New Roman"/>
          <w:sz w:val="24"/>
          <w:szCs w:val="24"/>
        </w:rPr>
        <w:t xml:space="preserve"> </w:t>
      </w:r>
      <w:r w:rsidRPr="00445CA8">
        <w:rPr>
          <w:rFonts w:ascii="Times New Roman" w:hAnsi="Times New Roman" w:cs="Times New Roman"/>
          <w:sz w:val="24"/>
          <w:szCs w:val="24"/>
        </w:rPr>
        <w:t>настоящего Соглашения</w:t>
      </w:r>
      <w:r>
        <w:rPr>
          <w:rFonts w:ascii="Times New Roman" w:hAnsi="Times New Roman" w:cs="Times New Roman"/>
          <w:sz w:val="24"/>
          <w:szCs w:val="24"/>
        </w:rPr>
        <w:t xml:space="preserve"> </w:t>
      </w:r>
      <w:r w:rsidRPr="00445CA8">
        <w:rPr>
          <w:rFonts w:ascii="Times New Roman" w:hAnsi="Times New Roman" w:cs="Times New Roman"/>
          <w:sz w:val="24"/>
          <w:szCs w:val="24"/>
        </w:rPr>
        <w:t>объект</w:t>
      </w:r>
      <w:r>
        <w:rPr>
          <w:rFonts w:ascii="Times New Roman" w:hAnsi="Times New Roman" w:cs="Times New Roman"/>
          <w:sz w:val="24"/>
          <w:szCs w:val="24"/>
        </w:rPr>
        <w:t xml:space="preserve"> </w:t>
      </w:r>
      <w:r w:rsidRPr="00445CA8">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445CA8">
        <w:rPr>
          <w:rFonts w:ascii="Times New Roman" w:hAnsi="Times New Roman" w:cs="Times New Roman"/>
          <w:sz w:val="24"/>
          <w:szCs w:val="24"/>
        </w:rPr>
        <w:t>свободен от прав третьих</w:t>
      </w:r>
      <w:r>
        <w:rPr>
          <w:rFonts w:ascii="Times New Roman" w:hAnsi="Times New Roman" w:cs="Times New Roman"/>
          <w:sz w:val="24"/>
          <w:szCs w:val="24"/>
        </w:rPr>
        <w:t xml:space="preserve"> </w:t>
      </w:r>
      <w:r w:rsidRPr="00445CA8">
        <w:rPr>
          <w:rFonts w:ascii="Times New Roman" w:hAnsi="Times New Roman" w:cs="Times New Roman"/>
          <w:sz w:val="24"/>
          <w:szCs w:val="24"/>
        </w:rPr>
        <w:t>лиц</w:t>
      </w:r>
      <w:r>
        <w:rPr>
          <w:rFonts w:ascii="Times New Roman" w:hAnsi="Times New Roman" w:cs="Times New Roman"/>
          <w:sz w:val="24"/>
          <w:szCs w:val="24"/>
        </w:rPr>
        <w:t xml:space="preserve"> </w:t>
      </w:r>
      <w:r w:rsidRPr="00445CA8">
        <w:rPr>
          <w:rFonts w:ascii="Times New Roman" w:hAnsi="Times New Roman" w:cs="Times New Roman"/>
          <w:sz w:val="24"/>
          <w:szCs w:val="24"/>
        </w:rPr>
        <w:t>и</w:t>
      </w:r>
      <w:r>
        <w:rPr>
          <w:rFonts w:ascii="Times New Roman" w:hAnsi="Times New Roman" w:cs="Times New Roman"/>
          <w:sz w:val="24"/>
          <w:szCs w:val="24"/>
        </w:rPr>
        <w:t xml:space="preserve"> </w:t>
      </w:r>
      <w:r w:rsidRPr="00445CA8">
        <w:rPr>
          <w:rFonts w:ascii="Times New Roman" w:hAnsi="Times New Roman" w:cs="Times New Roman"/>
          <w:sz w:val="24"/>
          <w:szCs w:val="24"/>
        </w:rPr>
        <w:t xml:space="preserve">иных ограничений прав собственности </w:t>
      </w:r>
      <w:proofErr w:type="spellStart"/>
      <w:r w:rsidRPr="00445CA8">
        <w:rPr>
          <w:rFonts w:ascii="Times New Roman" w:hAnsi="Times New Roman" w:cs="Times New Roman"/>
          <w:sz w:val="24"/>
          <w:szCs w:val="24"/>
        </w:rPr>
        <w:t>Концедента</w:t>
      </w:r>
      <w:proofErr w:type="spellEnd"/>
      <w:r w:rsidRPr="00445CA8">
        <w:rPr>
          <w:rFonts w:ascii="Times New Roman" w:hAnsi="Times New Roman" w:cs="Times New Roman"/>
          <w:sz w:val="24"/>
          <w:szCs w:val="24"/>
        </w:rPr>
        <w:t xml:space="preserve"> на указанный объект.</w:t>
      </w:r>
    </w:p>
    <w:p w:rsidR="00986C1E" w:rsidRPr="00445CA8" w:rsidRDefault="00986C1E" w:rsidP="00986C1E">
      <w:pPr>
        <w:spacing w:after="0" w:line="240" w:lineRule="auto"/>
        <w:ind w:firstLine="709"/>
        <w:contextualSpacing/>
        <w:jc w:val="center"/>
        <w:rPr>
          <w:rFonts w:ascii="Times New Roman" w:eastAsia="Times New Roman" w:hAnsi="Times New Roman" w:cs="Times New Roman"/>
          <w:b/>
          <w:bCs/>
          <w:sz w:val="24"/>
          <w:szCs w:val="24"/>
        </w:rPr>
      </w:pPr>
    </w:p>
    <w:p w:rsidR="00986C1E" w:rsidRPr="00445CA8" w:rsidRDefault="00986C1E" w:rsidP="00986C1E">
      <w:pPr>
        <w:spacing w:after="0" w:line="240" w:lineRule="auto"/>
        <w:ind w:firstLine="709"/>
        <w:contextualSpacing/>
        <w:jc w:val="center"/>
        <w:rPr>
          <w:rFonts w:ascii="Times New Roman" w:eastAsia="Times New Roman" w:hAnsi="Times New Roman" w:cs="Times New Roman"/>
          <w:b/>
          <w:bCs/>
          <w:sz w:val="24"/>
          <w:szCs w:val="24"/>
        </w:rPr>
      </w:pPr>
      <w:r w:rsidRPr="00445CA8">
        <w:rPr>
          <w:rFonts w:ascii="Times New Roman" w:hAnsi="Times New Roman" w:cs="Times New Roman"/>
          <w:b/>
          <w:bCs/>
          <w:sz w:val="24"/>
          <w:szCs w:val="24"/>
        </w:rPr>
        <w:t xml:space="preserve">3. Порядок передачи </w:t>
      </w:r>
      <w:proofErr w:type="spellStart"/>
      <w:r w:rsidRPr="00445CA8">
        <w:rPr>
          <w:rFonts w:ascii="Times New Roman" w:hAnsi="Times New Roman" w:cs="Times New Roman"/>
          <w:b/>
          <w:bCs/>
          <w:sz w:val="24"/>
          <w:szCs w:val="24"/>
        </w:rPr>
        <w:t>Концедентом</w:t>
      </w:r>
      <w:proofErr w:type="spellEnd"/>
      <w:r w:rsidRPr="00445CA8">
        <w:rPr>
          <w:rFonts w:ascii="Times New Roman" w:hAnsi="Times New Roman" w:cs="Times New Roman"/>
          <w:b/>
          <w:bCs/>
          <w:sz w:val="24"/>
          <w:szCs w:val="24"/>
        </w:rPr>
        <w:t xml:space="preserve"> Концессионеру</w:t>
      </w:r>
    </w:p>
    <w:p w:rsidR="00986C1E" w:rsidRPr="00445CA8" w:rsidRDefault="00986C1E" w:rsidP="00986C1E">
      <w:pPr>
        <w:spacing w:after="0" w:line="240" w:lineRule="auto"/>
        <w:ind w:firstLine="709"/>
        <w:contextualSpacing/>
        <w:jc w:val="center"/>
        <w:rPr>
          <w:rFonts w:ascii="Times New Roman" w:eastAsia="Times New Roman" w:hAnsi="Times New Roman" w:cs="Times New Roman"/>
          <w:b/>
          <w:bCs/>
          <w:sz w:val="24"/>
          <w:szCs w:val="24"/>
        </w:rPr>
      </w:pPr>
      <w:r w:rsidRPr="00445CA8">
        <w:rPr>
          <w:rFonts w:ascii="Times New Roman" w:hAnsi="Times New Roman" w:cs="Times New Roman"/>
          <w:b/>
          <w:bCs/>
          <w:sz w:val="24"/>
          <w:szCs w:val="24"/>
        </w:rPr>
        <w:t>объектов имущества</w:t>
      </w:r>
    </w:p>
    <w:p w:rsidR="00986C1E" w:rsidRPr="00445CA8" w:rsidRDefault="00986C1E" w:rsidP="00986C1E">
      <w:pPr>
        <w:spacing w:after="0" w:line="240" w:lineRule="auto"/>
        <w:ind w:firstLine="709"/>
        <w:contextualSpacing/>
        <w:jc w:val="center"/>
        <w:rPr>
          <w:rFonts w:ascii="Times New Roman" w:eastAsia="Times New Roman" w:hAnsi="Times New Roman" w:cs="Times New Roman"/>
          <w:b/>
          <w:bCs/>
          <w:sz w:val="24"/>
          <w:szCs w:val="24"/>
        </w:rPr>
      </w:pP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r w:rsidRPr="00445CA8">
        <w:rPr>
          <w:rFonts w:ascii="Times New Roman" w:hAnsi="Times New Roman" w:cs="Times New Roman"/>
          <w:sz w:val="24"/>
          <w:szCs w:val="24"/>
        </w:rPr>
        <w:t xml:space="preserve">3.1. </w:t>
      </w:r>
      <w:proofErr w:type="spellStart"/>
      <w:r w:rsidRPr="00445CA8">
        <w:rPr>
          <w:rFonts w:ascii="Times New Roman" w:hAnsi="Times New Roman" w:cs="Times New Roman"/>
          <w:sz w:val="24"/>
          <w:szCs w:val="24"/>
        </w:rPr>
        <w:t>Концедент</w:t>
      </w:r>
      <w:proofErr w:type="spellEnd"/>
      <w:r w:rsidRPr="00445CA8">
        <w:rPr>
          <w:rFonts w:ascii="Times New Roman" w:hAnsi="Times New Roman" w:cs="Times New Roman"/>
          <w:sz w:val="24"/>
          <w:szCs w:val="24"/>
        </w:rPr>
        <w:t xml:space="preserve"> обязуется передать Концессионеру, а Концессионер обязуется принять объект Соглашения, а также права владения и пользования указанным объектом в течение трех рабочих дней с даты заключения настоящего Соглашения.</w:t>
      </w: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r w:rsidRPr="00445CA8">
        <w:rPr>
          <w:rFonts w:ascii="Times New Roman" w:hAnsi="Times New Roman" w:cs="Times New Roman"/>
          <w:sz w:val="24"/>
          <w:szCs w:val="24"/>
        </w:rPr>
        <w:t xml:space="preserve">3.2. Передача </w:t>
      </w:r>
      <w:proofErr w:type="spellStart"/>
      <w:r w:rsidRPr="00445CA8">
        <w:rPr>
          <w:rFonts w:ascii="Times New Roman" w:hAnsi="Times New Roman" w:cs="Times New Roman"/>
          <w:sz w:val="24"/>
          <w:szCs w:val="24"/>
        </w:rPr>
        <w:t>Концедентом</w:t>
      </w:r>
      <w:proofErr w:type="spellEnd"/>
      <w:r w:rsidRPr="00445CA8">
        <w:rPr>
          <w:rFonts w:ascii="Times New Roman" w:hAnsi="Times New Roman" w:cs="Times New Roman"/>
          <w:sz w:val="24"/>
          <w:szCs w:val="24"/>
        </w:rPr>
        <w:t xml:space="preserve"> Концессионеру объекта Соглашения осуществляется по акту приема-передачи, подписываемому Сторонами (приложение № 9 к настоящему Соглашению).</w:t>
      </w: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r w:rsidRPr="00445CA8">
        <w:rPr>
          <w:rFonts w:ascii="Times New Roman" w:hAnsi="Times New Roman" w:cs="Times New Roman"/>
          <w:sz w:val="24"/>
          <w:szCs w:val="24"/>
        </w:rPr>
        <w:t xml:space="preserve">3.3. Обязанность </w:t>
      </w:r>
      <w:proofErr w:type="spellStart"/>
      <w:r w:rsidRPr="00445CA8">
        <w:rPr>
          <w:rFonts w:ascii="Times New Roman" w:hAnsi="Times New Roman" w:cs="Times New Roman"/>
          <w:sz w:val="24"/>
          <w:szCs w:val="24"/>
        </w:rPr>
        <w:t>Концедента</w:t>
      </w:r>
      <w:proofErr w:type="spellEnd"/>
      <w:r w:rsidRPr="00445CA8">
        <w:rPr>
          <w:rFonts w:ascii="Times New Roman" w:hAnsi="Times New Roman" w:cs="Times New Roman"/>
          <w:sz w:val="24"/>
          <w:szCs w:val="24"/>
        </w:rPr>
        <w:t xml:space="preserve"> по передаче объекта Соглашения считается исполненной после принятия объекта Концессионером и подписания Сторонами акта приема-передачи.</w:t>
      </w: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r w:rsidRPr="00445CA8">
        <w:rPr>
          <w:rFonts w:ascii="Times New Roman" w:hAnsi="Times New Roman" w:cs="Times New Roman"/>
          <w:sz w:val="24"/>
          <w:szCs w:val="24"/>
        </w:rPr>
        <w:t xml:space="preserve">3.4. </w:t>
      </w:r>
      <w:proofErr w:type="spellStart"/>
      <w:r w:rsidRPr="00445CA8">
        <w:rPr>
          <w:rFonts w:ascii="Times New Roman" w:hAnsi="Times New Roman" w:cs="Times New Roman"/>
          <w:sz w:val="24"/>
          <w:szCs w:val="24"/>
        </w:rPr>
        <w:t>Концедент</w:t>
      </w:r>
      <w:proofErr w:type="spellEnd"/>
      <w:r w:rsidRPr="00445CA8">
        <w:rPr>
          <w:rFonts w:ascii="Times New Roman" w:hAnsi="Times New Roman" w:cs="Times New Roman"/>
          <w:sz w:val="24"/>
          <w:szCs w:val="24"/>
        </w:rPr>
        <w:t xml:space="preserve"> передает Концессионеру по перечню согласно приложению № 7 документы, относящиеся к передаваемому объекту Соглашения, необходимые для исполнения настоящего Соглашения, одновременно с передачей соответствующего объекта. </w:t>
      </w: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r w:rsidRPr="00445CA8">
        <w:rPr>
          <w:rFonts w:ascii="Times New Roman" w:hAnsi="Times New Roman" w:cs="Times New Roman"/>
          <w:sz w:val="24"/>
          <w:szCs w:val="24"/>
        </w:rPr>
        <w:t xml:space="preserve">3.5. Обязанность </w:t>
      </w:r>
      <w:proofErr w:type="spellStart"/>
      <w:r w:rsidRPr="00445CA8">
        <w:rPr>
          <w:rFonts w:ascii="Times New Roman" w:hAnsi="Times New Roman" w:cs="Times New Roman"/>
          <w:sz w:val="24"/>
          <w:szCs w:val="24"/>
        </w:rPr>
        <w:t>Концедента</w:t>
      </w:r>
      <w:proofErr w:type="spellEnd"/>
      <w:r w:rsidRPr="00445CA8">
        <w:rPr>
          <w:rFonts w:ascii="Times New Roman" w:hAnsi="Times New Roman" w:cs="Times New Roman"/>
          <w:sz w:val="24"/>
          <w:szCs w:val="24"/>
        </w:rPr>
        <w:t xml:space="preserve"> по передаче Концессионеру прав владения и пользования объектами недвижимого имущества, входящими в состав объекта Соглашения, считается исполненной со дня государственной регистрации указанных прав. </w:t>
      </w: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r w:rsidRPr="00445CA8">
        <w:rPr>
          <w:rFonts w:ascii="Times New Roman" w:hAnsi="Times New Roman" w:cs="Times New Roman"/>
          <w:sz w:val="24"/>
          <w:szCs w:val="24"/>
        </w:rPr>
        <w:t xml:space="preserve">Обязанность </w:t>
      </w:r>
      <w:proofErr w:type="spellStart"/>
      <w:r w:rsidRPr="00445CA8">
        <w:rPr>
          <w:rFonts w:ascii="Times New Roman" w:hAnsi="Times New Roman" w:cs="Times New Roman"/>
          <w:sz w:val="24"/>
          <w:szCs w:val="24"/>
        </w:rPr>
        <w:t>Концедента</w:t>
      </w:r>
      <w:proofErr w:type="spellEnd"/>
      <w:r w:rsidRPr="00445CA8">
        <w:rPr>
          <w:rFonts w:ascii="Times New Roman" w:hAnsi="Times New Roman" w:cs="Times New Roman"/>
          <w:sz w:val="24"/>
          <w:szCs w:val="24"/>
        </w:rPr>
        <w:t xml:space="preserve"> по передаче Концессионеру прав владения и пользования движимым имуществом, входящим в состав объекта Соглашения, считается исполненной после принятия этого имущества Концессионером и подписания Сторонами акта приема-передачи.</w:t>
      </w: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r w:rsidRPr="00445CA8">
        <w:rPr>
          <w:rFonts w:ascii="Times New Roman" w:hAnsi="Times New Roman" w:cs="Times New Roman"/>
          <w:sz w:val="24"/>
          <w:szCs w:val="24"/>
        </w:rPr>
        <w:t xml:space="preserve">3.6.  </w:t>
      </w:r>
      <w:proofErr w:type="spellStart"/>
      <w:r w:rsidRPr="00445CA8">
        <w:rPr>
          <w:rFonts w:ascii="Times New Roman" w:hAnsi="Times New Roman" w:cs="Times New Roman"/>
          <w:sz w:val="24"/>
          <w:szCs w:val="24"/>
        </w:rPr>
        <w:t>Концедент</w:t>
      </w:r>
      <w:proofErr w:type="spellEnd"/>
      <w:r w:rsidRPr="00445CA8">
        <w:rPr>
          <w:rFonts w:ascii="Times New Roman" w:hAnsi="Times New Roman" w:cs="Times New Roman"/>
          <w:sz w:val="24"/>
          <w:szCs w:val="24"/>
        </w:rPr>
        <w:t xml:space="preserve"> обязан предоставить Концессионеру во временное владение и пользование имущество, которое образует единое целое с объектом Соглашения и (или) предназначено для использования по общему назначению с объектом в целях осуществления Концессионером деятельности, указанной в пункте 1.1. настоящего Соглашения (далее – иное имущество). Состав</w:t>
      </w:r>
      <w:r>
        <w:rPr>
          <w:rFonts w:ascii="Times New Roman" w:hAnsi="Times New Roman" w:cs="Times New Roman"/>
          <w:sz w:val="24"/>
          <w:szCs w:val="24"/>
        </w:rPr>
        <w:t xml:space="preserve"> </w:t>
      </w:r>
      <w:r w:rsidRPr="00445CA8">
        <w:rPr>
          <w:rFonts w:ascii="Times New Roman" w:hAnsi="Times New Roman" w:cs="Times New Roman"/>
          <w:sz w:val="24"/>
          <w:szCs w:val="24"/>
        </w:rPr>
        <w:t>иного</w:t>
      </w:r>
      <w:r>
        <w:rPr>
          <w:rFonts w:ascii="Times New Roman" w:hAnsi="Times New Roman" w:cs="Times New Roman"/>
          <w:sz w:val="24"/>
          <w:szCs w:val="24"/>
        </w:rPr>
        <w:t xml:space="preserve"> </w:t>
      </w:r>
      <w:r w:rsidRPr="00445CA8">
        <w:rPr>
          <w:rFonts w:ascii="Times New Roman" w:hAnsi="Times New Roman" w:cs="Times New Roman"/>
          <w:sz w:val="24"/>
          <w:szCs w:val="24"/>
        </w:rPr>
        <w:t>имущества</w:t>
      </w:r>
      <w:r>
        <w:rPr>
          <w:rFonts w:ascii="Times New Roman" w:hAnsi="Times New Roman" w:cs="Times New Roman"/>
          <w:sz w:val="24"/>
          <w:szCs w:val="24"/>
        </w:rPr>
        <w:t xml:space="preserve"> </w:t>
      </w:r>
      <w:r w:rsidRPr="00445CA8">
        <w:rPr>
          <w:rFonts w:ascii="Times New Roman" w:hAnsi="Times New Roman" w:cs="Times New Roman"/>
          <w:sz w:val="24"/>
          <w:szCs w:val="24"/>
        </w:rPr>
        <w:t>и</w:t>
      </w:r>
      <w:r>
        <w:rPr>
          <w:rFonts w:ascii="Times New Roman" w:hAnsi="Times New Roman" w:cs="Times New Roman"/>
          <w:sz w:val="24"/>
          <w:szCs w:val="24"/>
        </w:rPr>
        <w:t xml:space="preserve"> </w:t>
      </w:r>
      <w:r w:rsidRPr="00445CA8">
        <w:rPr>
          <w:rFonts w:ascii="Times New Roman" w:hAnsi="Times New Roman" w:cs="Times New Roman"/>
          <w:sz w:val="24"/>
          <w:szCs w:val="24"/>
        </w:rPr>
        <w:t>его</w:t>
      </w:r>
      <w:r>
        <w:rPr>
          <w:rFonts w:ascii="Times New Roman" w:hAnsi="Times New Roman" w:cs="Times New Roman"/>
          <w:sz w:val="24"/>
          <w:szCs w:val="24"/>
        </w:rPr>
        <w:t xml:space="preserve"> </w:t>
      </w:r>
      <w:r w:rsidRPr="00445CA8">
        <w:rPr>
          <w:rFonts w:ascii="Times New Roman" w:hAnsi="Times New Roman" w:cs="Times New Roman"/>
          <w:sz w:val="24"/>
          <w:szCs w:val="24"/>
        </w:rPr>
        <w:t>описание,</w:t>
      </w:r>
      <w:r>
        <w:rPr>
          <w:rFonts w:ascii="Times New Roman" w:hAnsi="Times New Roman" w:cs="Times New Roman"/>
          <w:sz w:val="24"/>
          <w:szCs w:val="24"/>
        </w:rPr>
        <w:t xml:space="preserve"> </w:t>
      </w:r>
      <w:r w:rsidRPr="00445CA8">
        <w:rPr>
          <w:rFonts w:ascii="Times New Roman" w:hAnsi="Times New Roman" w:cs="Times New Roman"/>
          <w:sz w:val="24"/>
          <w:szCs w:val="24"/>
        </w:rPr>
        <w:t>в</w:t>
      </w:r>
      <w:r>
        <w:rPr>
          <w:rFonts w:ascii="Times New Roman" w:hAnsi="Times New Roman" w:cs="Times New Roman"/>
          <w:sz w:val="24"/>
          <w:szCs w:val="24"/>
        </w:rPr>
        <w:t xml:space="preserve"> </w:t>
      </w:r>
      <w:r w:rsidRPr="00445CA8">
        <w:rPr>
          <w:rFonts w:ascii="Times New Roman" w:hAnsi="Times New Roman" w:cs="Times New Roman"/>
          <w:sz w:val="24"/>
          <w:szCs w:val="24"/>
        </w:rPr>
        <w:t>том</w:t>
      </w:r>
      <w:r>
        <w:rPr>
          <w:rFonts w:ascii="Times New Roman" w:hAnsi="Times New Roman" w:cs="Times New Roman"/>
          <w:sz w:val="24"/>
          <w:szCs w:val="24"/>
        </w:rPr>
        <w:t xml:space="preserve"> </w:t>
      </w:r>
      <w:r w:rsidRPr="00445CA8">
        <w:rPr>
          <w:rFonts w:ascii="Times New Roman" w:hAnsi="Times New Roman" w:cs="Times New Roman"/>
          <w:sz w:val="24"/>
          <w:szCs w:val="24"/>
        </w:rPr>
        <w:t>числе технико-экономические показатели, приведены в приложении № 1 к концессионному соглашению.</w:t>
      </w: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r w:rsidRPr="00445CA8">
        <w:rPr>
          <w:rFonts w:ascii="Times New Roman" w:hAnsi="Times New Roman" w:cs="Times New Roman"/>
          <w:sz w:val="24"/>
          <w:szCs w:val="24"/>
        </w:rPr>
        <w:t xml:space="preserve">3.7. </w:t>
      </w:r>
      <w:proofErr w:type="spellStart"/>
      <w:r w:rsidRPr="00445CA8">
        <w:rPr>
          <w:rFonts w:ascii="Times New Roman" w:hAnsi="Times New Roman" w:cs="Times New Roman"/>
          <w:sz w:val="24"/>
          <w:szCs w:val="24"/>
        </w:rPr>
        <w:t>Концедент</w:t>
      </w:r>
      <w:proofErr w:type="spellEnd"/>
      <w:r w:rsidRPr="00445CA8">
        <w:rPr>
          <w:rFonts w:ascii="Times New Roman" w:hAnsi="Times New Roman" w:cs="Times New Roman"/>
          <w:sz w:val="24"/>
          <w:szCs w:val="24"/>
        </w:rPr>
        <w:t xml:space="preserve"> гарантирует, что он является собственником иного имущества, права владения и пользования которым передаются Концессионеру в соответствии с настоящим Соглашением.</w:t>
      </w: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445CA8">
        <w:rPr>
          <w:rFonts w:ascii="Times New Roman" w:hAnsi="Times New Roman" w:cs="Times New Roman"/>
          <w:sz w:val="24"/>
          <w:szCs w:val="24"/>
        </w:rPr>
        <w:t>3.8. Сроки владения и пользования Концессионером иным имуществом или отдельными объектами, входящими в состав иного имущества, не могут превышать срок действия настоящего Соглашения, указанный в пункте 9.1. настоящего Соглашения.</w:t>
      </w:r>
    </w:p>
    <w:p w:rsidR="00986C1E" w:rsidRPr="009547EB" w:rsidRDefault="00986C1E" w:rsidP="00986C1E">
      <w:pPr>
        <w:spacing w:after="0" w:line="240" w:lineRule="auto"/>
        <w:ind w:firstLine="709"/>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445CA8">
        <w:rPr>
          <w:rFonts w:ascii="Times New Roman" w:hAnsi="Times New Roman" w:cs="Times New Roman"/>
          <w:sz w:val="24"/>
          <w:szCs w:val="24"/>
        </w:rPr>
        <w:t xml:space="preserve">3.9. </w:t>
      </w:r>
      <w:r w:rsidRPr="009547EB">
        <w:rPr>
          <w:rFonts w:ascii="Times New Roman" w:hAnsi="Times New Roman" w:cs="Times New Roman"/>
          <w:sz w:val="24"/>
          <w:szCs w:val="24"/>
        </w:rPr>
        <w:t xml:space="preserve">Концессионер обязуется осуществить действия, необходимые для государственной регистрации права владения и пользования Концессионера недвижимым имуществом, входящим в состав объекта Соглашения, в состав иного имущества, в качестве обременения права собственности </w:t>
      </w:r>
      <w:proofErr w:type="spellStart"/>
      <w:r w:rsidRPr="009547EB">
        <w:rPr>
          <w:rFonts w:ascii="Times New Roman" w:hAnsi="Times New Roman" w:cs="Times New Roman"/>
          <w:sz w:val="24"/>
          <w:szCs w:val="24"/>
        </w:rPr>
        <w:t>Концедента</w:t>
      </w:r>
      <w:proofErr w:type="spellEnd"/>
      <w:r w:rsidRPr="009547EB">
        <w:rPr>
          <w:rFonts w:ascii="Times New Roman" w:hAnsi="Times New Roman" w:cs="Times New Roman"/>
          <w:sz w:val="24"/>
          <w:szCs w:val="24"/>
        </w:rPr>
        <w:t xml:space="preserve">.  </w:t>
      </w: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r w:rsidRPr="009547EB">
        <w:rPr>
          <w:rFonts w:ascii="Times New Roman" w:hAnsi="Times New Roman" w:cs="Times New Roman"/>
          <w:sz w:val="24"/>
          <w:szCs w:val="24"/>
        </w:rPr>
        <w:t xml:space="preserve">Государственная регистрация указанных прав осуществляется за счёт Концессионера в срок, равный одному </w:t>
      </w:r>
      <w:r>
        <w:rPr>
          <w:rFonts w:ascii="Times New Roman" w:hAnsi="Times New Roman" w:cs="Times New Roman"/>
          <w:sz w:val="24"/>
          <w:szCs w:val="24"/>
        </w:rPr>
        <w:t>месяцу</w:t>
      </w:r>
      <w:r w:rsidRPr="009547EB">
        <w:rPr>
          <w:rFonts w:ascii="Times New Roman" w:hAnsi="Times New Roman" w:cs="Times New Roman"/>
          <w:sz w:val="24"/>
          <w:szCs w:val="24"/>
        </w:rPr>
        <w:t xml:space="preserve"> с даты вступления в силу концессионного соглашения.</w:t>
      </w: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r w:rsidRPr="00445CA8">
        <w:rPr>
          <w:rFonts w:ascii="Times New Roman" w:hAnsi="Times New Roman" w:cs="Times New Roman"/>
          <w:sz w:val="24"/>
          <w:szCs w:val="24"/>
        </w:rPr>
        <w:lastRenderedPageBreak/>
        <w:t xml:space="preserve">3.10. Выявленное в течение одного года с момента подписания Сторонами акта приема-передачи объекта Соглашения Концессионеру несоответствие показателей объекта Соглашения, объектов недвижимого и движимого имущества, входящих в состав объекта Соглашения, технико-экономическим показателям, установленным в решении </w:t>
      </w:r>
      <w:proofErr w:type="spellStart"/>
      <w:r w:rsidRPr="00445CA8">
        <w:rPr>
          <w:rFonts w:ascii="Times New Roman" w:hAnsi="Times New Roman" w:cs="Times New Roman"/>
          <w:sz w:val="24"/>
          <w:szCs w:val="24"/>
        </w:rPr>
        <w:t>Концедента</w:t>
      </w:r>
      <w:proofErr w:type="spellEnd"/>
      <w:r w:rsidRPr="00445CA8">
        <w:rPr>
          <w:rFonts w:ascii="Times New Roman" w:hAnsi="Times New Roman" w:cs="Times New Roman"/>
          <w:sz w:val="24"/>
          <w:szCs w:val="24"/>
        </w:rPr>
        <w:t xml:space="preserve"> о заключении настоящего Соглашения, является основанием для предъявления Концессионером </w:t>
      </w:r>
      <w:proofErr w:type="spellStart"/>
      <w:r w:rsidRPr="00445CA8">
        <w:rPr>
          <w:rFonts w:ascii="Times New Roman" w:hAnsi="Times New Roman" w:cs="Times New Roman"/>
          <w:sz w:val="24"/>
          <w:szCs w:val="24"/>
        </w:rPr>
        <w:t>Концеденту</w:t>
      </w:r>
      <w:proofErr w:type="spellEnd"/>
      <w:r w:rsidRPr="00445CA8">
        <w:rPr>
          <w:rFonts w:ascii="Times New Roman" w:hAnsi="Times New Roman" w:cs="Times New Roman"/>
          <w:sz w:val="24"/>
          <w:szCs w:val="24"/>
        </w:rPr>
        <w:t xml:space="preserve"> требования об устранении выявленных недостатков. </w:t>
      </w: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p>
    <w:p w:rsidR="00986C1E" w:rsidRPr="00445CA8" w:rsidRDefault="00986C1E" w:rsidP="00986C1E">
      <w:pPr>
        <w:spacing w:after="0" w:line="240" w:lineRule="auto"/>
        <w:ind w:firstLine="709"/>
        <w:contextualSpacing/>
        <w:jc w:val="center"/>
        <w:rPr>
          <w:rFonts w:ascii="Times New Roman" w:eastAsia="Times New Roman" w:hAnsi="Times New Roman" w:cs="Times New Roman"/>
          <w:b/>
          <w:bCs/>
          <w:sz w:val="24"/>
          <w:szCs w:val="24"/>
        </w:rPr>
      </w:pPr>
      <w:bookmarkStart w:id="37" w:name="sub_1400"/>
      <w:r w:rsidRPr="00445CA8">
        <w:rPr>
          <w:rFonts w:ascii="Times New Roman" w:hAnsi="Times New Roman" w:cs="Times New Roman"/>
          <w:b/>
          <w:bCs/>
          <w:sz w:val="24"/>
          <w:szCs w:val="24"/>
        </w:rPr>
        <w:t>4. Реконструкция объекта Соглашения</w:t>
      </w:r>
    </w:p>
    <w:p w:rsidR="00986C1E" w:rsidRPr="00445CA8" w:rsidRDefault="00986C1E" w:rsidP="00986C1E">
      <w:pPr>
        <w:spacing w:after="0" w:line="240" w:lineRule="auto"/>
        <w:ind w:firstLine="709"/>
        <w:contextualSpacing/>
        <w:jc w:val="center"/>
        <w:rPr>
          <w:rFonts w:ascii="Times New Roman" w:eastAsia="Times New Roman" w:hAnsi="Times New Roman" w:cs="Times New Roman"/>
          <w:b/>
          <w:bCs/>
          <w:sz w:val="24"/>
          <w:szCs w:val="24"/>
        </w:rPr>
      </w:pP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bookmarkStart w:id="38" w:name="sub_1012"/>
      <w:r w:rsidRPr="00445CA8">
        <w:rPr>
          <w:rFonts w:ascii="Times New Roman" w:hAnsi="Times New Roman" w:cs="Times New Roman"/>
          <w:sz w:val="24"/>
          <w:szCs w:val="24"/>
        </w:rPr>
        <w:t xml:space="preserve">4.1. Концессионер обязан за свой счет </w:t>
      </w:r>
      <w:bookmarkEnd w:id="37"/>
      <w:bookmarkEnd w:id="38"/>
      <w:r w:rsidRPr="00445CA8">
        <w:rPr>
          <w:rFonts w:ascii="Times New Roman" w:hAnsi="Times New Roman" w:cs="Times New Roman"/>
          <w:sz w:val="24"/>
          <w:szCs w:val="24"/>
        </w:rPr>
        <w:t>реконструировать (модернизировать) объект Соглашения в сроки, указанные в разделе 9 настоящего соглашения.</w:t>
      </w: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r w:rsidRPr="00445CA8">
        <w:rPr>
          <w:rFonts w:ascii="Times New Roman" w:hAnsi="Times New Roman" w:cs="Times New Roman"/>
          <w:sz w:val="24"/>
          <w:szCs w:val="24"/>
        </w:rPr>
        <w:t>4.2. Перечень реконструируемых объектов, входящих в состав объекта Соглашения, устанавливается в соответствии с инвестиционными программами Концессионера, утверждаемыми в порядке, установленном законодательством Российской Федерации в сфере регулирования цен (тарифов)</w:t>
      </w:r>
      <w:bookmarkStart w:id="39" w:name="sub_1014"/>
      <w:r w:rsidRPr="00445CA8">
        <w:rPr>
          <w:rFonts w:ascii="Times New Roman" w:hAnsi="Times New Roman" w:cs="Times New Roman"/>
          <w:sz w:val="24"/>
          <w:szCs w:val="24"/>
        </w:rPr>
        <w:t xml:space="preserve"> и является приложением № 2. </w:t>
      </w:r>
    </w:p>
    <w:p w:rsidR="00986C1E" w:rsidRPr="009547EB" w:rsidRDefault="00986C1E" w:rsidP="00986C1E">
      <w:pPr>
        <w:spacing w:after="0" w:line="240" w:lineRule="auto"/>
        <w:ind w:firstLine="709"/>
        <w:contextualSpacing/>
        <w:jc w:val="both"/>
        <w:rPr>
          <w:rFonts w:ascii="Times New Roman" w:eastAsia="Times New Roman" w:hAnsi="Times New Roman" w:cs="Times New Roman"/>
          <w:sz w:val="24"/>
          <w:szCs w:val="24"/>
        </w:rPr>
      </w:pPr>
      <w:r w:rsidRPr="009547EB">
        <w:rPr>
          <w:rFonts w:ascii="Times New Roman" w:hAnsi="Times New Roman" w:cs="Times New Roman"/>
          <w:sz w:val="24"/>
          <w:szCs w:val="24"/>
        </w:rPr>
        <w:t>4.3. Концессионер обязан за свой счет разработать и утвердить инвестиционную программу, в соответствии с требованиями законодательства РФ, в течение двенадцати месяцев с момента подписания настоящего соглашения.</w:t>
      </w: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r w:rsidRPr="009547EB">
        <w:rPr>
          <w:rFonts w:ascii="Times New Roman" w:hAnsi="Times New Roman" w:cs="Times New Roman"/>
          <w:sz w:val="24"/>
          <w:szCs w:val="24"/>
        </w:rPr>
        <w:t>4.4. Стороны обязуются осуществить действия,</w:t>
      </w:r>
      <w:r w:rsidRPr="00445CA8">
        <w:rPr>
          <w:rFonts w:ascii="Times New Roman" w:hAnsi="Times New Roman" w:cs="Times New Roman"/>
          <w:sz w:val="24"/>
          <w:szCs w:val="24"/>
        </w:rPr>
        <w:t xml:space="preserve"> необходимые для</w:t>
      </w:r>
      <w:bookmarkEnd w:id="39"/>
      <w:r w:rsidRPr="00445CA8">
        <w:rPr>
          <w:rFonts w:ascii="Times New Roman" w:hAnsi="Times New Roman" w:cs="Times New Roman"/>
          <w:sz w:val="24"/>
          <w:szCs w:val="24"/>
        </w:rPr>
        <w:t xml:space="preserve"> государственной регистрации права собственности </w:t>
      </w:r>
      <w:proofErr w:type="spellStart"/>
      <w:r w:rsidRPr="00445CA8">
        <w:rPr>
          <w:rFonts w:ascii="Times New Roman" w:hAnsi="Times New Roman" w:cs="Times New Roman"/>
          <w:sz w:val="24"/>
          <w:szCs w:val="24"/>
        </w:rPr>
        <w:t>Концедента</w:t>
      </w:r>
      <w:proofErr w:type="spellEnd"/>
      <w:r w:rsidRPr="00445CA8">
        <w:rPr>
          <w:rFonts w:ascii="Times New Roman" w:hAnsi="Times New Roman" w:cs="Times New Roman"/>
          <w:sz w:val="24"/>
          <w:szCs w:val="24"/>
        </w:rPr>
        <w:t xml:space="preserve"> на реконструируемые </w:t>
      </w:r>
      <w:bookmarkStart w:id="40" w:name="sub_1017"/>
      <w:r w:rsidRPr="00445CA8">
        <w:rPr>
          <w:rFonts w:ascii="Times New Roman" w:hAnsi="Times New Roman" w:cs="Times New Roman"/>
          <w:sz w:val="24"/>
          <w:szCs w:val="24"/>
        </w:rPr>
        <w:t>объекты Соглашения.</w:t>
      </w: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r w:rsidRPr="00445CA8">
        <w:rPr>
          <w:rFonts w:ascii="Times New Roman" w:hAnsi="Times New Roman" w:cs="Times New Roman"/>
          <w:sz w:val="24"/>
          <w:szCs w:val="24"/>
        </w:rPr>
        <w:t xml:space="preserve">Государственная регистрация прав осуществляется за счет </w:t>
      </w:r>
      <w:proofErr w:type="spellStart"/>
      <w:r w:rsidRPr="00445CA8">
        <w:rPr>
          <w:rFonts w:ascii="Times New Roman" w:hAnsi="Times New Roman" w:cs="Times New Roman"/>
          <w:sz w:val="24"/>
          <w:szCs w:val="24"/>
        </w:rPr>
        <w:t>Концедента</w:t>
      </w:r>
      <w:proofErr w:type="spellEnd"/>
      <w:r w:rsidRPr="00445CA8">
        <w:rPr>
          <w:rFonts w:ascii="Times New Roman" w:hAnsi="Times New Roman" w:cs="Times New Roman"/>
          <w:sz w:val="24"/>
          <w:szCs w:val="24"/>
        </w:rPr>
        <w:t>.</w:t>
      </w: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r w:rsidRPr="00445CA8">
        <w:rPr>
          <w:rFonts w:ascii="Times New Roman" w:hAnsi="Times New Roman" w:cs="Times New Roman"/>
          <w:sz w:val="24"/>
          <w:szCs w:val="24"/>
        </w:rPr>
        <w:t xml:space="preserve">4.5. Концессионер </w:t>
      </w:r>
      <w:bookmarkEnd w:id="40"/>
      <w:r w:rsidRPr="00445CA8">
        <w:rPr>
          <w:rFonts w:ascii="Times New Roman" w:hAnsi="Times New Roman" w:cs="Times New Roman"/>
          <w:sz w:val="24"/>
          <w:szCs w:val="24"/>
        </w:rPr>
        <w:t xml:space="preserve">вправе с согласия </w:t>
      </w:r>
      <w:proofErr w:type="spellStart"/>
      <w:r w:rsidRPr="00445CA8">
        <w:rPr>
          <w:rFonts w:ascii="Times New Roman" w:hAnsi="Times New Roman" w:cs="Times New Roman"/>
          <w:sz w:val="24"/>
          <w:szCs w:val="24"/>
        </w:rPr>
        <w:t>Концедента</w:t>
      </w:r>
      <w:proofErr w:type="spellEnd"/>
      <w:r w:rsidRPr="00445CA8">
        <w:rPr>
          <w:rFonts w:ascii="Times New Roman" w:hAnsi="Times New Roman" w:cs="Times New Roman"/>
          <w:sz w:val="24"/>
          <w:szCs w:val="24"/>
        </w:rPr>
        <w:t xml:space="preserve"> привлекать к выполнению работ по реконструкции объекта Соглашения третьих лиц, за действия которых он отвечает, как за свои собственные в соответствии с Федеральным законодательством.</w:t>
      </w:r>
    </w:p>
    <w:p w:rsidR="00986C1E" w:rsidRPr="005716CF"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 xml:space="preserve">4.6. Концессионер обязан за свой счет разработать и согласовать с </w:t>
      </w:r>
      <w:proofErr w:type="spellStart"/>
      <w:r w:rsidRPr="00445CA8">
        <w:rPr>
          <w:rFonts w:ascii="Times New Roman" w:hAnsi="Times New Roman" w:cs="Times New Roman"/>
          <w:sz w:val="24"/>
          <w:szCs w:val="24"/>
        </w:rPr>
        <w:t>Концедентом</w:t>
      </w:r>
      <w:proofErr w:type="spellEnd"/>
      <w:r w:rsidRPr="00445CA8">
        <w:rPr>
          <w:rFonts w:ascii="Times New Roman" w:hAnsi="Times New Roman" w:cs="Times New Roman"/>
          <w:sz w:val="24"/>
          <w:szCs w:val="24"/>
        </w:rPr>
        <w:t xml:space="preserve"> проектную документацию, необходимую для реконструкции</w:t>
      </w:r>
      <w:bookmarkStart w:id="41" w:name="sub_1019"/>
      <w:r w:rsidRPr="00445CA8">
        <w:rPr>
          <w:rFonts w:ascii="Times New Roman" w:hAnsi="Times New Roman" w:cs="Times New Roman"/>
          <w:sz w:val="24"/>
          <w:szCs w:val="24"/>
        </w:rPr>
        <w:t xml:space="preserve"> объекта Соглашения в течение одного года с </w:t>
      </w:r>
      <w:r w:rsidRPr="005716CF">
        <w:rPr>
          <w:rFonts w:ascii="Times New Roman" w:hAnsi="Times New Roman" w:cs="Times New Roman"/>
          <w:sz w:val="24"/>
          <w:szCs w:val="24"/>
        </w:rPr>
        <w:t xml:space="preserve">момента заключения Соглашения, в случае, если наличие такой документации необходимо для вида работ, проводимых Концессионером. </w:t>
      </w:r>
    </w:p>
    <w:p w:rsidR="00986C1E" w:rsidRPr="005716CF" w:rsidRDefault="00986C1E" w:rsidP="00986C1E">
      <w:pPr>
        <w:spacing w:after="0" w:line="240" w:lineRule="auto"/>
        <w:ind w:firstLine="709"/>
        <w:contextualSpacing/>
        <w:jc w:val="both"/>
        <w:rPr>
          <w:rFonts w:ascii="Times New Roman" w:hAnsi="Times New Roman" w:cs="Times New Roman"/>
          <w:sz w:val="24"/>
          <w:szCs w:val="24"/>
        </w:rPr>
      </w:pPr>
      <w:r w:rsidRPr="005716CF">
        <w:rPr>
          <w:rFonts w:ascii="Times New Roman" w:hAnsi="Times New Roman" w:cs="Times New Roman"/>
          <w:sz w:val="24"/>
          <w:szCs w:val="24"/>
        </w:rPr>
        <w:t xml:space="preserve">4.7. Проектная документация должна соответствовать требованиям, предъявляемым к Объекту Соглашения правилами СНИП, ГОСТ, соответствовать иным нормам действующего законодательства Российской Федерации. </w:t>
      </w:r>
      <w:bookmarkEnd w:id="41"/>
      <w:r w:rsidRPr="005716CF">
        <w:rPr>
          <w:rFonts w:ascii="Times New Roman" w:hAnsi="Times New Roman" w:cs="Times New Roman"/>
          <w:sz w:val="24"/>
          <w:szCs w:val="24"/>
        </w:rPr>
        <w:t>В случае, если это предусмотрено законодательством РФ, иметь положительное заключение Государственной экспертизы. Государственная экспертиза проектной документации осуществляется за счет средств Концессионера.</w:t>
      </w: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r w:rsidRPr="00445CA8">
        <w:rPr>
          <w:rFonts w:ascii="Times New Roman" w:hAnsi="Times New Roman" w:cs="Times New Roman"/>
          <w:sz w:val="24"/>
          <w:szCs w:val="24"/>
        </w:rPr>
        <w:t xml:space="preserve">4.8. </w:t>
      </w:r>
      <w:proofErr w:type="spellStart"/>
      <w:r w:rsidRPr="00445CA8">
        <w:rPr>
          <w:rFonts w:ascii="Times New Roman" w:hAnsi="Times New Roman" w:cs="Times New Roman"/>
          <w:sz w:val="24"/>
          <w:szCs w:val="24"/>
        </w:rPr>
        <w:t>Концедент</w:t>
      </w:r>
      <w:proofErr w:type="spellEnd"/>
      <w:r w:rsidRPr="00445CA8">
        <w:rPr>
          <w:rFonts w:ascii="Times New Roman" w:hAnsi="Times New Roman" w:cs="Times New Roman"/>
          <w:sz w:val="24"/>
          <w:szCs w:val="24"/>
        </w:rPr>
        <w:t xml:space="preserve"> обязуется обеспечить Концессионеру необходимые условия для выполнения работ по реконструкции (модернизации) объекта Соглашения, в том числе принять необходимые меры по обеспечению свободного доступа Концессионера и уполномоченных им лиц к объекту Соглашения.</w:t>
      </w: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proofErr w:type="spellStart"/>
      <w:r w:rsidRPr="00445CA8">
        <w:rPr>
          <w:rFonts w:ascii="Times New Roman" w:hAnsi="Times New Roman" w:cs="Times New Roman"/>
          <w:sz w:val="24"/>
          <w:szCs w:val="24"/>
        </w:rPr>
        <w:t>Концедент</w:t>
      </w:r>
      <w:proofErr w:type="spellEnd"/>
      <w:r w:rsidRPr="00445CA8">
        <w:rPr>
          <w:rFonts w:ascii="Times New Roman" w:hAnsi="Times New Roman" w:cs="Times New Roman"/>
          <w:sz w:val="24"/>
          <w:szCs w:val="24"/>
        </w:rPr>
        <w:t xml:space="preserve"> обязуется обеспечить Концессионеру необходимые условия для выполнения работ по реконструкции, замене морально устаревшего и физически изношенного оборудования новым, более производительным оборудованием, осуществлению мероприятий по улучшению характеристик и эксплуатационных свойств в отношении иного имущества, в том числе принять необходимые меры по обеспечению свободного доступа Концессионера и уполномоченным им лиц к иному имуществу. </w:t>
      </w:r>
      <w:bookmarkStart w:id="42" w:name="sub_1021"/>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r w:rsidRPr="00445CA8">
        <w:rPr>
          <w:rFonts w:ascii="Times New Roman" w:hAnsi="Times New Roman" w:cs="Times New Roman"/>
          <w:sz w:val="24"/>
          <w:szCs w:val="24"/>
        </w:rPr>
        <w:t xml:space="preserve">4.9. </w:t>
      </w:r>
      <w:proofErr w:type="spellStart"/>
      <w:r w:rsidRPr="00445CA8">
        <w:rPr>
          <w:rFonts w:ascii="Times New Roman" w:hAnsi="Times New Roman" w:cs="Times New Roman"/>
          <w:sz w:val="24"/>
          <w:szCs w:val="24"/>
        </w:rPr>
        <w:t>Концедент</w:t>
      </w:r>
      <w:proofErr w:type="spellEnd"/>
      <w:r w:rsidRPr="00445CA8">
        <w:rPr>
          <w:rFonts w:ascii="Times New Roman" w:hAnsi="Times New Roman" w:cs="Times New Roman"/>
          <w:sz w:val="24"/>
          <w:szCs w:val="24"/>
        </w:rPr>
        <w:t xml:space="preserve"> обязуется оказывать Концессионеру содействие при</w:t>
      </w:r>
      <w:bookmarkEnd w:id="42"/>
      <w:r w:rsidRPr="00445CA8">
        <w:rPr>
          <w:rFonts w:ascii="Times New Roman" w:hAnsi="Times New Roman" w:cs="Times New Roman"/>
          <w:sz w:val="24"/>
          <w:szCs w:val="24"/>
        </w:rPr>
        <w:t xml:space="preserve"> выполнении работ по реконструкции объекта Соглашения путем осуществления следующих действий:</w:t>
      </w: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r w:rsidRPr="00445CA8">
        <w:rPr>
          <w:rFonts w:ascii="Times New Roman" w:hAnsi="Times New Roman" w:cs="Times New Roman"/>
          <w:sz w:val="24"/>
          <w:szCs w:val="24"/>
        </w:rPr>
        <w:t>- предоставить имеющуюся техническую документацию на объект Соглашения и на иное имущество;</w:t>
      </w: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r w:rsidRPr="00445CA8">
        <w:rPr>
          <w:rFonts w:ascii="Times New Roman" w:hAnsi="Times New Roman" w:cs="Times New Roman"/>
          <w:sz w:val="24"/>
          <w:szCs w:val="24"/>
        </w:rPr>
        <w:t>- обеспечить согласование границ предоставляемых земельных участков;</w:t>
      </w: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r w:rsidRPr="00445CA8">
        <w:rPr>
          <w:rFonts w:ascii="Times New Roman" w:hAnsi="Times New Roman" w:cs="Times New Roman"/>
          <w:sz w:val="24"/>
          <w:szCs w:val="24"/>
        </w:rPr>
        <w:t>- оказывать содействие в получении разрешения на проведение земляных, строительных и прочих работ с соответствующими организациями (электросетевыми организациями, организациями тепло- водо- газоснабжения, организациями, осуществляющими благоустройство, ГИБДД и т.п.).</w:t>
      </w:r>
    </w:p>
    <w:p w:rsidR="00986C1E" w:rsidRPr="00065275" w:rsidRDefault="00986C1E" w:rsidP="00986C1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4.10.</w:t>
      </w:r>
      <w:r w:rsidRPr="00065275">
        <w:rPr>
          <w:rFonts w:ascii="Times New Roman" w:hAnsi="Times New Roman" w:cs="Times New Roman"/>
          <w:sz w:val="24"/>
          <w:szCs w:val="24"/>
        </w:rPr>
        <w:t xml:space="preserve"> Настоящим Соглашением предусмотрено финансовое участие </w:t>
      </w:r>
      <w:proofErr w:type="spellStart"/>
      <w:r w:rsidRPr="00065275">
        <w:rPr>
          <w:rFonts w:ascii="Times New Roman" w:hAnsi="Times New Roman" w:cs="Times New Roman"/>
          <w:sz w:val="24"/>
          <w:szCs w:val="24"/>
        </w:rPr>
        <w:t>Концедента</w:t>
      </w:r>
      <w:proofErr w:type="spellEnd"/>
      <w:r w:rsidRPr="00065275">
        <w:rPr>
          <w:rFonts w:ascii="Times New Roman" w:hAnsi="Times New Roman" w:cs="Times New Roman"/>
          <w:sz w:val="24"/>
          <w:szCs w:val="24"/>
        </w:rPr>
        <w:t xml:space="preserve"> в форме финансирования на этапе создания и (или) реконструкции (модернизации) Объекта </w:t>
      </w:r>
      <w:r w:rsidRPr="00065275">
        <w:rPr>
          <w:rFonts w:ascii="Times New Roman" w:hAnsi="Times New Roman" w:cs="Times New Roman"/>
          <w:sz w:val="24"/>
          <w:szCs w:val="24"/>
        </w:rPr>
        <w:lastRenderedPageBreak/>
        <w:t xml:space="preserve">Соглашения части расходов на создание и (или) реконструкцию (модернизацию) Объекта Соглашения (далее - Капитальный грант). Условия, размер и порядок финансового участия </w:t>
      </w:r>
      <w:proofErr w:type="spellStart"/>
      <w:r w:rsidRPr="00065275">
        <w:rPr>
          <w:rFonts w:ascii="Times New Roman" w:hAnsi="Times New Roman" w:cs="Times New Roman"/>
          <w:sz w:val="24"/>
          <w:szCs w:val="24"/>
        </w:rPr>
        <w:t>Концедента</w:t>
      </w:r>
      <w:proofErr w:type="spellEnd"/>
      <w:r w:rsidRPr="00065275">
        <w:rPr>
          <w:rFonts w:ascii="Times New Roman" w:hAnsi="Times New Roman" w:cs="Times New Roman"/>
          <w:sz w:val="24"/>
          <w:szCs w:val="24"/>
        </w:rPr>
        <w:t xml:space="preserve"> установлены настоящим разделом. </w:t>
      </w:r>
    </w:p>
    <w:p w:rsidR="00986C1E" w:rsidRPr="00065275" w:rsidRDefault="00986C1E" w:rsidP="00986C1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4.11.</w:t>
      </w:r>
      <w:r w:rsidRPr="00065275">
        <w:rPr>
          <w:rFonts w:ascii="Times New Roman" w:hAnsi="Times New Roman" w:cs="Times New Roman"/>
          <w:sz w:val="24"/>
          <w:szCs w:val="24"/>
        </w:rPr>
        <w:t xml:space="preserve"> Общий объем средств, подлежащий выплате </w:t>
      </w:r>
      <w:proofErr w:type="spellStart"/>
      <w:r w:rsidRPr="00065275">
        <w:rPr>
          <w:rFonts w:ascii="Times New Roman" w:hAnsi="Times New Roman" w:cs="Times New Roman"/>
          <w:sz w:val="24"/>
          <w:szCs w:val="24"/>
        </w:rPr>
        <w:t>Концедентом</w:t>
      </w:r>
      <w:proofErr w:type="spellEnd"/>
      <w:r w:rsidRPr="00065275">
        <w:rPr>
          <w:rFonts w:ascii="Times New Roman" w:hAnsi="Times New Roman" w:cs="Times New Roman"/>
          <w:sz w:val="24"/>
          <w:szCs w:val="24"/>
        </w:rPr>
        <w:t xml:space="preserve"> в составе Капитального гранта, составляет 14 198 (четырнадцать миллионов сто девяносто восемь тысяч) рублей 00 копеек и направлен на финансирование части расходов на реконструкцию (модернизацию) объектов, входящих в состав Объекта Соглашения согласно мероприятиям, предусмотренных Приложением № 6 к настоящему Соглашению. </w:t>
      </w:r>
    </w:p>
    <w:p w:rsidR="00986C1E" w:rsidRPr="00065275" w:rsidRDefault="00986C1E" w:rsidP="00986C1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4.12.</w:t>
      </w:r>
      <w:r w:rsidRPr="00065275">
        <w:rPr>
          <w:rFonts w:ascii="Times New Roman" w:hAnsi="Times New Roman" w:cs="Times New Roman"/>
          <w:sz w:val="24"/>
          <w:szCs w:val="24"/>
        </w:rPr>
        <w:t xml:space="preserve"> В случае изменения стоимости мероприятий, осуществляемых с использованием Капитального гранта и финансируемых за счет средств федеральных и иных источников, между Сторонами настоящего Соглашения заключается дополнительное соглашение, устанавливающее иной размер Капитального гранта </w:t>
      </w:r>
      <w:proofErr w:type="spellStart"/>
      <w:r w:rsidRPr="00065275">
        <w:rPr>
          <w:rFonts w:ascii="Times New Roman" w:hAnsi="Times New Roman" w:cs="Times New Roman"/>
          <w:sz w:val="24"/>
          <w:szCs w:val="24"/>
        </w:rPr>
        <w:t>Концедента</w:t>
      </w:r>
      <w:proofErr w:type="spellEnd"/>
      <w:r w:rsidRPr="00065275">
        <w:rPr>
          <w:rFonts w:ascii="Times New Roman" w:hAnsi="Times New Roman" w:cs="Times New Roman"/>
          <w:sz w:val="24"/>
          <w:szCs w:val="24"/>
        </w:rPr>
        <w:t xml:space="preserve">, срок его внесения и мероприятия, на которые он будет направлен. </w:t>
      </w:r>
    </w:p>
    <w:p w:rsidR="00986C1E" w:rsidRDefault="00986C1E" w:rsidP="00986C1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4.13.</w:t>
      </w:r>
      <w:r w:rsidRPr="00065275">
        <w:rPr>
          <w:rFonts w:ascii="Times New Roman" w:hAnsi="Times New Roman" w:cs="Times New Roman"/>
          <w:sz w:val="24"/>
          <w:szCs w:val="24"/>
        </w:rPr>
        <w:t xml:space="preserve"> Выполнение мероприятий, осуществляемых за счет Капитального гранта, реализуется Концессионером самостоятельно (или силами субподрядной организации). Оплата работ и (или) услуг по реализации мероприятий осуществляется </w:t>
      </w:r>
      <w:proofErr w:type="spellStart"/>
      <w:r w:rsidRPr="00065275">
        <w:rPr>
          <w:rFonts w:ascii="Times New Roman" w:hAnsi="Times New Roman" w:cs="Times New Roman"/>
          <w:sz w:val="24"/>
          <w:szCs w:val="24"/>
        </w:rPr>
        <w:t>Концедентом</w:t>
      </w:r>
      <w:proofErr w:type="spellEnd"/>
      <w:r w:rsidRPr="00065275">
        <w:rPr>
          <w:rFonts w:ascii="Times New Roman" w:hAnsi="Times New Roman" w:cs="Times New Roman"/>
          <w:sz w:val="24"/>
          <w:szCs w:val="24"/>
        </w:rPr>
        <w:t xml:space="preserve"> непосредственно на расчетные счета Концессионера за счет денежных средств Капитального гранта. Документы, подтверждающие факт исполнения работ Концессионером (счета, акты о приемке выполненных работ по форме КС-2, справки о стоимости выполненных работ и затрат по форме КС-3 и т.д.) ежегодно предоставляются Концессионером в адрес </w:t>
      </w:r>
      <w:proofErr w:type="spellStart"/>
      <w:r w:rsidRPr="00065275">
        <w:rPr>
          <w:rFonts w:ascii="Times New Roman" w:hAnsi="Times New Roman" w:cs="Times New Roman"/>
          <w:sz w:val="24"/>
          <w:szCs w:val="24"/>
        </w:rPr>
        <w:t>Концедента</w:t>
      </w:r>
      <w:proofErr w:type="spellEnd"/>
      <w:r w:rsidRPr="00065275">
        <w:rPr>
          <w:rFonts w:ascii="Times New Roman" w:hAnsi="Times New Roman" w:cs="Times New Roman"/>
          <w:sz w:val="24"/>
          <w:szCs w:val="24"/>
        </w:rPr>
        <w:t xml:space="preserve">. </w:t>
      </w:r>
      <w:proofErr w:type="spellStart"/>
      <w:r w:rsidRPr="00065275">
        <w:rPr>
          <w:rFonts w:ascii="Times New Roman" w:hAnsi="Times New Roman" w:cs="Times New Roman"/>
          <w:sz w:val="24"/>
          <w:szCs w:val="24"/>
        </w:rPr>
        <w:t>Концедент</w:t>
      </w:r>
      <w:proofErr w:type="spellEnd"/>
      <w:r w:rsidRPr="00065275">
        <w:rPr>
          <w:rFonts w:ascii="Times New Roman" w:hAnsi="Times New Roman" w:cs="Times New Roman"/>
          <w:sz w:val="24"/>
          <w:szCs w:val="24"/>
        </w:rPr>
        <w:t xml:space="preserve"> в течение тридцати календарных дней с даты получения таких документов оплачивает Концессионеру сумму Капитального гранта.</w:t>
      </w: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r w:rsidRPr="009547EB">
        <w:rPr>
          <w:rFonts w:ascii="Times New Roman" w:hAnsi="Times New Roman" w:cs="Times New Roman"/>
          <w:sz w:val="24"/>
          <w:szCs w:val="24"/>
        </w:rPr>
        <w:t>4.1</w:t>
      </w:r>
      <w:r>
        <w:rPr>
          <w:rFonts w:ascii="Times New Roman" w:hAnsi="Times New Roman" w:cs="Times New Roman"/>
          <w:sz w:val="24"/>
          <w:szCs w:val="24"/>
        </w:rPr>
        <w:t>4</w:t>
      </w:r>
      <w:r w:rsidRPr="009547EB">
        <w:rPr>
          <w:rFonts w:ascii="Times New Roman" w:hAnsi="Times New Roman" w:cs="Times New Roman"/>
          <w:sz w:val="24"/>
          <w:szCs w:val="24"/>
        </w:rPr>
        <w:t>.       При обнаружении Концессионером несоответствия проектной документации условиям, установленным настоящим Соглашением</w:t>
      </w:r>
      <w:r w:rsidRPr="00445CA8">
        <w:rPr>
          <w:rFonts w:ascii="Times New Roman" w:hAnsi="Times New Roman" w:cs="Times New Roman"/>
          <w:sz w:val="24"/>
          <w:szCs w:val="24"/>
        </w:rPr>
        <w:t xml:space="preserve">, требованиям технических регламентов и иных нормативных правовых актов Российской Федерации Концессионер обязуется немедленно предупредить об этом </w:t>
      </w:r>
      <w:proofErr w:type="spellStart"/>
      <w:r w:rsidRPr="00445CA8">
        <w:rPr>
          <w:rFonts w:ascii="Times New Roman" w:hAnsi="Times New Roman" w:cs="Times New Roman"/>
          <w:sz w:val="24"/>
          <w:szCs w:val="24"/>
        </w:rPr>
        <w:t>Концедента</w:t>
      </w:r>
      <w:proofErr w:type="spellEnd"/>
      <w:r w:rsidRPr="00445CA8">
        <w:rPr>
          <w:rFonts w:ascii="Times New Roman" w:hAnsi="Times New Roman" w:cs="Times New Roman"/>
          <w:sz w:val="24"/>
          <w:szCs w:val="24"/>
        </w:rPr>
        <w:t xml:space="preserve"> и на основании решения </w:t>
      </w:r>
      <w:proofErr w:type="spellStart"/>
      <w:r w:rsidRPr="00445CA8">
        <w:rPr>
          <w:rFonts w:ascii="Times New Roman" w:hAnsi="Times New Roman" w:cs="Times New Roman"/>
          <w:sz w:val="24"/>
          <w:szCs w:val="24"/>
        </w:rPr>
        <w:t>Концедента</w:t>
      </w:r>
      <w:proofErr w:type="spellEnd"/>
      <w:r w:rsidRPr="00445CA8">
        <w:rPr>
          <w:rFonts w:ascii="Times New Roman" w:hAnsi="Times New Roman" w:cs="Times New Roman"/>
          <w:sz w:val="24"/>
          <w:szCs w:val="24"/>
        </w:rPr>
        <w:t xml:space="preserve"> до момента внесения необходимых изменений в проектную документацию приостановить работу по реконструкции объекта Соглашения.</w:t>
      </w:r>
      <w:r>
        <w:rPr>
          <w:rFonts w:ascii="Times New Roman" w:eastAsia="Times New Roman" w:hAnsi="Times New Roman" w:cs="Times New Roman"/>
          <w:sz w:val="24"/>
          <w:szCs w:val="24"/>
        </w:rPr>
        <w:t xml:space="preserve"> </w:t>
      </w:r>
      <w:r w:rsidRPr="00445CA8">
        <w:rPr>
          <w:rFonts w:ascii="Times New Roman" w:hAnsi="Times New Roman" w:cs="Times New Roman"/>
          <w:sz w:val="24"/>
          <w:szCs w:val="24"/>
        </w:rPr>
        <w:t xml:space="preserve">При обнаружении несоответствия проектной документации условиям, установленным настоящим Соглашением, в случае разработки проектной документации Концессионером, Концессионер несет ответственность перед </w:t>
      </w:r>
      <w:proofErr w:type="spellStart"/>
      <w:r w:rsidRPr="00445CA8">
        <w:rPr>
          <w:rFonts w:ascii="Times New Roman" w:hAnsi="Times New Roman" w:cs="Times New Roman"/>
          <w:sz w:val="24"/>
          <w:szCs w:val="24"/>
        </w:rPr>
        <w:t>Концедентом</w:t>
      </w:r>
      <w:proofErr w:type="spellEnd"/>
      <w:r w:rsidRPr="00445CA8">
        <w:rPr>
          <w:rFonts w:ascii="Times New Roman" w:hAnsi="Times New Roman" w:cs="Times New Roman"/>
          <w:sz w:val="24"/>
          <w:szCs w:val="24"/>
        </w:rPr>
        <w:t xml:space="preserve"> в соответствии с настоящим Соглашением.</w:t>
      </w: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bookmarkStart w:id="43" w:name="sub_1028"/>
      <w:r>
        <w:rPr>
          <w:rFonts w:ascii="Times New Roman" w:hAnsi="Times New Roman" w:cs="Times New Roman"/>
          <w:sz w:val="24"/>
          <w:szCs w:val="24"/>
        </w:rPr>
        <w:t>4.15</w:t>
      </w:r>
      <w:r w:rsidRPr="00445CA8">
        <w:rPr>
          <w:rFonts w:ascii="Times New Roman" w:hAnsi="Times New Roman" w:cs="Times New Roman"/>
          <w:sz w:val="24"/>
          <w:szCs w:val="24"/>
        </w:rPr>
        <w:t>. При обнаружении Концессионером независящих от Сторон</w:t>
      </w:r>
      <w:bookmarkEnd w:id="43"/>
      <w:r w:rsidRPr="00445CA8">
        <w:rPr>
          <w:rFonts w:ascii="Times New Roman" w:hAnsi="Times New Roman" w:cs="Times New Roman"/>
          <w:sz w:val="24"/>
          <w:szCs w:val="24"/>
        </w:rPr>
        <w:t xml:space="preserve"> обстоятельств, делающих невозможным реконструкцию и ввод в эксплуатацию объекта Соглашения в сроки, установленные настоящим Соглашением, и (или) использование (эксплуатацию) объекта Соглашения, Концессионер обязуется немедленно уведомить </w:t>
      </w:r>
      <w:proofErr w:type="spellStart"/>
      <w:r w:rsidRPr="00445CA8">
        <w:rPr>
          <w:rFonts w:ascii="Times New Roman" w:hAnsi="Times New Roman" w:cs="Times New Roman"/>
          <w:sz w:val="24"/>
          <w:szCs w:val="24"/>
        </w:rPr>
        <w:t>Концедента</w:t>
      </w:r>
      <w:proofErr w:type="spellEnd"/>
      <w:r w:rsidRPr="00445CA8">
        <w:rPr>
          <w:rFonts w:ascii="Times New Roman" w:hAnsi="Times New Roman" w:cs="Times New Roman"/>
          <w:sz w:val="24"/>
          <w:szCs w:val="24"/>
        </w:rPr>
        <w:t xml:space="preserve"> об указанных обстоятельствах в целях согласования дальнейших действий Сторон по исполнению настоящего Соглашения.</w:t>
      </w: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r>
        <w:rPr>
          <w:rFonts w:ascii="Times New Roman" w:hAnsi="Times New Roman" w:cs="Times New Roman"/>
          <w:sz w:val="24"/>
          <w:szCs w:val="24"/>
        </w:rPr>
        <w:t>4.16</w:t>
      </w:r>
      <w:r w:rsidRPr="00445CA8">
        <w:rPr>
          <w:rFonts w:ascii="Times New Roman" w:hAnsi="Times New Roman" w:cs="Times New Roman"/>
          <w:sz w:val="24"/>
          <w:szCs w:val="24"/>
        </w:rPr>
        <w:t>. Концессионер обязан обеспечить ввод в эксплуатацию реконструированных объектов недвижимого имущества, входящих в состав объекта Соглашения, с установленными технико-экономическими показателями, указанными в приложении № 2 к концессионному соглашению, в порядке, установленном законодательством Российской Федерации.</w:t>
      </w:r>
      <w:bookmarkStart w:id="44" w:name="sub_1030"/>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r>
        <w:rPr>
          <w:rFonts w:ascii="Times New Roman" w:hAnsi="Times New Roman" w:cs="Times New Roman"/>
          <w:sz w:val="24"/>
          <w:szCs w:val="24"/>
        </w:rPr>
        <w:t>4.17</w:t>
      </w:r>
      <w:r w:rsidRPr="00445CA8">
        <w:rPr>
          <w:rFonts w:ascii="Times New Roman" w:hAnsi="Times New Roman" w:cs="Times New Roman"/>
          <w:sz w:val="24"/>
          <w:szCs w:val="24"/>
        </w:rPr>
        <w:t xml:space="preserve">. Концессионер обязан приступить к </w:t>
      </w:r>
      <w:bookmarkEnd w:id="44"/>
      <w:r w:rsidRPr="00445CA8">
        <w:rPr>
          <w:rFonts w:ascii="Times New Roman" w:hAnsi="Times New Roman" w:cs="Times New Roman"/>
          <w:sz w:val="24"/>
          <w:szCs w:val="24"/>
        </w:rPr>
        <w:t>использованию (эксплуатации) объекта Соглашения (объектов, входящих в состав объекта Соглашения) в срок, указанный в разделе 9 настоящего Соглашения.</w:t>
      </w: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r>
        <w:rPr>
          <w:rFonts w:ascii="Times New Roman" w:hAnsi="Times New Roman" w:cs="Times New Roman"/>
          <w:sz w:val="24"/>
          <w:szCs w:val="24"/>
        </w:rPr>
        <w:t>4.18</w:t>
      </w:r>
      <w:r w:rsidRPr="00445CA8">
        <w:rPr>
          <w:rFonts w:ascii="Times New Roman" w:hAnsi="Times New Roman" w:cs="Times New Roman"/>
          <w:sz w:val="24"/>
          <w:szCs w:val="24"/>
        </w:rPr>
        <w:t xml:space="preserve">. Концессионер обязан осуществить инвестиции в реконструкцию объекта Соглашения в объемах и в сроки, указанные в приложении № 3 к концессионному соглашению. </w:t>
      </w:r>
    </w:p>
    <w:p w:rsidR="00986C1E" w:rsidRPr="00477313" w:rsidRDefault="00986C1E" w:rsidP="00986C1E">
      <w:pPr>
        <w:spacing w:after="0" w:line="240" w:lineRule="auto"/>
        <w:ind w:firstLine="709"/>
        <w:contextualSpacing/>
        <w:jc w:val="both"/>
        <w:rPr>
          <w:rFonts w:ascii="Times New Roman" w:eastAsia="Times New Roman" w:hAnsi="Times New Roman" w:cs="Times New Roman"/>
          <w:sz w:val="24"/>
          <w:szCs w:val="24"/>
        </w:rPr>
      </w:pPr>
      <w:r w:rsidRPr="00591C57">
        <w:rPr>
          <w:rFonts w:ascii="Times New Roman" w:hAnsi="Times New Roman" w:cs="Times New Roman"/>
          <w:sz w:val="24"/>
          <w:szCs w:val="24"/>
        </w:rPr>
        <w:t xml:space="preserve">Предельный размер расходов Концессионера на реконструкцию и (или) модернизацию объекта Соглашения, осуществляемых в течение всего срока действия Соглашения Концессионером, составляет </w:t>
      </w:r>
      <w:r w:rsidRPr="00591C57">
        <w:rPr>
          <w:rFonts w:ascii="Times New Roman" w:hAnsi="Times New Roman" w:cs="Times New Roman"/>
          <w:bCs/>
          <w:sz w:val="24"/>
          <w:szCs w:val="24"/>
        </w:rPr>
        <w:t>14 198</w:t>
      </w:r>
      <w:r w:rsidRPr="00591C57">
        <w:rPr>
          <w:rFonts w:ascii="Times New Roman" w:hAnsi="Times New Roman" w:cs="Times New Roman"/>
          <w:b/>
          <w:bCs/>
          <w:sz w:val="24"/>
          <w:szCs w:val="24"/>
        </w:rPr>
        <w:t xml:space="preserve"> </w:t>
      </w:r>
      <w:r w:rsidRPr="00477313">
        <w:rPr>
          <w:rFonts w:ascii="Times New Roman" w:hAnsi="Times New Roman" w:cs="Times New Roman"/>
          <w:bCs/>
          <w:sz w:val="24"/>
          <w:szCs w:val="24"/>
        </w:rPr>
        <w:t>(четырнадцать миллионов сто девяносто восемь тысяч) рублей 00 копеек</w:t>
      </w:r>
      <w:r w:rsidRPr="00477313">
        <w:rPr>
          <w:rFonts w:ascii="Times New Roman" w:hAnsi="Times New Roman" w:cs="Times New Roman"/>
          <w:sz w:val="24"/>
          <w:szCs w:val="24"/>
        </w:rPr>
        <w:t>.</w:t>
      </w: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r w:rsidRPr="00445CA8">
        <w:rPr>
          <w:rFonts w:ascii="Times New Roman" w:hAnsi="Times New Roman" w:cs="Times New Roman"/>
          <w:sz w:val="24"/>
          <w:szCs w:val="24"/>
        </w:rPr>
        <w:t xml:space="preserve">Задание и основные мероприятия, предусмотренные </w:t>
      </w:r>
      <w:r w:rsidRPr="00445CA8">
        <w:rPr>
          <w:rFonts w:ascii="Times New Roman" w:hAnsi="Times New Roman" w:cs="Times New Roman"/>
          <w:kern w:val="36"/>
          <w:sz w:val="24"/>
          <w:szCs w:val="24"/>
        </w:rPr>
        <w:t xml:space="preserve">ч. 2 статьи 45 </w:t>
      </w:r>
      <w:r w:rsidRPr="00445CA8">
        <w:rPr>
          <w:rFonts w:ascii="Times New Roman" w:hAnsi="Times New Roman" w:cs="Times New Roman"/>
          <w:sz w:val="24"/>
          <w:szCs w:val="24"/>
        </w:rPr>
        <w:t>Федерального закона</w:t>
      </w:r>
      <w:r>
        <w:rPr>
          <w:rFonts w:ascii="Times New Roman" w:hAnsi="Times New Roman" w:cs="Times New Roman"/>
          <w:sz w:val="24"/>
          <w:szCs w:val="24"/>
        </w:rPr>
        <w:t xml:space="preserve"> </w:t>
      </w:r>
      <w:r w:rsidRPr="00445CA8">
        <w:rPr>
          <w:rFonts w:ascii="Times New Roman" w:hAnsi="Times New Roman" w:cs="Times New Roman"/>
          <w:sz w:val="24"/>
          <w:szCs w:val="24"/>
        </w:rPr>
        <w:t>«О концессионных соглашениях» с описанием основных характеристик таких мероприятий приведены в приложении № 2 к концессионному соглашению.</w:t>
      </w: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r w:rsidRPr="00445CA8">
        <w:rPr>
          <w:rFonts w:ascii="Times New Roman" w:hAnsi="Times New Roman" w:cs="Times New Roman"/>
          <w:sz w:val="24"/>
          <w:szCs w:val="24"/>
        </w:rPr>
        <w:lastRenderedPageBreak/>
        <w:t>Объем и источники инвестиций, привлекаемых</w:t>
      </w:r>
      <w:r>
        <w:rPr>
          <w:rFonts w:ascii="Times New Roman" w:hAnsi="Times New Roman" w:cs="Times New Roman"/>
          <w:sz w:val="24"/>
          <w:szCs w:val="24"/>
        </w:rPr>
        <w:t xml:space="preserve"> </w:t>
      </w:r>
      <w:r w:rsidRPr="00445CA8">
        <w:rPr>
          <w:rFonts w:ascii="Times New Roman" w:hAnsi="Times New Roman" w:cs="Times New Roman"/>
          <w:sz w:val="24"/>
          <w:szCs w:val="24"/>
        </w:rPr>
        <w:t>Концессионером</w:t>
      </w:r>
      <w:r>
        <w:rPr>
          <w:rFonts w:ascii="Times New Roman" w:hAnsi="Times New Roman" w:cs="Times New Roman"/>
          <w:sz w:val="24"/>
          <w:szCs w:val="24"/>
        </w:rPr>
        <w:t xml:space="preserve"> </w:t>
      </w:r>
      <w:r w:rsidRPr="00445CA8">
        <w:rPr>
          <w:rFonts w:ascii="Times New Roman" w:hAnsi="Times New Roman" w:cs="Times New Roman"/>
          <w:sz w:val="24"/>
          <w:szCs w:val="24"/>
        </w:rPr>
        <w:t>в</w:t>
      </w:r>
      <w:r>
        <w:rPr>
          <w:rFonts w:ascii="Times New Roman" w:hAnsi="Times New Roman" w:cs="Times New Roman"/>
          <w:sz w:val="24"/>
          <w:szCs w:val="24"/>
        </w:rPr>
        <w:t xml:space="preserve"> </w:t>
      </w:r>
      <w:r w:rsidRPr="00445CA8">
        <w:rPr>
          <w:rFonts w:ascii="Times New Roman" w:hAnsi="Times New Roman" w:cs="Times New Roman"/>
          <w:sz w:val="24"/>
          <w:szCs w:val="24"/>
        </w:rPr>
        <w:t>целях реконструкции объекта Соглашения, определяются   в соответствии с   инвестиционными программами</w:t>
      </w:r>
      <w:r>
        <w:rPr>
          <w:rFonts w:ascii="Times New Roman" w:hAnsi="Times New Roman" w:cs="Times New Roman"/>
          <w:sz w:val="24"/>
          <w:szCs w:val="24"/>
        </w:rPr>
        <w:t xml:space="preserve"> </w:t>
      </w:r>
      <w:r w:rsidRPr="00445CA8">
        <w:rPr>
          <w:rFonts w:ascii="Times New Roman" w:hAnsi="Times New Roman" w:cs="Times New Roman"/>
          <w:sz w:val="24"/>
          <w:szCs w:val="24"/>
        </w:rPr>
        <w:t>Концессионера, утвержденными</w:t>
      </w:r>
      <w:r>
        <w:rPr>
          <w:rFonts w:ascii="Times New Roman" w:hAnsi="Times New Roman" w:cs="Times New Roman"/>
          <w:sz w:val="24"/>
          <w:szCs w:val="24"/>
        </w:rPr>
        <w:t xml:space="preserve"> </w:t>
      </w:r>
      <w:r w:rsidRPr="00445CA8">
        <w:rPr>
          <w:rFonts w:ascii="Times New Roman" w:hAnsi="Times New Roman" w:cs="Times New Roman"/>
          <w:sz w:val="24"/>
          <w:szCs w:val="24"/>
        </w:rPr>
        <w:t>в</w:t>
      </w:r>
      <w:r>
        <w:rPr>
          <w:rFonts w:ascii="Times New Roman" w:hAnsi="Times New Roman" w:cs="Times New Roman"/>
          <w:sz w:val="24"/>
          <w:szCs w:val="24"/>
        </w:rPr>
        <w:t xml:space="preserve"> </w:t>
      </w:r>
      <w:r w:rsidRPr="00445CA8">
        <w:rPr>
          <w:rFonts w:ascii="Times New Roman" w:hAnsi="Times New Roman" w:cs="Times New Roman"/>
          <w:sz w:val="24"/>
          <w:szCs w:val="24"/>
        </w:rPr>
        <w:t>порядке,</w:t>
      </w:r>
      <w:r>
        <w:rPr>
          <w:rFonts w:ascii="Times New Roman" w:hAnsi="Times New Roman" w:cs="Times New Roman"/>
          <w:sz w:val="24"/>
          <w:szCs w:val="24"/>
        </w:rPr>
        <w:t xml:space="preserve"> </w:t>
      </w:r>
      <w:r w:rsidRPr="00445CA8">
        <w:rPr>
          <w:rFonts w:ascii="Times New Roman" w:hAnsi="Times New Roman" w:cs="Times New Roman"/>
          <w:sz w:val="24"/>
          <w:szCs w:val="24"/>
        </w:rPr>
        <w:t>установленном законодательством</w:t>
      </w:r>
      <w:r w:rsidRPr="009547EB">
        <w:rPr>
          <w:rFonts w:ascii="Times New Roman" w:hAnsi="Times New Roman" w:cs="Times New Roman"/>
          <w:sz w:val="24"/>
          <w:szCs w:val="24"/>
        </w:rPr>
        <w:t xml:space="preserve"> </w:t>
      </w:r>
      <w:r w:rsidRPr="00445CA8">
        <w:rPr>
          <w:rFonts w:ascii="Times New Roman" w:hAnsi="Times New Roman" w:cs="Times New Roman"/>
          <w:sz w:val="24"/>
          <w:szCs w:val="24"/>
        </w:rPr>
        <w:t xml:space="preserve">  Российской Федерации в сфере регулирования цен (тарифов).</w:t>
      </w: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r w:rsidRPr="00445CA8">
        <w:rPr>
          <w:rFonts w:ascii="Times New Roman" w:hAnsi="Times New Roman" w:cs="Times New Roman"/>
          <w:sz w:val="24"/>
          <w:szCs w:val="24"/>
        </w:rPr>
        <w:t>При изменении инвестиционной программы объем</w:t>
      </w:r>
      <w:r>
        <w:rPr>
          <w:rFonts w:ascii="Times New Roman" w:hAnsi="Times New Roman" w:cs="Times New Roman"/>
          <w:sz w:val="24"/>
          <w:szCs w:val="24"/>
        </w:rPr>
        <w:t xml:space="preserve"> </w:t>
      </w:r>
      <w:r w:rsidRPr="00445CA8">
        <w:rPr>
          <w:rFonts w:ascii="Times New Roman" w:hAnsi="Times New Roman" w:cs="Times New Roman"/>
          <w:sz w:val="24"/>
          <w:szCs w:val="24"/>
        </w:rPr>
        <w:t>инвестиций,</w:t>
      </w:r>
      <w:r>
        <w:rPr>
          <w:rFonts w:ascii="Times New Roman" w:hAnsi="Times New Roman" w:cs="Times New Roman"/>
          <w:sz w:val="24"/>
          <w:szCs w:val="24"/>
        </w:rPr>
        <w:t xml:space="preserve"> </w:t>
      </w:r>
      <w:r w:rsidRPr="00445CA8">
        <w:rPr>
          <w:rFonts w:ascii="Times New Roman" w:hAnsi="Times New Roman" w:cs="Times New Roman"/>
          <w:sz w:val="24"/>
          <w:szCs w:val="24"/>
        </w:rPr>
        <w:t>который Концессионер</w:t>
      </w:r>
      <w:r>
        <w:rPr>
          <w:rFonts w:ascii="Times New Roman" w:hAnsi="Times New Roman" w:cs="Times New Roman"/>
          <w:sz w:val="24"/>
          <w:szCs w:val="24"/>
        </w:rPr>
        <w:t xml:space="preserve"> </w:t>
      </w:r>
      <w:r w:rsidRPr="00445CA8">
        <w:rPr>
          <w:rFonts w:ascii="Times New Roman" w:hAnsi="Times New Roman" w:cs="Times New Roman"/>
          <w:sz w:val="24"/>
          <w:szCs w:val="24"/>
        </w:rPr>
        <w:t>обязуется</w:t>
      </w:r>
      <w:r>
        <w:rPr>
          <w:rFonts w:ascii="Times New Roman" w:hAnsi="Times New Roman" w:cs="Times New Roman"/>
          <w:sz w:val="24"/>
          <w:szCs w:val="24"/>
        </w:rPr>
        <w:t xml:space="preserve"> </w:t>
      </w:r>
      <w:r w:rsidRPr="00445CA8">
        <w:rPr>
          <w:rFonts w:ascii="Times New Roman" w:hAnsi="Times New Roman" w:cs="Times New Roman"/>
          <w:sz w:val="24"/>
          <w:szCs w:val="24"/>
        </w:rPr>
        <w:t>привлечь</w:t>
      </w:r>
      <w:r>
        <w:rPr>
          <w:rFonts w:ascii="Times New Roman" w:hAnsi="Times New Roman" w:cs="Times New Roman"/>
          <w:sz w:val="24"/>
          <w:szCs w:val="24"/>
        </w:rPr>
        <w:t xml:space="preserve"> </w:t>
      </w:r>
      <w:r w:rsidRPr="00445CA8">
        <w:rPr>
          <w:rFonts w:ascii="Times New Roman" w:hAnsi="Times New Roman" w:cs="Times New Roman"/>
          <w:sz w:val="24"/>
          <w:szCs w:val="24"/>
        </w:rPr>
        <w:t>для</w:t>
      </w:r>
      <w:r>
        <w:rPr>
          <w:rFonts w:ascii="Times New Roman" w:hAnsi="Times New Roman" w:cs="Times New Roman"/>
          <w:sz w:val="24"/>
          <w:szCs w:val="24"/>
        </w:rPr>
        <w:t xml:space="preserve"> </w:t>
      </w:r>
      <w:r w:rsidRPr="00445CA8">
        <w:rPr>
          <w:rFonts w:ascii="Times New Roman" w:hAnsi="Times New Roman" w:cs="Times New Roman"/>
          <w:sz w:val="24"/>
          <w:szCs w:val="24"/>
        </w:rPr>
        <w:t>финансирования</w:t>
      </w:r>
      <w:r>
        <w:rPr>
          <w:rFonts w:ascii="Times New Roman" w:hAnsi="Times New Roman" w:cs="Times New Roman"/>
          <w:sz w:val="24"/>
          <w:szCs w:val="24"/>
        </w:rPr>
        <w:t xml:space="preserve"> </w:t>
      </w:r>
      <w:r w:rsidRPr="00445CA8">
        <w:rPr>
          <w:rFonts w:ascii="Times New Roman" w:hAnsi="Times New Roman" w:cs="Times New Roman"/>
          <w:sz w:val="24"/>
          <w:szCs w:val="24"/>
        </w:rPr>
        <w:t>инвестиционной программы, подлежит изменению.</w:t>
      </w: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r w:rsidRPr="00445CA8">
        <w:rPr>
          <w:rFonts w:ascii="Times New Roman" w:hAnsi="Times New Roman" w:cs="Times New Roman"/>
          <w:sz w:val="24"/>
          <w:szCs w:val="24"/>
        </w:rPr>
        <w:t>При</w:t>
      </w:r>
      <w:r>
        <w:rPr>
          <w:rFonts w:ascii="Times New Roman" w:hAnsi="Times New Roman" w:cs="Times New Roman"/>
          <w:sz w:val="24"/>
          <w:szCs w:val="24"/>
        </w:rPr>
        <w:t xml:space="preserve"> </w:t>
      </w:r>
      <w:r w:rsidRPr="00445CA8">
        <w:rPr>
          <w:rFonts w:ascii="Times New Roman" w:hAnsi="Times New Roman" w:cs="Times New Roman"/>
          <w:sz w:val="24"/>
          <w:szCs w:val="24"/>
        </w:rPr>
        <w:t>досрочном</w:t>
      </w:r>
      <w:r>
        <w:rPr>
          <w:rFonts w:ascii="Times New Roman" w:hAnsi="Times New Roman" w:cs="Times New Roman"/>
          <w:sz w:val="24"/>
          <w:szCs w:val="24"/>
        </w:rPr>
        <w:t xml:space="preserve"> </w:t>
      </w:r>
      <w:r w:rsidRPr="00445CA8">
        <w:rPr>
          <w:rFonts w:ascii="Times New Roman" w:hAnsi="Times New Roman" w:cs="Times New Roman"/>
          <w:sz w:val="24"/>
          <w:szCs w:val="24"/>
        </w:rPr>
        <w:t>прекращении</w:t>
      </w:r>
      <w:r>
        <w:rPr>
          <w:rFonts w:ascii="Times New Roman" w:hAnsi="Times New Roman" w:cs="Times New Roman"/>
          <w:sz w:val="24"/>
          <w:szCs w:val="24"/>
        </w:rPr>
        <w:t xml:space="preserve"> </w:t>
      </w:r>
      <w:r w:rsidRPr="00445CA8">
        <w:rPr>
          <w:rFonts w:ascii="Times New Roman" w:hAnsi="Times New Roman" w:cs="Times New Roman"/>
          <w:sz w:val="24"/>
          <w:szCs w:val="24"/>
        </w:rPr>
        <w:t xml:space="preserve">действия Соглашения, </w:t>
      </w:r>
      <w:proofErr w:type="spellStart"/>
      <w:r w:rsidRPr="00445CA8">
        <w:rPr>
          <w:rFonts w:ascii="Times New Roman" w:hAnsi="Times New Roman" w:cs="Times New Roman"/>
          <w:sz w:val="24"/>
          <w:szCs w:val="24"/>
        </w:rPr>
        <w:t>Концедент</w:t>
      </w:r>
      <w:proofErr w:type="spellEnd"/>
      <w:r w:rsidRPr="00445CA8">
        <w:rPr>
          <w:rFonts w:ascii="Times New Roman" w:hAnsi="Times New Roman" w:cs="Times New Roman"/>
          <w:sz w:val="24"/>
          <w:szCs w:val="24"/>
        </w:rPr>
        <w:t xml:space="preserve"> обеспечивает возврат Концессионеру инвестированного капитала в соответствии с порядком возмещения, указанном в разделе 17, за исключением инвестированного капитала, возврат которого учтен при установлении   тарифов   на   товары (работы, услуги) организации.</w:t>
      </w: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bookmarkStart w:id="45" w:name="sub_1033"/>
      <w:r>
        <w:rPr>
          <w:rFonts w:ascii="Times New Roman" w:hAnsi="Times New Roman" w:cs="Times New Roman"/>
          <w:sz w:val="24"/>
          <w:szCs w:val="24"/>
        </w:rPr>
        <w:t>4.19</w:t>
      </w:r>
      <w:r w:rsidRPr="00445CA8">
        <w:rPr>
          <w:rFonts w:ascii="Times New Roman" w:hAnsi="Times New Roman" w:cs="Times New Roman"/>
          <w:sz w:val="24"/>
          <w:szCs w:val="24"/>
        </w:rPr>
        <w:t xml:space="preserve">. Завершение Концессионером работ по </w:t>
      </w:r>
      <w:bookmarkEnd w:id="45"/>
      <w:r w:rsidRPr="00445CA8">
        <w:rPr>
          <w:rFonts w:ascii="Times New Roman" w:hAnsi="Times New Roman" w:cs="Times New Roman"/>
          <w:sz w:val="24"/>
          <w:szCs w:val="24"/>
        </w:rPr>
        <w:t>реконструкции (модернизации) объекта Соглашения (объектов, входящих в состав объекта Соглашения) оформляется подписываемым Сторонами документом об исполнении Концессионером своих обязательств по реконструкции (модернизации) объекта Соглашения (объектов, входящих в состав объекта Соглашения).</w:t>
      </w: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r>
        <w:rPr>
          <w:rFonts w:ascii="Times New Roman" w:hAnsi="Times New Roman" w:cs="Times New Roman"/>
          <w:sz w:val="24"/>
          <w:szCs w:val="24"/>
        </w:rPr>
        <w:t>4.20</w:t>
      </w:r>
      <w:r w:rsidRPr="00445CA8">
        <w:rPr>
          <w:rFonts w:ascii="Times New Roman" w:hAnsi="Times New Roman" w:cs="Times New Roman"/>
          <w:sz w:val="24"/>
          <w:szCs w:val="24"/>
        </w:rPr>
        <w:t>. Завершение Концессионером работ по реконструкции, замене морально устаревшего и физически изношенного оборудования новым, более производительным оборудованием, осуществлению мероприятий по улучшению характеристик и эксплуатационных свойств иного имущества, объектов, входящих в состав иного имущества, оформляется подписываемым Сторонами документом об исполнении Концессионером своих обязательств по реконструкции, замене морально устаревшего и физически изношенного оборудования новым, более производительным оборудованием, осуществлению мероприятий по улучшению характеристик и эксплуатационных свойств иного имущества (объектов, входящих в состав иного имущества).</w:t>
      </w: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r>
        <w:rPr>
          <w:rFonts w:ascii="Times New Roman" w:hAnsi="Times New Roman" w:cs="Times New Roman"/>
          <w:sz w:val="24"/>
          <w:szCs w:val="24"/>
        </w:rPr>
        <w:t>4.21</w:t>
      </w:r>
      <w:r w:rsidRPr="00445CA8">
        <w:rPr>
          <w:rFonts w:ascii="Times New Roman" w:hAnsi="Times New Roman" w:cs="Times New Roman"/>
          <w:sz w:val="24"/>
          <w:szCs w:val="24"/>
        </w:rPr>
        <w:t>. Концессионер</w:t>
      </w:r>
      <w:r>
        <w:rPr>
          <w:rFonts w:ascii="Times New Roman" w:hAnsi="Times New Roman" w:cs="Times New Roman"/>
          <w:sz w:val="24"/>
          <w:szCs w:val="24"/>
        </w:rPr>
        <w:t xml:space="preserve"> </w:t>
      </w:r>
      <w:r w:rsidRPr="00445CA8">
        <w:rPr>
          <w:rFonts w:ascii="Times New Roman" w:hAnsi="Times New Roman" w:cs="Times New Roman"/>
          <w:sz w:val="24"/>
          <w:szCs w:val="24"/>
        </w:rPr>
        <w:t>обязан</w:t>
      </w:r>
      <w:r>
        <w:rPr>
          <w:rFonts w:ascii="Times New Roman" w:hAnsi="Times New Roman" w:cs="Times New Roman"/>
          <w:sz w:val="24"/>
          <w:szCs w:val="24"/>
        </w:rPr>
        <w:t xml:space="preserve"> </w:t>
      </w:r>
      <w:r w:rsidRPr="00445CA8">
        <w:rPr>
          <w:rFonts w:ascii="Times New Roman" w:hAnsi="Times New Roman" w:cs="Times New Roman"/>
          <w:sz w:val="24"/>
          <w:szCs w:val="24"/>
        </w:rPr>
        <w:t>достигнут</w:t>
      </w:r>
      <w:r>
        <w:rPr>
          <w:rFonts w:ascii="Times New Roman" w:hAnsi="Times New Roman" w:cs="Times New Roman"/>
          <w:sz w:val="24"/>
          <w:szCs w:val="24"/>
        </w:rPr>
        <w:t xml:space="preserve"> </w:t>
      </w:r>
      <w:r w:rsidRPr="00445CA8">
        <w:rPr>
          <w:rFonts w:ascii="Times New Roman" w:hAnsi="Times New Roman" w:cs="Times New Roman"/>
          <w:sz w:val="24"/>
          <w:szCs w:val="24"/>
        </w:rPr>
        <w:t>плановых</w:t>
      </w:r>
      <w:r>
        <w:rPr>
          <w:rFonts w:ascii="Times New Roman" w:hAnsi="Times New Roman" w:cs="Times New Roman"/>
          <w:sz w:val="24"/>
          <w:szCs w:val="24"/>
        </w:rPr>
        <w:t xml:space="preserve"> </w:t>
      </w:r>
      <w:r w:rsidRPr="00445CA8">
        <w:rPr>
          <w:rFonts w:ascii="Times New Roman" w:hAnsi="Times New Roman" w:cs="Times New Roman"/>
          <w:sz w:val="24"/>
          <w:szCs w:val="24"/>
        </w:rPr>
        <w:t>значений</w:t>
      </w:r>
      <w:r>
        <w:rPr>
          <w:rFonts w:ascii="Times New Roman" w:hAnsi="Times New Roman" w:cs="Times New Roman"/>
          <w:sz w:val="24"/>
          <w:szCs w:val="24"/>
        </w:rPr>
        <w:t xml:space="preserve"> </w:t>
      </w:r>
      <w:r w:rsidRPr="00445CA8">
        <w:rPr>
          <w:rFonts w:ascii="Times New Roman" w:hAnsi="Times New Roman" w:cs="Times New Roman"/>
          <w:sz w:val="24"/>
          <w:szCs w:val="24"/>
        </w:rPr>
        <w:t>показателей деятельности Концессионера, указанных в приложении № 2 к концессионному соглашению.</w:t>
      </w:r>
    </w:p>
    <w:p w:rsidR="00986C1E" w:rsidRPr="00445CA8" w:rsidRDefault="00986C1E" w:rsidP="00986C1E">
      <w:pPr>
        <w:widowControl w:val="0"/>
        <w:spacing w:after="0" w:line="240" w:lineRule="auto"/>
        <w:ind w:firstLine="709"/>
        <w:contextualSpacing/>
        <w:jc w:val="both"/>
        <w:rPr>
          <w:rFonts w:ascii="Times New Roman" w:eastAsia="Times New Roman" w:hAnsi="Times New Roman" w:cs="Times New Roman"/>
          <w:kern w:val="36"/>
          <w:sz w:val="24"/>
          <w:szCs w:val="24"/>
        </w:rPr>
      </w:pPr>
      <w:r>
        <w:rPr>
          <w:rFonts w:ascii="Times New Roman" w:hAnsi="Times New Roman" w:cs="Times New Roman"/>
          <w:sz w:val="24"/>
          <w:szCs w:val="24"/>
        </w:rPr>
        <w:t>4.22</w:t>
      </w:r>
      <w:r w:rsidRPr="00445CA8">
        <w:rPr>
          <w:rFonts w:ascii="Times New Roman" w:hAnsi="Times New Roman" w:cs="Times New Roman"/>
          <w:sz w:val="24"/>
          <w:szCs w:val="24"/>
        </w:rPr>
        <w:t>.</w:t>
      </w:r>
      <w:r w:rsidRPr="00445CA8">
        <w:rPr>
          <w:rFonts w:ascii="Times New Roman" w:hAnsi="Times New Roman" w:cs="Times New Roman"/>
          <w:kern w:val="36"/>
          <w:sz w:val="24"/>
          <w:szCs w:val="24"/>
        </w:rPr>
        <w:t xml:space="preserve"> Возможность переноса сроков реализации инвестиционных обязательств Концессионера, являющегося регулируемой организацией, осуществляющей деятельность в сфере теплоснабжения, в случае принятия Правительством Российской Федерации соответствующего решения, предусмотренного Федеральным законом от 30.12.2012 №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 устанавливается по соглашению сторон на основании письменного, экономически обоснованного и документально подтвержденного обращения, направленного Концессионером </w:t>
      </w:r>
      <w:proofErr w:type="spellStart"/>
      <w:r w:rsidRPr="00445CA8">
        <w:rPr>
          <w:rFonts w:ascii="Times New Roman" w:hAnsi="Times New Roman" w:cs="Times New Roman"/>
          <w:kern w:val="36"/>
          <w:sz w:val="24"/>
          <w:szCs w:val="24"/>
        </w:rPr>
        <w:t>Концеденту</w:t>
      </w:r>
      <w:proofErr w:type="spellEnd"/>
      <w:r w:rsidRPr="00445CA8">
        <w:rPr>
          <w:rFonts w:ascii="Times New Roman" w:hAnsi="Times New Roman" w:cs="Times New Roman"/>
          <w:kern w:val="36"/>
          <w:sz w:val="24"/>
          <w:szCs w:val="24"/>
        </w:rPr>
        <w:t xml:space="preserve">.  </w:t>
      </w:r>
    </w:p>
    <w:p w:rsidR="00986C1E" w:rsidRPr="00445CA8" w:rsidRDefault="00986C1E" w:rsidP="00986C1E">
      <w:pPr>
        <w:spacing w:after="0" w:line="240" w:lineRule="auto"/>
        <w:ind w:firstLine="709"/>
        <w:contextualSpacing/>
        <w:rPr>
          <w:rFonts w:ascii="Times New Roman" w:hAnsi="Times New Roman" w:cs="Times New Roman"/>
          <w:b/>
          <w:bCs/>
          <w:sz w:val="24"/>
          <w:szCs w:val="24"/>
        </w:rPr>
      </w:pPr>
    </w:p>
    <w:p w:rsidR="00986C1E" w:rsidRPr="00445CA8" w:rsidRDefault="00986C1E" w:rsidP="00986C1E">
      <w:pPr>
        <w:spacing w:after="0" w:line="240" w:lineRule="auto"/>
        <w:ind w:firstLine="709"/>
        <w:contextualSpacing/>
        <w:jc w:val="center"/>
        <w:rPr>
          <w:rFonts w:ascii="Times New Roman" w:eastAsia="Times New Roman" w:hAnsi="Times New Roman" w:cs="Times New Roman"/>
          <w:b/>
          <w:bCs/>
          <w:sz w:val="24"/>
          <w:szCs w:val="24"/>
        </w:rPr>
      </w:pPr>
      <w:r w:rsidRPr="00445CA8">
        <w:rPr>
          <w:rFonts w:ascii="Times New Roman" w:hAnsi="Times New Roman" w:cs="Times New Roman"/>
          <w:b/>
          <w:bCs/>
          <w:sz w:val="24"/>
          <w:szCs w:val="24"/>
        </w:rPr>
        <w:t>5. Порядок предоставления Концессионеру земельных участков</w:t>
      </w:r>
      <w:bookmarkStart w:id="46" w:name="sub_1035"/>
    </w:p>
    <w:p w:rsidR="00986C1E" w:rsidRPr="00445CA8" w:rsidRDefault="00986C1E" w:rsidP="00986C1E">
      <w:pPr>
        <w:spacing w:after="0" w:line="240" w:lineRule="auto"/>
        <w:ind w:firstLine="709"/>
        <w:contextualSpacing/>
        <w:jc w:val="center"/>
        <w:rPr>
          <w:rFonts w:ascii="Times New Roman" w:eastAsia="Times New Roman" w:hAnsi="Times New Roman" w:cs="Times New Roman"/>
          <w:b/>
          <w:bCs/>
          <w:sz w:val="24"/>
          <w:szCs w:val="24"/>
        </w:rPr>
      </w:pP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r w:rsidRPr="00445CA8">
        <w:rPr>
          <w:rFonts w:ascii="Times New Roman" w:hAnsi="Times New Roman" w:cs="Times New Roman"/>
          <w:sz w:val="24"/>
          <w:szCs w:val="24"/>
        </w:rPr>
        <w:t xml:space="preserve">5.1. </w:t>
      </w:r>
      <w:proofErr w:type="spellStart"/>
      <w:r w:rsidRPr="00445CA8">
        <w:rPr>
          <w:rFonts w:ascii="Times New Roman" w:hAnsi="Times New Roman" w:cs="Times New Roman"/>
          <w:sz w:val="24"/>
          <w:szCs w:val="24"/>
        </w:rPr>
        <w:t>Концедент</w:t>
      </w:r>
      <w:proofErr w:type="spellEnd"/>
      <w:r w:rsidRPr="00445CA8">
        <w:rPr>
          <w:rFonts w:ascii="Times New Roman" w:hAnsi="Times New Roman" w:cs="Times New Roman"/>
          <w:sz w:val="24"/>
          <w:szCs w:val="24"/>
        </w:rPr>
        <w:t xml:space="preserve"> обязуется заключить с Концессионером договор о предоставлении земельных участков на праве аренды</w:t>
      </w:r>
      <w:bookmarkEnd w:id="46"/>
      <w:r w:rsidRPr="00445CA8">
        <w:rPr>
          <w:rFonts w:ascii="Times New Roman" w:hAnsi="Times New Roman" w:cs="Times New Roman"/>
          <w:sz w:val="24"/>
          <w:szCs w:val="24"/>
        </w:rPr>
        <w:t>, на которых располагаются объекты Соглашения, и которые необходимы для осуществления Концессионером деятельности, предусмотренной настоящим Соглашением в течение 60 рабочих дней со дня подписания настоящего Соглашения.</w:t>
      </w:r>
    </w:p>
    <w:p w:rsidR="00986C1E"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 xml:space="preserve">Указанные   земельные   участки   принадлежат   </w:t>
      </w:r>
      <w:proofErr w:type="spellStart"/>
      <w:r w:rsidRPr="00445CA8">
        <w:rPr>
          <w:rFonts w:ascii="Times New Roman" w:hAnsi="Times New Roman" w:cs="Times New Roman"/>
          <w:sz w:val="24"/>
          <w:szCs w:val="24"/>
        </w:rPr>
        <w:t>Концеденту</w:t>
      </w:r>
      <w:proofErr w:type="spellEnd"/>
      <w:r w:rsidRPr="00445CA8">
        <w:rPr>
          <w:rFonts w:ascii="Times New Roman" w:hAnsi="Times New Roman" w:cs="Times New Roman"/>
          <w:sz w:val="24"/>
          <w:szCs w:val="24"/>
        </w:rPr>
        <w:t xml:space="preserve">   на   праве собственности, что подтверждают выписки из ЕГРН</w:t>
      </w:r>
      <w:r>
        <w:rPr>
          <w:rFonts w:ascii="Times New Roman" w:hAnsi="Times New Roman" w:cs="Times New Roman"/>
          <w:sz w:val="24"/>
          <w:szCs w:val="24"/>
        </w:rPr>
        <w:t>.</w:t>
      </w:r>
      <w:r w:rsidRPr="00445CA8">
        <w:rPr>
          <w:rFonts w:ascii="Times New Roman" w:hAnsi="Times New Roman" w:cs="Times New Roman"/>
          <w:sz w:val="24"/>
          <w:szCs w:val="24"/>
        </w:rPr>
        <w:t xml:space="preserve"> </w:t>
      </w:r>
      <w:bookmarkStart w:id="47" w:name="sub_1036"/>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r w:rsidRPr="00591C57">
        <w:rPr>
          <w:rFonts w:ascii="Times New Roman" w:hAnsi="Times New Roman" w:cs="Times New Roman"/>
          <w:sz w:val="24"/>
          <w:szCs w:val="24"/>
        </w:rPr>
        <w:t xml:space="preserve">5.2. Описание земельных участков: </w:t>
      </w:r>
      <w:bookmarkEnd w:id="47"/>
      <w:r w:rsidRPr="00591C57">
        <w:rPr>
          <w:rFonts w:ascii="Times New Roman" w:hAnsi="Times New Roman" w:cs="Times New Roman"/>
          <w:sz w:val="24"/>
          <w:szCs w:val="24"/>
        </w:rPr>
        <w:t>кадастровый номер, местонахождение, площадь, описание</w:t>
      </w:r>
      <w:r w:rsidRPr="00445CA8">
        <w:rPr>
          <w:rFonts w:ascii="Times New Roman" w:hAnsi="Times New Roman" w:cs="Times New Roman"/>
          <w:sz w:val="24"/>
          <w:szCs w:val="24"/>
        </w:rPr>
        <w:t xml:space="preserve"> границ, иные сведения из государственного земельного кадастра приведены в приложении № 4 к настоящему Соглашению. </w:t>
      </w:r>
    </w:p>
    <w:p w:rsidR="00986C1E" w:rsidRPr="00445CA8" w:rsidRDefault="00986C1E" w:rsidP="00986C1E">
      <w:pPr>
        <w:widowControl w:val="0"/>
        <w:spacing w:after="0" w:line="240" w:lineRule="auto"/>
        <w:ind w:firstLine="709"/>
        <w:contextualSpacing/>
        <w:jc w:val="both"/>
        <w:rPr>
          <w:rFonts w:ascii="Times New Roman" w:eastAsia="Times New Roman" w:hAnsi="Times New Roman" w:cs="Times New Roman"/>
          <w:color w:val="FF0000"/>
          <w:kern w:val="36"/>
          <w:sz w:val="24"/>
          <w:szCs w:val="24"/>
          <w:u w:color="FF0000"/>
        </w:rPr>
      </w:pPr>
      <w:r w:rsidRPr="00445CA8">
        <w:rPr>
          <w:rFonts w:ascii="Times New Roman" w:hAnsi="Times New Roman" w:cs="Times New Roman"/>
          <w:kern w:val="36"/>
          <w:sz w:val="24"/>
          <w:szCs w:val="24"/>
        </w:rPr>
        <w:t xml:space="preserve">Размер арендной платы (ставки арендной платы) за пользование земельными участками в течение срока действия концессионного соглашения, формула расчета размера арендной платы за пользование земельными участками </w:t>
      </w:r>
      <w:r w:rsidRPr="00445CA8">
        <w:rPr>
          <w:rFonts w:ascii="Times New Roman" w:hAnsi="Times New Roman" w:cs="Times New Roman"/>
          <w:sz w:val="24"/>
          <w:szCs w:val="24"/>
        </w:rPr>
        <w:t>приведены в приложении № 4 к настоящему Соглашению.</w:t>
      </w:r>
    </w:p>
    <w:p w:rsidR="00986C1E" w:rsidRPr="00EC0AF6" w:rsidRDefault="00986C1E" w:rsidP="00986C1E">
      <w:pPr>
        <w:spacing w:after="0" w:line="240" w:lineRule="auto"/>
        <w:ind w:firstLine="709"/>
        <w:contextualSpacing/>
        <w:jc w:val="both"/>
        <w:rPr>
          <w:rFonts w:ascii="Times New Roman" w:eastAsia="Times New Roman" w:hAnsi="Times New Roman" w:cs="Times New Roman"/>
          <w:sz w:val="24"/>
          <w:szCs w:val="24"/>
        </w:rPr>
      </w:pPr>
      <w:r w:rsidRPr="00EC0AF6">
        <w:rPr>
          <w:rFonts w:ascii="Times New Roman" w:hAnsi="Times New Roman" w:cs="Times New Roman"/>
          <w:sz w:val="24"/>
          <w:szCs w:val="24"/>
        </w:rPr>
        <w:lastRenderedPageBreak/>
        <w:t>5.3. Договор аренды земельного участка заключается на срок, указанный в пункте 9.1. настоящего Соглашения.</w:t>
      </w:r>
    </w:p>
    <w:p w:rsidR="00986C1E" w:rsidRPr="00EC0AF6" w:rsidRDefault="00986C1E" w:rsidP="00986C1E">
      <w:pPr>
        <w:spacing w:after="0" w:line="240" w:lineRule="auto"/>
        <w:ind w:firstLine="709"/>
        <w:contextualSpacing/>
        <w:jc w:val="both"/>
        <w:rPr>
          <w:rFonts w:ascii="Times New Roman" w:eastAsia="Times New Roman" w:hAnsi="Times New Roman" w:cs="Times New Roman"/>
          <w:sz w:val="24"/>
          <w:szCs w:val="24"/>
        </w:rPr>
      </w:pPr>
      <w:r w:rsidRPr="00EC0AF6">
        <w:rPr>
          <w:rFonts w:ascii="Times New Roman" w:hAnsi="Times New Roman" w:cs="Times New Roman"/>
          <w:sz w:val="24"/>
          <w:szCs w:val="24"/>
        </w:rPr>
        <w:t>Договор аренды подлежит государственной регистрации в установленном законодательством Российской Федерации порядке и вступает</w:t>
      </w:r>
      <w:r>
        <w:rPr>
          <w:rFonts w:ascii="Times New Roman" w:hAnsi="Times New Roman" w:cs="Times New Roman"/>
          <w:sz w:val="24"/>
          <w:szCs w:val="24"/>
        </w:rPr>
        <w:t xml:space="preserve"> </w:t>
      </w:r>
      <w:r w:rsidRPr="00EC0AF6">
        <w:rPr>
          <w:rFonts w:ascii="Times New Roman" w:hAnsi="Times New Roman" w:cs="Times New Roman"/>
          <w:sz w:val="24"/>
          <w:szCs w:val="24"/>
        </w:rPr>
        <w:t>в силу</w:t>
      </w:r>
      <w:r>
        <w:rPr>
          <w:rFonts w:ascii="Times New Roman" w:hAnsi="Times New Roman" w:cs="Times New Roman"/>
          <w:sz w:val="24"/>
          <w:szCs w:val="24"/>
        </w:rPr>
        <w:t xml:space="preserve"> </w:t>
      </w:r>
      <w:r w:rsidRPr="00EC0AF6">
        <w:rPr>
          <w:rFonts w:ascii="Times New Roman" w:hAnsi="Times New Roman" w:cs="Times New Roman"/>
          <w:sz w:val="24"/>
          <w:szCs w:val="24"/>
        </w:rPr>
        <w:t>с</w:t>
      </w:r>
      <w:r>
        <w:rPr>
          <w:rFonts w:ascii="Times New Roman" w:hAnsi="Times New Roman" w:cs="Times New Roman"/>
          <w:sz w:val="24"/>
          <w:szCs w:val="24"/>
        </w:rPr>
        <w:t xml:space="preserve"> </w:t>
      </w:r>
      <w:r w:rsidRPr="00EC0AF6">
        <w:rPr>
          <w:rFonts w:ascii="Times New Roman" w:hAnsi="Times New Roman" w:cs="Times New Roman"/>
          <w:sz w:val="24"/>
          <w:szCs w:val="24"/>
        </w:rPr>
        <w:t>момента</w:t>
      </w:r>
      <w:r>
        <w:rPr>
          <w:rFonts w:ascii="Times New Roman" w:hAnsi="Times New Roman" w:cs="Times New Roman"/>
          <w:sz w:val="24"/>
          <w:szCs w:val="24"/>
        </w:rPr>
        <w:t xml:space="preserve"> </w:t>
      </w:r>
      <w:r w:rsidRPr="00EC0AF6">
        <w:rPr>
          <w:rFonts w:ascii="Times New Roman" w:hAnsi="Times New Roman" w:cs="Times New Roman"/>
          <w:sz w:val="24"/>
          <w:szCs w:val="24"/>
        </w:rPr>
        <w:t>такой регистрации.</w:t>
      </w:r>
    </w:p>
    <w:p w:rsidR="00986C1E" w:rsidRPr="00EC0AF6" w:rsidRDefault="00986C1E" w:rsidP="00986C1E">
      <w:pPr>
        <w:spacing w:after="0" w:line="240" w:lineRule="auto"/>
        <w:ind w:firstLine="709"/>
        <w:contextualSpacing/>
        <w:jc w:val="both"/>
        <w:rPr>
          <w:rFonts w:ascii="Times New Roman" w:eastAsia="Times New Roman" w:hAnsi="Times New Roman" w:cs="Times New Roman"/>
          <w:sz w:val="24"/>
          <w:szCs w:val="24"/>
        </w:rPr>
      </w:pPr>
      <w:r w:rsidRPr="00EC0AF6">
        <w:rPr>
          <w:rFonts w:ascii="Times New Roman" w:hAnsi="Times New Roman" w:cs="Times New Roman"/>
          <w:sz w:val="24"/>
          <w:szCs w:val="24"/>
        </w:rPr>
        <w:t>Государственная регистрация указанного договора осуществляется за счет Концессионера.</w:t>
      </w: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bookmarkStart w:id="48" w:name="sub_1039"/>
      <w:r w:rsidRPr="00EC0AF6">
        <w:rPr>
          <w:rFonts w:ascii="Times New Roman" w:hAnsi="Times New Roman" w:cs="Times New Roman"/>
          <w:sz w:val="24"/>
          <w:szCs w:val="24"/>
        </w:rPr>
        <w:t>5.4. Прекращение настоящего Соглашения является основанием для</w:t>
      </w:r>
      <w:bookmarkEnd w:id="48"/>
      <w:r w:rsidRPr="00EC0AF6">
        <w:rPr>
          <w:rFonts w:ascii="Times New Roman" w:hAnsi="Times New Roman" w:cs="Times New Roman"/>
          <w:sz w:val="24"/>
          <w:szCs w:val="24"/>
        </w:rPr>
        <w:t xml:space="preserve"> прекращения договора</w:t>
      </w:r>
      <w:r w:rsidRPr="00445CA8">
        <w:rPr>
          <w:rFonts w:ascii="Times New Roman" w:hAnsi="Times New Roman" w:cs="Times New Roman"/>
          <w:sz w:val="24"/>
          <w:szCs w:val="24"/>
        </w:rPr>
        <w:t xml:space="preserve"> аренды земельного участка.</w:t>
      </w:r>
      <w:bookmarkStart w:id="49" w:name="sub_1040"/>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r w:rsidRPr="00445CA8">
        <w:rPr>
          <w:rFonts w:ascii="Times New Roman" w:hAnsi="Times New Roman" w:cs="Times New Roman"/>
          <w:sz w:val="24"/>
          <w:szCs w:val="24"/>
        </w:rPr>
        <w:t>5.5. Концессионер не вправе передавать свои права по договору аренды земельного участка третьим лицам и сдавать земельные участки в субаренду, если иное не предусмотрено договором аренды земельного участка.</w:t>
      </w: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r w:rsidRPr="00445CA8">
        <w:rPr>
          <w:rFonts w:ascii="Times New Roman" w:hAnsi="Times New Roman" w:cs="Times New Roman"/>
          <w:sz w:val="24"/>
          <w:szCs w:val="24"/>
        </w:rPr>
        <w:t xml:space="preserve">5.6. Копии документов, удостоверяющих право собственности </w:t>
      </w:r>
      <w:proofErr w:type="spellStart"/>
      <w:r w:rsidRPr="00445CA8">
        <w:rPr>
          <w:rFonts w:ascii="Times New Roman" w:hAnsi="Times New Roman" w:cs="Times New Roman"/>
          <w:sz w:val="24"/>
          <w:szCs w:val="24"/>
        </w:rPr>
        <w:t>Концедента</w:t>
      </w:r>
      <w:proofErr w:type="spellEnd"/>
      <w:r w:rsidRPr="00445CA8">
        <w:rPr>
          <w:rFonts w:ascii="Times New Roman" w:hAnsi="Times New Roman" w:cs="Times New Roman"/>
          <w:sz w:val="24"/>
          <w:szCs w:val="24"/>
        </w:rPr>
        <w:t xml:space="preserve"> в отношении земельных участков, предоставляемых Концессионеру по договору аренды приведены в приложении № 10 к настоящему Соглашению.</w:t>
      </w:r>
      <w:bookmarkEnd w:id="49"/>
    </w:p>
    <w:p w:rsidR="00986C1E"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 xml:space="preserve">5.7. Концессионер вправе с согласия </w:t>
      </w:r>
      <w:proofErr w:type="spellStart"/>
      <w:r w:rsidRPr="00445CA8">
        <w:rPr>
          <w:rFonts w:ascii="Times New Roman" w:hAnsi="Times New Roman" w:cs="Times New Roman"/>
          <w:sz w:val="24"/>
          <w:szCs w:val="24"/>
        </w:rPr>
        <w:t>Концедента</w:t>
      </w:r>
      <w:proofErr w:type="spellEnd"/>
      <w:r w:rsidRPr="00445CA8">
        <w:rPr>
          <w:rFonts w:ascii="Times New Roman" w:hAnsi="Times New Roman" w:cs="Times New Roman"/>
          <w:sz w:val="24"/>
          <w:szCs w:val="24"/>
        </w:rPr>
        <w:t xml:space="preserve"> возводить на земельном участке, находящемся в собственности </w:t>
      </w:r>
      <w:proofErr w:type="spellStart"/>
      <w:r w:rsidRPr="00445CA8">
        <w:rPr>
          <w:rFonts w:ascii="Times New Roman" w:hAnsi="Times New Roman" w:cs="Times New Roman"/>
          <w:sz w:val="24"/>
          <w:szCs w:val="24"/>
        </w:rPr>
        <w:t>Концедента</w:t>
      </w:r>
      <w:proofErr w:type="spellEnd"/>
      <w:r w:rsidRPr="00445CA8">
        <w:rPr>
          <w:rFonts w:ascii="Times New Roman" w:hAnsi="Times New Roman" w:cs="Times New Roman"/>
          <w:sz w:val="24"/>
          <w:szCs w:val="24"/>
        </w:rPr>
        <w:t>,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настоящим Соглашением.</w:t>
      </w: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5.8. </w:t>
      </w:r>
      <w:r w:rsidRPr="00C34D6E">
        <w:rPr>
          <w:rFonts w:ascii="Times New Roman" w:eastAsia="Times New Roman" w:hAnsi="Times New Roman" w:cs="Times New Roman"/>
          <w:sz w:val="24"/>
          <w:szCs w:val="24"/>
        </w:rPr>
        <w:t xml:space="preserve">Подготовка территории, необходимой для целей строительства, реконструкции, модернизации и эксплуатации Объекта Соглашения осуществляется </w:t>
      </w:r>
      <w:proofErr w:type="spellStart"/>
      <w:r w:rsidRPr="00C34D6E">
        <w:rPr>
          <w:rFonts w:ascii="Times New Roman" w:eastAsia="Times New Roman" w:hAnsi="Times New Roman" w:cs="Times New Roman"/>
          <w:sz w:val="24"/>
          <w:szCs w:val="24"/>
        </w:rPr>
        <w:t>Концедентом</w:t>
      </w:r>
      <w:proofErr w:type="spellEnd"/>
      <w:r w:rsidRPr="00C34D6E">
        <w:rPr>
          <w:rFonts w:ascii="Times New Roman" w:eastAsia="Times New Roman" w:hAnsi="Times New Roman" w:cs="Times New Roman"/>
          <w:sz w:val="24"/>
          <w:szCs w:val="24"/>
        </w:rPr>
        <w:t xml:space="preserve"> в соответствии с Гражданским кодексом РФ, Градостроительным кодексом РФ, федеральными законами и подзаконными актами Российской Федерации в области землеустройства и строительства. Земельные участки, предоставляемые </w:t>
      </w:r>
      <w:proofErr w:type="spellStart"/>
      <w:r w:rsidRPr="00C34D6E">
        <w:rPr>
          <w:rFonts w:ascii="Times New Roman" w:eastAsia="Times New Roman" w:hAnsi="Times New Roman" w:cs="Times New Roman"/>
          <w:sz w:val="24"/>
          <w:szCs w:val="24"/>
        </w:rPr>
        <w:t>Концедентом</w:t>
      </w:r>
      <w:proofErr w:type="spellEnd"/>
      <w:r w:rsidRPr="00C34D6E">
        <w:rPr>
          <w:rFonts w:ascii="Times New Roman" w:eastAsia="Times New Roman" w:hAnsi="Times New Roman" w:cs="Times New Roman"/>
          <w:sz w:val="24"/>
          <w:szCs w:val="24"/>
        </w:rPr>
        <w:t xml:space="preserve"> для целей строительства Объекта Соглашения, должны располагаться в непосредственной близости от объектов инженерной инфраструктуры </w:t>
      </w:r>
      <w:proofErr w:type="spellStart"/>
      <w:r w:rsidRPr="00C34D6E">
        <w:rPr>
          <w:rFonts w:ascii="Times New Roman" w:eastAsia="Times New Roman" w:hAnsi="Times New Roman" w:cs="Times New Roman"/>
          <w:sz w:val="24"/>
          <w:szCs w:val="24"/>
        </w:rPr>
        <w:t>ресурсоснабжающих</w:t>
      </w:r>
      <w:proofErr w:type="spellEnd"/>
      <w:r w:rsidRPr="00C34D6E">
        <w:rPr>
          <w:rFonts w:ascii="Times New Roman" w:eastAsia="Times New Roman" w:hAnsi="Times New Roman" w:cs="Times New Roman"/>
          <w:sz w:val="24"/>
          <w:szCs w:val="24"/>
        </w:rPr>
        <w:t xml:space="preserve"> организаций (в том числе </w:t>
      </w:r>
      <w:proofErr w:type="spellStart"/>
      <w:r w:rsidRPr="00C34D6E">
        <w:rPr>
          <w:rFonts w:ascii="Times New Roman" w:eastAsia="Times New Roman" w:hAnsi="Times New Roman" w:cs="Times New Roman"/>
          <w:sz w:val="24"/>
          <w:szCs w:val="24"/>
        </w:rPr>
        <w:t>электроснабжающих</w:t>
      </w:r>
      <w:proofErr w:type="spellEnd"/>
      <w:r w:rsidRPr="00C34D6E">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p>
    <w:p w:rsidR="00986C1E" w:rsidRPr="00445CA8" w:rsidRDefault="00986C1E" w:rsidP="00986C1E">
      <w:pPr>
        <w:spacing w:after="0" w:line="240" w:lineRule="auto"/>
        <w:ind w:firstLine="709"/>
        <w:contextualSpacing/>
        <w:jc w:val="center"/>
        <w:rPr>
          <w:rFonts w:ascii="Times New Roman" w:eastAsia="Times New Roman" w:hAnsi="Times New Roman" w:cs="Times New Roman"/>
          <w:b/>
          <w:bCs/>
          <w:sz w:val="24"/>
          <w:szCs w:val="24"/>
        </w:rPr>
      </w:pPr>
      <w:r w:rsidRPr="00445CA8">
        <w:rPr>
          <w:rFonts w:ascii="Times New Roman" w:hAnsi="Times New Roman" w:cs="Times New Roman"/>
          <w:b/>
          <w:bCs/>
          <w:sz w:val="24"/>
          <w:szCs w:val="24"/>
        </w:rPr>
        <w:t xml:space="preserve">6. </w:t>
      </w:r>
      <w:bookmarkStart w:id="50" w:name="sub_1600"/>
      <w:r w:rsidRPr="00445CA8">
        <w:rPr>
          <w:rFonts w:ascii="Times New Roman" w:hAnsi="Times New Roman" w:cs="Times New Roman"/>
          <w:b/>
          <w:bCs/>
          <w:sz w:val="24"/>
          <w:szCs w:val="24"/>
        </w:rPr>
        <w:t>Владение, пользование и распоряжение объектами</w:t>
      </w:r>
      <w:bookmarkEnd w:id="50"/>
      <w:r w:rsidRPr="00445CA8">
        <w:rPr>
          <w:rFonts w:ascii="Times New Roman" w:hAnsi="Times New Roman" w:cs="Times New Roman"/>
          <w:b/>
          <w:bCs/>
          <w:sz w:val="24"/>
          <w:szCs w:val="24"/>
        </w:rPr>
        <w:t xml:space="preserve"> имущества, предоставляемыми Концессионеру</w:t>
      </w:r>
    </w:p>
    <w:p w:rsidR="00986C1E" w:rsidRPr="00445CA8" w:rsidRDefault="00986C1E" w:rsidP="00986C1E">
      <w:pPr>
        <w:spacing w:after="0" w:line="240" w:lineRule="auto"/>
        <w:ind w:firstLine="709"/>
        <w:contextualSpacing/>
        <w:jc w:val="center"/>
        <w:rPr>
          <w:rFonts w:ascii="Times New Roman" w:eastAsia="Times New Roman" w:hAnsi="Times New Roman" w:cs="Times New Roman"/>
          <w:b/>
          <w:bCs/>
          <w:sz w:val="24"/>
          <w:szCs w:val="24"/>
        </w:rPr>
      </w:pP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bookmarkStart w:id="51" w:name="sub_1042"/>
      <w:r w:rsidRPr="00445CA8">
        <w:rPr>
          <w:rFonts w:ascii="Times New Roman" w:hAnsi="Times New Roman" w:cs="Times New Roman"/>
          <w:sz w:val="24"/>
          <w:szCs w:val="24"/>
        </w:rPr>
        <w:t xml:space="preserve">6.1. Концессионер обязан использовать (эксплуатировать) объект Соглашения </w:t>
      </w:r>
      <w:bookmarkEnd w:id="51"/>
      <w:r w:rsidRPr="00445CA8">
        <w:rPr>
          <w:rFonts w:ascii="Times New Roman" w:hAnsi="Times New Roman" w:cs="Times New Roman"/>
          <w:sz w:val="24"/>
          <w:szCs w:val="24"/>
        </w:rPr>
        <w:t>в установленном настоящим Соглашением порядке в целях осуществления деятельности, указанной в пункте 1.1. настоящего Соглашения.</w:t>
      </w:r>
      <w:bookmarkStart w:id="52" w:name="sub_1043"/>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r w:rsidRPr="00591C57">
        <w:rPr>
          <w:rFonts w:ascii="Times New Roman" w:hAnsi="Times New Roman" w:cs="Times New Roman"/>
          <w:sz w:val="24"/>
          <w:szCs w:val="24"/>
        </w:rPr>
        <w:t>6.2. Концессионер обязан поддерживать объект Соглашения в исправном</w:t>
      </w:r>
      <w:bookmarkEnd w:id="52"/>
      <w:r w:rsidRPr="00591C57">
        <w:rPr>
          <w:rFonts w:ascii="Times New Roman" w:hAnsi="Times New Roman" w:cs="Times New Roman"/>
          <w:sz w:val="24"/>
          <w:szCs w:val="24"/>
        </w:rPr>
        <w:t xml:space="preserve"> состоянии, производить за свой счет текущий ремонт, капитальный ремонт в объеме и сроки, установленные согласно приложению № 2 к настоящему Соглашению, нести расходы на содержание объекта Соглашения</w:t>
      </w:r>
      <w:bookmarkStart w:id="53" w:name="sub_1045"/>
      <w:r w:rsidRPr="00591C57">
        <w:rPr>
          <w:rFonts w:ascii="Times New Roman" w:hAnsi="Times New Roman" w:cs="Times New Roman"/>
          <w:sz w:val="24"/>
          <w:szCs w:val="24"/>
        </w:rPr>
        <w:t xml:space="preserve"> за исключением случаев, когда указанные действия осуществляются </w:t>
      </w:r>
      <w:proofErr w:type="spellStart"/>
      <w:r w:rsidRPr="00591C57">
        <w:rPr>
          <w:rFonts w:ascii="Times New Roman" w:hAnsi="Times New Roman" w:cs="Times New Roman"/>
          <w:sz w:val="24"/>
          <w:szCs w:val="24"/>
        </w:rPr>
        <w:t>Концедентом</w:t>
      </w:r>
      <w:proofErr w:type="spellEnd"/>
      <w:r w:rsidRPr="00591C57">
        <w:rPr>
          <w:rFonts w:ascii="Times New Roman" w:hAnsi="Times New Roman" w:cs="Times New Roman"/>
          <w:sz w:val="24"/>
          <w:szCs w:val="24"/>
        </w:rPr>
        <w:t xml:space="preserve"> в соответствии с условиями настоящего Соглашения и нормами действующего законодательства РФ.</w:t>
      </w: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r w:rsidRPr="00445CA8">
        <w:rPr>
          <w:rFonts w:ascii="Times New Roman" w:hAnsi="Times New Roman" w:cs="Times New Roman"/>
          <w:sz w:val="24"/>
          <w:szCs w:val="24"/>
        </w:rPr>
        <w:t xml:space="preserve">6.3. Концессионер имеет право с согласия </w:t>
      </w:r>
      <w:proofErr w:type="spellStart"/>
      <w:r w:rsidRPr="00445CA8">
        <w:rPr>
          <w:rFonts w:ascii="Times New Roman" w:hAnsi="Times New Roman" w:cs="Times New Roman"/>
          <w:sz w:val="24"/>
          <w:szCs w:val="24"/>
        </w:rPr>
        <w:t>Концедента</w:t>
      </w:r>
      <w:proofErr w:type="spellEnd"/>
      <w:r w:rsidRPr="00445CA8">
        <w:rPr>
          <w:rFonts w:ascii="Times New Roman" w:hAnsi="Times New Roman" w:cs="Times New Roman"/>
          <w:sz w:val="24"/>
          <w:szCs w:val="24"/>
        </w:rPr>
        <w:t xml:space="preserve"> передавать объект</w:t>
      </w:r>
      <w:bookmarkEnd w:id="53"/>
      <w:r w:rsidRPr="00445CA8">
        <w:rPr>
          <w:rFonts w:ascii="Times New Roman" w:hAnsi="Times New Roman" w:cs="Times New Roman"/>
          <w:sz w:val="24"/>
          <w:szCs w:val="24"/>
        </w:rPr>
        <w:t xml:space="preserve"> Соглашения в пользование третьим лицам на срок, не превышающий срока действия настоящего Соглашения, указанного в пункте 9.1. настоящего Соглашения, при условии соблюдения обязательств Концессионера, предусмотренных настоящим Соглашением. Прекращение настоящего Соглашения является основанием для прекращения прав пользования третьих лиц объектом Соглашения. </w:t>
      </w:r>
      <w:bookmarkStart w:id="54" w:name="sub_1047"/>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r w:rsidRPr="00445CA8">
        <w:rPr>
          <w:rFonts w:ascii="Times New Roman" w:hAnsi="Times New Roman" w:cs="Times New Roman"/>
          <w:sz w:val="24"/>
          <w:szCs w:val="24"/>
        </w:rPr>
        <w:t xml:space="preserve">6.4.   Концессионер имеет право с согласия </w:t>
      </w:r>
      <w:proofErr w:type="spellStart"/>
      <w:r w:rsidRPr="00445CA8">
        <w:rPr>
          <w:rFonts w:ascii="Times New Roman" w:hAnsi="Times New Roman" w:cs="Times New Roman"/>
          <w:sz w:val="24"/>
          <w:szCs w:val="24"/>
        </w:rPr>
        <w:t>Концедента</w:t>
      </w:r>
      <w:proofErr w:type="spellEnd"/>
      <w:r w:rsidRPr="00445CA8">
        <w:rPr>
          <w:rFonts w:ascii="Times New Roman" w:hAnsi="Times New Roman" w:cs="Times New Roman"/>
          <w:sz w:val="24"/>
          <w:szCs w:val="24"/>
        </w:rPr>
        <w:t xml:space="preserve"> передавать иное имущество в пользование третьим лицам на срок,</w:t>
      </w:r>
      <w:r>
        <w:rPr>
          <w:rFonts w:ascii="Times New Roman" w:hAnsi="Times New Roman" w:cs="Times New Roman"/>
          <w:sz w:val="24"/>
          <w:szCs w:val="24"/>
        </w:rPr>
        <w:t xml:space="preserve"> </w:t>
      </w:r>
      <w:r w:rsidRPr="00445CA8">
        <w:rPr>
          <w:rFonts w:ascii="Times New Roman" w:hAnsi="Times New Roman" w:cs="Times New Roman"/>
          <w:sz w:val="24"/>
          <w:szCs w:val="24"/>
        </w:rPr>
        <w:t>не</w:t>
      </w:r>
      <w:r>
        <w:rPr>
          <w:rFonts w:ascii="Times New Roman" w:hAnsi="Times New Roman" w:cs="Times New Roman"/>
          <w:sz w:val="24"/>
          <w:szCs w:val="24"/>
        </w:rPr>
        <w:t xml:space="preserve"> </w:t>
      </w:r>
      <w:r w:rsidRPr="00445CA8">
        <w:rPr>
          <w:rFonts w:ascii="Times New Roman" w:hAnsi="Times New Roman" w:cs="Times New Roman"/>
          <w:sz w:val="24"/>
          <w:szCs w:val="24"/>
        </w:rPr>
        <w:t>превышающий</w:t>
      </w:r>
      <w:r>
        <w:rPr>
          <w:rFonts w:ascii="Times New Roman" w:hAnsi="Times New Roman" w:cs="Times New Roman"/>
          <w:sz w:val="24"/>
          <w:szCs w:val="24"/>
        </w:rPr>
        <w:t xml:space="preserve"> </w:t>
      </w:r>
      <w:r w:rsidRPr="00445CA8">
        <w:rPr>
          <w:rFonts w:ascii="Times New Roman" w:hAnsi="Times New Roman" w:cs="Times New Roman"/>
          <w:sz w:val="24"/>
          <w:szCs w:val="24"/>
        </w:rPr>
        <w:t>срока</w:t>
      </w:r>
      <w:r>
        <w:rPr>
          <w:rFonts w:ascii="Times New Roman" w:hAnsi="Times New Roman" w:cs="Times New Roman"/>
          <w:sz w:val="24"/>
          <w:szCs w:val="24"/>
        </w:rPr>
        <w:t xml:space="preserve"> </w:t>
      </w:r>
      <w:r w:rsidRPr="00445CA8">
        <w:rPr>
          <w:rFonts w:ascii="Times New Roman" w:hAnsi="Times New Roman" w:cs="Times New Roman"/>
          <w:sz w:val="24"/>
          <w:szCs w:val="24"/>
        </w:rPr>
        <w:t>действия настоящего Соглашения, указанного в пункте 3.6</w:t>
      </w:r>
      <w:r>
        <w:rPr>
          <w:rFonts w:ascii="Times New Roman" w:hAnsi="Times New Roman" w:cs="Times New Roman"/>
          <w:sz w:val="24"/>
          <w:szCs w:val="24"/>
        </w:rPr>
        <w:t xml:space="preserve"> </w:t>
      </w:r>
      <w:r w:rsidRPr="00445CA8">
        <w:rPr>
          <w:rFonts w:ascii="Times New Roman" w:hAnsi="Times New Roman" w:cs="Times New Roman"/>
          <w:sz w:val="24"/>
          <w:szCs w:val="24"/>
        </w:rPr>
        <w:t>настоящего Соглашения,</w:t>
      </w:r>
      <w:r>
        <w:rPr>
          <w:rFonts w:ascii="Times New Roman" w:hAnsi="Times New Roman" w:cs="Times New Roman"/>
          <w:sz w:val="24"/>
          <w:szCs w:val="24"/>
        </w:rPr>
        <w:t xml:space="preserve"> </w:t>
      </w:r>
      <w:r w:rsidRPr="00445CA8">
        <w:rPr>
          <w:rFonts w:ascii="Times New Roman" w:hAnsi="Times New Roman" w:cs="Times New Roman"/>
          <w:sz w:val="24"/>
          <w:szCs w:val="24"/>
        </w:rPr>
        <w:t>при</w:t>
      </w:r>
      <w:r>
        <w:rPr>
          <w:rFonts w:ascii="Times New Roman" w:hAnsi="Times New Roman" w:cs="Times New Roman"/>
          <w:sz w:val="24"/>
          <w:szCs w:val="24"/>
        </w:rPr>
        <w:t xml:space="preserve"> </w:t>
      </w:r>
      <w:r w:rsidRPr="00445CA8">
        <w:rPr>
          <w:rFonts w:ascii="Times New Roman" w:hAnsi="Times New Roman" w:cs="Times New Roman"/>
          <w:sz w:val="24"/>
          <w:szCs w:val="24"/>
        </w:rPr>
        <w:t>условии</w:t>
      </w:r>
      <w:r>
        <w:rPr>
          <w:rFonts w:ascii="Times New Roman" w:hAnsi="Times New Roman" w:cs="Times New Roman"/>
          <w:sz w:val="24"/>
          <w:szCs w:val="24"/>
        </w:rPr>
        <w:t xml:space="preserve"> </w:t>
      </w:r>
      <w:r w:rsidRPr="00445CA8">
        <w:rPr>
          <w:rFonts w:ascii="Times New Roman" w:hAnsi="Times New Roman" w:cs="Times New Roman"/>
          <w:sz w:val="24"/>
          <w:szCs w:val="24"/>
        </w:rPr>
        <w:t>соблюдения   обязательств</w:t>
      </w:r>
      <w:r>
        <w:rPr>
          <w:rFonts w:ascii="Times New Roman" w:hAnsi="Times New Roman" w:cs="Times New Roman"/>
          <w:sz w:val="24"/>
          <w:szCs w:val="24"/>
        </w:rPr>
        <w:t xml:space="preserve"> </w:t>
      </w:r>
      <w:r w:rsidRPr="00445CA8">
        <w:rPr>
          <w:rFonts w:ascii="Times New Roman" w:hAnsi="Times New Roman" w:cs="Times New Roman"/>
          <w:sz w:val="24"/>
          <w:szCs w:val="24"/>
        </w:rPr>
        <w:t>Концессионера, предусмотренных настоящим Соглашением. Прекращение настоящего Соглашения является основанием для прекращения прав пользования</w:t>
      </w:r>
      <w:r>
        <w:rPr>
          <w:rFonts w:ascii="Times New Roman" w:hAnsi="Times New Roman" w:cs="Times New Roman"/>
          <w:sz w:val="24"/>
          <w:szCs w:val="24"/>
        </w:rPr>
        <w:t xml:space="preserve"> </w:t>
      </w:r>
      <w:r w:rsidRPr="00445CA8">
        <w:rPr>
          <w:rFonts w:ascii="Times New Roman" w:hAnsi="Times New Roman" w:cs="Times New Roman"/>
          <w:sz w:val="24"/>
          <w:szCs w:val="24"/>
        </w:rPr>
        <w:t>третьих лиц</w:t>
      </w:r>
      <w:r>
        <w:rPr>
          <w:rFonts w:ascii="Times New Roman" w:hAnsi="Times New Roman" w:cs="Times New Roman"/>
          <w:sz w:val="24"/>
          <w:szCs w:val="24"/>
        </w:rPr>
        <w:t xml:space="preserve"> </w:t>
      </w:r>
      <w:r w:rsidRPr="00445CA8">
        <w:rPr>
          <w:rFonts w:ascii="Times New Roman" w:hAnsi="Times New Roman" w:cs="Times New Roman"/>
          <w:sz w:val="24"/>
          <w:szCs w:val="24"/>
        </w:rPr>
        <w:t>иным имуществом.</w:t>
      </w: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r w:rsidRPr="00445CA8">
        <w:rPr>
          <w:rFonts w:ascii="Times New Roman" w:hAnsi="Times New Roman" w:cs="Times New Roman"/>
          <w:sz w:val="24"/>
          <w:szCs w:val="24"/>
        </w:rPr>
        <w:t>6.5. Передача Концессионером в залог или отчуждение объекта</w:t>
      </w:r>
      <w:bookmarkEnd w:id="54"/>
      <w:r w:rsidRPr="00445CA8">
        <w:rPr>
          <w:rFonts w:ascii="Times New Roman" w:hAnsi="Times New Roman" w:cs="Times New Roman"/>
          <w:sz w:val="24"/>
          <w:szCs w:val="24"/>
        </w:rPr>
        <w:t xml:space="preserve"> Соглашения и имущества, входящего в состав объекта Соглашения, объекта иного имущества, не допускается. </w:t>
      </w:r>
      <w:bookmarkStart w:id="55" w:name="sub_1048"/>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r w:rsidRPr="00445CA8">
        <w:rPr>
          <w:rFonts w:ascii="Times New Roman" w:hAnsi="Times New Roman" w:cs="Times New Roman"/>
          <w:sz w:val="24"/>
          <w:szCs w:val="24"/>
        </w:rPr>
        <w:lastRenderedPageBreak/>
        <w:t>6.6. Продукция и доходы, полученные Концессионером в результате</w:t>
      </w:r>
      <w:bookmarkEnd w:id="55"/>
      <w:r w:rsidRPr="00445CA8">
        <w:rPr>
          <w:rFonts w:ascii="Times New Roman" w:hAnsi="Times New Roman" w:cs="Times New Roman"/>
          <w:sz w:val="24"/>
          <w:szCs w:val="24"/>
        </w:rPr>
        <w:t xml:space="preserve"> осуществления деятельности по настоящему Соглашению, являются собственностью Концессионера. </w:t>
      </w:r>
      <w:bookmarkStart w:id="56" w:name="sub_1050"/>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r w:rsidRPr="00445CA8">
        <w:rPr>
          <w:rFonts w:ascii="Times New Roman" w:hAnsi="Times New Roman" w:cs="Times New Roman"/>
          <w:sz w:val="24"/>
          <w:szCs w:val="24"/>
        </w:rPr>
        <w:t>6.7. Недвижимое имущество, которое создано Концессионером без</w:t>
      </w:r>
      <w:bookmarkEnd w:id="56"/>
      <w:r w:rsidRPr="00445CA8">
        <w:rPr>
          <w:rFonts w:ascii="Times New Roman" w:hAnsi="Times New Roman" w:cs="Times New Roman"/>
          <w:sz w:val="24"/>
          <w:szCs w:val="24"/>
        </w:rPr>
        <w:t xml:space="preserve"> согласия </w:t>
      </w:r>
      <w:proofErr w:type="spellStart"/>
      <w:r w:rsidRPr="00445CA8">
        <w:rPr>
          <w:rFonts w:ascii="Times New Roman" w:hAnsi="Times New Roman" w:cs="Times New Roman"/>
          <w:sz w:val="24"/>
          <w:szCs w:val="24"/>
        </w:rPr>
        <w:t>Концедента</w:t>
      </w:r>
      <w:proofErr w:type="spellEnd"/>
      <w:r w:rsidRPr="00445CA8">
        <w:rPr>
          <w:rFonts w:ascii="Times New Roman" w:hAnsi="Times New Roman" w:cs="Times New Roman"/>
          <w:sz w:val="24"/>
          <w:szCs w:val="24"/>
        </w:rPr>
        <w:t xml:space="preserve">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w:t>
      </w:r>
      <w:proofErr w:type="spellStart"/>
      <w:r w:rsidRPr="00445CA8">
        <w:rPr>
          <w:rFonts w:ascii="Times New Roman" w:hAnsi="Times New Roman" w:cs="Times New Roman"/>
          <w:sz w:val="24"/>
          <w:szCs w:val="24"/>
        </w:rPr>
        <w:t>Концедента</w:t>
      </w:r>
      <w:proofErr w:type="spellEnd"/>
      <w:r w:rsidRPr="00445CA8">
        <w:rPr>
          <w:rFonts w:ascii="Times New Roman" w:hAnsi="Times New Roman" w:cs="Times New Roman"/>
          <w:sz w:val="24"/>
          <w:szCs w:val="24"/>
        </w:rPr>
        <w:t xml:space="preserve">. </w:t>
      </w:r>
      <w:bookmarkStart w:id="57" w:name="sub_1051"/>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r w:rsidRPr="00445CA8">
        <w:rPr>
          <w:rFonts w:ascii="Times New Roman" w:hAnsi="Times New Roman" w:cs="Times New Roman"/>
          <w:sz w:val="24"/>
          <w:szCs w:val="24"/>
        </w:rPr>
        <w:t>6.8. Движимое имущество, которое создано и (или) приобретено</w:t>
      </w:r>
      <w:bookmarkEnd w:id="57"/>
      <w:r w:rsidRPr="00445CA8">
        <w:rPr>
          <w:rFonts w:ascii="Times New Roman" w:hAnsi="Times New Roman" w:cs="Times New Roman"/>
          <w:sz w:val="24"/>
          <w:szCs w:val="24"/>
        </w:rPr>
        <w:t xml:space="preserve"> Концессионером при осуществлении деятельности, предусмотренной настоящим Соглашением, и не входит в состав иного имущества, является собственностью Концессионера. </w:t>
      </w:r>
      <w:bookmarkStart w:id="58" w:name="sub_1052"/>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r w:rsidRPr="00445CA8">
        <w:rPr>
          <w:rFonts w:ascii="Times New Roman" w:hAnsi="Times New Roman" w:cs="Times New Roman"/>
          <w:sz w:val="24"/>
          <w:szCs w:val="24"/>
        </w:rPr>
        <w:t xml:space="preserve">6.9. Концессионер обязан учитывать объект Соглашения и иное переданное </w:t>
      </w:r>
      <w:proofErr w:type="spellStart"/>
      <w:r w:rsidRPr="00445CA8">
        <w:rPr>
          <w:rFonts w:ascii="Times New Roman" w:hAnsi="Times New Roman" w:cs="Times New Roman"/>
          <w:sz w:val="24"/>
          <w:szCs w:val="24"/>
        </w:rPr>
        <w:t>Концедентом</w:t>
      </w:r>
      <w:proofErr w:type="spellEnd"/>
      <w:r w:rsidRPr="00445CA8">
        <w:rPr>
          <w:rFonts w:ascii="Times New Roman" w:hAnsi="Times New Roman" w:cs="Times New Roman"/>
          <w:sz w:val="24"/>
          <w:szCs w:val="24"/>
        </w:rPr>
        <w:t xml:space="preserve"> имущество на своем балансе отдельно от своего имущества.</w:t>
      </w: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r w:rsidRPr="00445CA8">
        <w:rPr>
          <w:rFonts w:ascii="Times New Roman" w:hAnsi="Times New Roman" w:cs="Times New Roman"/>
          <w:sz w:val="24"/>
          <w:szCs w:val="24"/>
        </w:rPr>
        <w:t>6.10. Концессионер обязан осуществлять начисление амортизации.</w:t>
      </w: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r w:rsidRPr="00445CA8">
        <w:rPr>
          <w:rFonts w:ascii="Times New Roman" w:hAnsi="Times New Roman" w:cs="Times New Roman"/>
          <w:sz w:val="24"/>
          <w:szCs w:val="24"/>
        </w:rPr>
        <w:t>6.10.</w:t>
      </w:r>
      <w:bookmarkStart w:id="59" w:name="sub_1053"/>
      <w:bookmarkEnd w:id="58"/>
      <w:r w:rsidRPr="00445CA8">
        <w:rPr>
          <w:rFonts w:ascii="Times New Roman" w:hAnsi="Times New Roman" w:cs="Times New Roman"/>
          <w:sz w:val="24"/>
          <w:szCs w:val="24"/>
        </w:rPr>
        <w:t xml:space="preserve"> Риск случайной гибели или случайного повреждения объекта Соглашения несет Концессионер с момента подписания Сторонами акта приема-передачи указанного имущества и до момента окончания действия Соглашения.</w:t>
      </w:r>
      <w:bookmarkEnd w:id="59"/>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bookmarkStart w:id="60" w:name="sub_1054"/>
      <w:r w:rsidRPr="00445CA8">
        <w:rPr>
          <w:rFonts w:ascii="Times New Roman" w:hAnsi="Times New Roman" w:cs="Times New Roman"/>
          <w:sz w:val="24"/>
          <w:szCs w:val="24"/>
        </w:rPr>
        <w:t xml:space="preserve">Риск случайной гибели или случайного повреждения </w:t>
      </w:r>
      <w:bookmarkEnd w:id="60"/>
      <w:r w:rsidRPr="00445CA8">
        <w:rPr>
          <w:rFonts w:ascii="Times New Roman" w:hAnsi="Times New Roman" w:cs="Times New Roman"/>
          <w:sz w:val="24"/>
          <w:szCs w:val="24"/>
        </w:rPr>
        <w:t xml:space="preserve">иного имущества несет Концессионер с момента подписания Сторонами акта приема-передачи указанного имущества </w:t>
      </w:r>
      <w:bookmarkStart w:id="61" w:name="sub_1700"/>
      <w:r w:rsidRPr="00445CA8">
        <w:rPr>
          <w:rFonts w:ascii="Times New Roman" w:hAnsi="Times New Roman" w:cs="Times New Roman"/>
          <w:sz w:val="24"/>
          <w:szCs w:val="24"/>
        </w:rPr>
        <w:t>до момента окончания действия Соглашения.</w:t>
      </w: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p>
    <w:p w:rsidR="00986C1E" w:rsidRDefault="00986C1E" w:rsidP="00986C1E">
      <w:pPr>
        <w:spacing w:after="0" w:line="240" w:lineRule="auto"/>
        <w:ind w:firstLine="709"/>
        <w:contextualSpacing/>
        <w:jc w:val="center"/>
        <w:rPr>
          <w:rFonts w:ascii="Times New Roman" w:hAnsi="Times New Roman" w:cs="Times New Roman"/>
          <w:b/>
          <w:bCs/>
          <w:sz w:val="24"/>
          <w:szCs w:val="24"/>
        </w:rPr>
      </w:pPr>
      <w:r w:rsidRPr="00445CA8">
        <w:rPr>
          <w:rFonts w:ascii="Times New Roman" w:hAnsi="Times New Roman" w:cs="Times New Roman"/>
          <w:b/>
          <w:bCs/>
          <w:sz w:val="24"/>
          <w:szCs w:val="24"/>
        </w:rPr>
        <w:t xml:space="preserve">7. Порядок передачи </w:t>
      </w:r>
    </w:p>
    <w:p w:rsidR="00986C1E" w:rsidRPr="00445CA8" w:rsidRDefault="00986C1E" w:rsidP="00986C1E">
      <w:pPr>
        <w:spacing w:after="0" w:line="240" w:lineRule="auto"/>
        <w:ind w:firstLine="709"/>
        <w:contextualSpacing/>
        <w:jc w:val="center"/>
        <w:rPr>
          <w:rFonts w:ascii="Times New Roman" w:eastAsia="Times New Roman" w:hAnsi="Times New Roman" w:cs="Times New Roman"/>
          <w:b/>
          <w:bCs/>
          <w:sz w:val="24"/>
          <w:szCs w:val="24"/>
        </w:rPr>
      </w:pPr>
      <w:r w:rsidRPr="00445CA8">
        <w:rPr>
          <w:rFonts w:ascii="Times New Roman" w:hAnsi="Times New Roman" w:cs="Times New Roman"/>
          <w:b/>
          <w:bCs/>
          <w:sz w:val="24"/>
          <w:szCs w:val="24"/>
        </w:rPr>
        <w:t xml:space="preserve">Концессионером </w:t>
      </w:r>
      <w:proofErr w:type="spellStart"/>
      <w:r w:rsidRPr="00445CA8">
        <w:rPr>
          <w:rFonts w:ascii="Times New Roman" w:hAnsi="Times New Roman" w:cs="Times New Roman"/>
          <w:b/>
          <w:bCs/>
          <w:sz w:val="24"/>
          <w:szCs w:val="24"/>
        </w:rPr>
        <w:t>Концеденту</w:t>
      </w:r>
      <w:bookmarkEnd w:id="61"/>
      <w:proofErr w:type="spellEnd"/>
      <w:r>
        <w:rPr>
          <w:rFonts w:ascii="Times New Roman" w:eastAsia="Times New Roman" w:hAnsi="Times New Roman" w:cs="Times New Roman"/>
          <w:b/>
          <w:bCs/>
          <w:sz w:val="24"/>
          <w:szCs w:val="24"/>
        </w:rPr>
        <w:t xml:space="preserve"> </w:t>
      </w:r>
      <w:r w:rsidRPr="00445CA8">
        <w:rPr>
          <w:rFonts w:ascii="Times New Roman" w:hAnsi="Times New Roman" w:cs="Times New Roman"/>
          <w:b/>
          <w:bCs/>
          <w:sz w:val="24"/>
          <w:szCs w:val="24"/>
        </w:rPr>
        <w:t xml:space="preserve">объектов имущества </w:t>
      </w:r>
    </w:p>
    <w:p w:rsidR="00986C1E" w:rsidRPr="00445CA8" w:rsidRDefault="00986C1E" w:rsidP="00986C1E">
      <w:pPr>
        <w:spacing w:after="0" w:line="240" w:lineRule="auto"/>
        <w:ind w:firstLine="709"/>
        <w:contextualSpacing/>
        <w:jc w:val="center"/>
        <w:rPr>
          <w:rFonts w:ascii="Times New Roman" w:eastAsia="Times New Roman" w:hAnsi="Times New Roman" w:cs="Times New Roman"/>
          <w:b/>
          <w:bCs/>
          <w:sz w:val="24"/>
          <w:szCs w:val="24"/>
        </w:rPr>
      </w:pPr>
    </w:p>
    <w:p w:rsidR="00986C1E" w:rsidRPr="00065275" w:rsidRDefault="00986C1E" w:rsidP="00986C1E">
      <w:pPr>
        <w:spacing w:after="0" w:line="240" w:lineRule="auto"/>
        <w:ind w:firstLine="709"/>
        <w:contextualSpacing/>
        <w:jc w:val="both"/>
        <w:rPr>
          <w:rFonts w:ascii="Times New Roman" w:eastAsia="Times New Roman" w:hAnsi="Times New Roman" w:cs="Times New Roman"/>
          <w:sz w:val="24"/>
          <w:szCs w:val="24"/>
        </w:rPr>
      </w:pPr>
      <w:bookmarkStart w:id="62" w:name="sub_1055"/>
      <w:r w:rsidRPr="00065275">
        <w:rPr>
          <w:rFonts w:ascii="Times New Roman" w:hAnsi="Times New Roman" w:cs="Times New Roman"/>
          <w:sz w:val="24"/>
          <w:szCs w:val="24"/>
        </w:rPr>
        <w:t xml:space="preserve">7.1. Концессионер обязан передать </w:t>
      </w:r>
      <w:proofErr w:type="spellStart"/>
      <w:r w:rsidRPr="00065275">
        <w:rPr>
          <w:rFonts w:ascii="Times New Roman" w:hAnsi="Times New Roman" w:cs="Times New Roman"/>
          <w:sz w:val="24"/>
          <w:szCs w:val="24"/>
        </w:rPr>
        <w:t>Концеденту</w:t>
      </w:r>
      <w:proofErr w:type="spellEnd"/>
      <w:r w:rsidRPr="00065275">
        <w:rPr>
          <w:rFonts w:ascii="Times New Roman" w:hAnsi="Times New Roman" w:cs="Times New Roman"/>
          <w:sz w:val="24"/>
          <w:szCs w:val="24"/>
        </w:rPr>
        <w:t xml:space="preserve">, а </w:t>
      </w:r>
      <w:proofErr w:type="spellStart"/>
      <w:r w:rsidRPr="00065275">
        <w:rPr>
          <w:rFonts w:ascii="Times New Roman" w:hAnsi="Times New Roman" w:cs="Times New Roman"/>
          <w:sz w:val="24"/>
          <w:szCs w:val="24"/>
        </w:rPr>
        <w:t>Концедент</w:t>
      </w:r>
      <w:proofErr w:type="spellEnd"/>
      <w:r w:rsidRPr="00065275">
        <w:rPr>
          <w:rFonts w:ascii="Times New Roman" w:hAnsi="Times New Roman" w:cs="Times New Roman"/>
          <w:sz w:val="24"/>
          <w:szCs w:val="24"/>
        </w:rPr>
        <w:t xml:space="preserve"> обязан</w:t>
      </w:r>
      <w:bookmarkEnd w:id="62"/>
      <w:r w:rsidRPr="00065275">
        <w:rPr>
          <w:rFonts w:ascii="Times New Roman" w:hAnsi="Times New Roman" w:cs="Times New Roman"/>
          <w:sz w:val="24"/>
          <w:szCs w:val="24"/>
        </w:rPr>
        <w:t xml:space="preserve"> принять объект Соглашения (объекты, входящие в состав объекта Соглашения) в срок (сроки), указанный в разделе 9 настоящего Соглашения.</w:t>
      </w:r>
    </w:p>
    <w:p w:rsidR="00986C1E" w:rsidRPr="00065275" w:rsidRDefault="00986C1E" w:rsidP="00986C1E">
      <w:pPr>
        <w:spacing w:after="0" w:line="240" w:lineRule="auto"/>
        <w:ind w:firstLine="709"/>
        <w:contextualSpacing/>
        <w:jc w:val="both"/>
        <w:rPr>
          <w:rFonts w:ascii="Times New Roman" w:hAnsi="Times New Roman" w:cs="Times New Roman"/>
          <w:sz w:val="24"/>
          <w:szCs w:val="24"/>
        </w:rPr>
      </w:pPr>
      <w:r w:rsidRPr="00065275">
        <w:rPr>
          <w:rFonts w:ascii="Times New Roman" w:hAnsi="Times New Roman" w:cs="Times New Roman"/>
          <w:sz w:val="24"/>
          <w:szCs w:val="24"/>
        </w:rPr>
        <w:t xml:space="preserve">Передаваемый Концессионером объект Соглашения (объекты, входящие в состав объекта Соглашения) должен находится в состоянии, указанном в приложении № 1, быть пригодным для осуществления деятельности, указанной в </w:t>
      </w:r>
      <w:hyperlink r:id="rId21" w:anchor="block_1001" w:history="1">
        <w:r w:rsidRPr="00065275">
          <w:rPr>
            <w:rFonts w:ascii="Times New Roman" w:hAnsi="Times New Roman" w:cs="Times New Roman"/>
            <w:sz w:val="24"/>
            <w:szCs w:val="24"/>
          </w:rPr>
          <w:t>пункте 1</w:t>
        </w:r>
      </w:hyperlink>
      <w:r w:rsidRPr="00065275">
        <w:rPr>
          <w:rFonts w:ascii="Times New Roman" w:hAnsi="Times New Roman" w:cs="Times New Roman"/>
          <w:sz w:val="24"/>
          <w:szCs w:val="24"/>
        </w:rPr>
        <w:t>.1 настоящего Соглашения, и не должен быть обременен правами третьих лиц.</w:t>
      </w:r>
    </w:p>
    <w:p w:rsidR="00986C1E" w:rsidRPr="00065275" w:rsidRDefault="00986C1E" w:rsidP="00986C1E">
      <w:pPr>
        <w:spacing w:after="0" w:line="240" w:lineRule="auto"/>
        <w:ind w:firstLine="709"/>
        <w:contextualSpacing/>
        <w:jc w:val="both"/>
        <w:rPr>
          <w:rFonts w:ascii="Times New Roman" w:hAnsi="Times New Roman" w:cs="Times New Roman"/>
          <w:sz w:val="24"/>
          <w:szCs w:val="24"/>
        </w:rPr>
      </w:pPr>
      <w:r w:rsidRPr="00065275">
        <w:rPr>
          <w:rFonts w:ascii="Times New Roman" w:hAnsi="Times New Roman" w:cs="Times New Roman"/>
          <w:sz w:val="24"/>
          <w:szCs w:val="24"/>
        </w:rPr>
        <w:t xml:space="preserve">7.2. Концессионер обязан передать </w:t>
      </w:r>
      <w:proofErr w:type="spellStart"/>
      <w:r w:rsidRPr="00065275">
        <w:rPr>
          <w:rFonts w:ascii="Times New Roman" w:hAnsi="Times New Roman" w:cs="Times New Roman"/>
          <w:sz w:val="24"/>
          <w:szCs w:val="24"/>
        </w:rPr>
        <w:t>Концеденту</w:t>
      </w:r>
      <w:proofErr w:type="spellEnd"/>
      <w:r w:rsidRPr="00065275">
        <w:rPr>
          <w:rFonts w:ascii="Times New Roman" w:hAnsi="Times New Roman" w:cs="Times New Roman"/>
          <w:sz w:val="24"/>
          <w:szCs w:val="24"/>
        </w:rPr>
        <w:t xml:space="preserve">, а </w:t>
      </w:r>
      <w:proofErr w:type="spellStart"/>
      <w:r w:rsidRPr="00065275">
        <w:rPr>
          <w:rFonts w:ascii="Times New Roman" w:hAnsi="Times New Roman" w:cs="Times New Roman"/>
          <w:sz w:val="24"/>
          <w:szCs w:val="24"/>
        </w:rPr>
        <w:t>Концедент</w:t>
      </w:r>
      <w:proofErr w:type="spellEnd"/>
      <w:r w:rsidRPr="00065275">
        <w:rPr>
          <w:rFonts w:ascii="Times New Roman" w:hAnsi="Times New Roman" w:cs="Times New Roman"/>
          <w:sz w:val="24"/>
          <w:szCs w:val="24"/>
        </w:rPr>
        <w:t xml:space="preserve"> обязан принять иное имущество, которое не должно быть обременено правами третьих лиц в срок (сроки), указанный в разделе 9 настоящего соглашения и в пригодном состоянии.</w:t>
      </w:r>
    </w:p>
    <w:p w:rsidR="00986C1E" w:rsidRPr="00065275" w:rsidRDefault="00986C1E" w:rsidP="00986C1E">
      <w:pPr>
        <w:spacing w:after="0" w:line="240" w:lineRule="auto"/>
        <w:ind w:firstLine="709"/>
        <w:contextualSpacing/>
        <w:jc w:val="both"/>
        <w:rPr>
          <w:rFonts w:ascii="Times New Roman" w:hAnsi="Times New Roman" w:cs="Times New Roman"/>
          <w:sz w:val="24"/>
          <w:szCs w:val="24"/>
        </w:rPr>
      </w:pPr>
      <w:r w:rsidRPr="00065275">
        <w:rPr>
          <w:rFonts w:ascii="Times New Roman" w:hAnsi="Times New Roman" w:cs="Times New Roman"/>
          <w:sz w:val="24"/>
          <w:szCs w:val="24"/>
        </w:rPr>
        <w:t xml:space="preserve">7.3. </w:t>
      </w:r>
      <w:bookmarkStart w:id="63" w:name="sub_1057"/>
      <w:r w:rsidRPr="00065275">
        <w:rPr>
          <w:rFonts w:ascii="Times New Roman" w:hAnsi="Times New Roman" w:cs="Times New Roman"/>
          <w:sz w:val="24"/>
          <w:szCs w:val="24"/>
        </w:rPr>
        <w:t xml:space="preserve"> Передача Концессионером </w:t>
      </w:r>
      <w:proofErr w:type="spellStart"/>
      <w:r w:rsidRPr="00065275">
        <w:rPr>
          <w:rFonts w:ascii="Times New Roman" w:hAnsi="Times New Roman" w:cs="Times New Roman"/>
          <w:sz w:val="24"/>
          <w:szCs w:val="24"/>
        </w:rPr>
        <w:t>Концеденту</w:t>
      </w:r>
      <w:proofErr w:type="spellEnd"/>
      <w:r w:rsidRPr="00065275">
        <w:rPr>
          <w:rFonts w:ascii="Times New Roman" w:hAnsi="Times New Roman" w:cs="Times New Roman"/>
          <w:sz w:val="24"/>
          <w:szCs w:val="24"/>
        </w:rPr>
        <w:t xml:space="preserve"> объектов</w:t>
      </w:r>
      <w:bookmarkEnd w:id="63"/>
      <w:r w:rsidRPr="00065275">
        <w:rPr>
          <w:rFonts w:ascii="Times New Roman" w:hAnsi="Times New Roman" w:cs="Times New Roman"/>
          <w:sz w:val="24"/>
          <w:szCs w:val="24"/>
        </w:rPr>
        <w:t>, указанных в пункте 7.1. настоящего соглашения, осуществляется по акту приема-передачи, подписываемому Сторонами.</w:t>
      </w:r>
      <w:bookmarkStart w:id="64" w:name="sub_1058"/>
    </w:p>
    <w:p w:rsidR="00986C1E" w:rsidRPr="00065275" w:rsidRDefault="00986C1E" w:rsidP="00986C1E">
      <w:pPr>
        <w:spacing w:after="0" w:line="240" w:lineRule="auto"/>
        <w:ind w:firstLine="709"/>
        <w:contextualSpacing/>
        <w:jc w:val="both"/>
        <w:rPr>
          <w:rFonts w:ascii="Times New Roman" w:hAnsi="Times New Roman" w:cs="Times New Roman"/>
          <w:sz w:val="24"/>
          <w:szCs w:val="24"/>
        </w:rPr>
      </w:pPr>
      <w:r w:rsidRPr="00065275">
        <w:rPr>
          <w:rFonts w:ascii="Times New Roman" w:hAnsi="Times New Roman" w:cs="Times New Roman"/>
          <w:sz w:val="24"/>
          <w:szCs w:val="24"/>
        </w:rPr>
        <w:t xml:space="preserve">7.4. Концессионер передает </w:t>
      </w:r>
      <w:proofErr w:type="spellStart"/>
      <w:r w:rsidRPr="00065275">
        <w:rPr>
          <w:rFonts w:ascii="Times New Roman" w:hAnsi="Times New Roman" w:cs="Times New Roman"/>
          <w:sz w:val="24"/>
          <w:szCs w:val="24"/>
        </w:rPr>
        <w:t>Концеденту</w:t>
      </w:r>
      <w:proofErr w:type="spellEnd"/>
      <w:r w:rsidRPr="00065275">
        <w:rPr>
          <w:rFonts w:ascii="Times New Roman" w:hAnsi="Times New Roman" w:cs="Times New Roman"/>
          <w:sz w:val="24"/>
          <w:szCs w:val="24"/>
        </w:rPr>
        <w:t xml:space="preserve"> документы, относящиеся к</w:t>
      </w:r>
      <w:bookmarkEnd w:id="64"/>
      <w:r w:rsidRPr="00065275">
        <w:rPr>
          <w:rFonts w:ascii="Times New Roman" w:hAnsi="Times New Roman" w:cs="Times New Roman"/>
          <w:sz w:val="24"/>
          <w:szCs w:val="24"/>
        </w:rPr>
        <w:t xml:space="preserve"> передаваемому объекту Соглашения, объектам, входящим в состав объекта Соглашения, иному имуществу, в том числе проектную документацию на объект Соглашения, если подготовка такой документации Концессионером предусмотрена условиями настоящего Соглашения, одновременно с передачей объекта Соглашения, объектов, входящих в состав объекта Соглашения, иного имущества </w:t>
      </w:r>
      <w:proofErr w:type="spellStart"/>
      <w:r w:rsidRPr="00065275">
        <w:rPr>
          <w:rFonts w:ascii="Times New Roman" w:hAnsi="Times New Roman" w:cs="Times New Roman"/>
          <w:sz w:val="24"/>
          <w:szCs w:val="24"/>
        </w:rPr>
        <w:t>Концеденту</w:t>
      </w:r>
      <w:proofErr w:type="spellEnd"/>
      <w:r w:rsidRPr="00065275">
        <w:rPr>
          <w:rFonts w:ascii="Times New Roman" w:hAnsi="Times New Roman" w:cs="Times New Roman"/>
          <w:sz w:val="24"/>
          <w:szCs w:val="24"/>
        </w:rPr>
        <w:t>.</w:t>
      </w:r>
      <w:bookmarkStart w:id="65" w:name="sub_1059"/>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065275">
        <w:rPr>
          <w:rFonts w:ascii="Times New Roman" w:hAnsi="Times New Roman" w:cs="Times New Roman"/>
          <w:sz w:val="24"/>
          <w:szCs w:val="24"/>
        </w:rPr>
        <w:t>7.5. Обязанность Концессионера по передаче объекта Соглашения, объектов, входящих в состав объекта Соглашения, иного имущества,</w:t>
      </w:r>
      <w:bookmarkEnd w:id="65"/>
      <w:r w:rsidRPr="00065275">
        <w:rPr>
          <w:rFonts w:ascii="Times New Roman" w:hAnsi="Times New Roman" w:cs="Times New Roman"/>
          <w:sz w:val="24"/>
          <w:szCs w:val="24"/>
        </w:rPr>
        <w:t xml:space="preserve"> считается исполненной с момента подписания Сторонами соответствующих актов приема-передачи.</w:t>
      </w: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Обязанность Концессионера по передаче движимого имущества, входящего в состав объекта Соглашения и (или) иного имущества считается исполненной с момента подписания Сторонами соответствующих актов приема-передачи.</w:t>
      </w: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 xml:space="preserve">При уклонении </w:t>
      </w:r>
      <w:proofErr w:type="spellStart"/>
      <w:r w:rsidRPr="00445CA8">
        <w:rPr>
          <w:rFonts w:ascii="Times New Roman" w:hAnsi="Times New Roman" w:cs="Times New Roman"/>
          <w:sz w:val="24"/>
          <w:szCs w:val="24"/>
        </w:rPr>
        <w:t>Концедента</w:t>
      </w:r>
      <w:proofErr w:type="spellEnd"/>
      <w:r w:rsidRPr="00445CA8">
        <w:rPr>
          <w:rFonts w:ascii="Times New Roman" w:hAnsi="Times New Roman" w:cs="Times New Roman"/>
          <w:sz w:val="24"/>
          <w:szCs w:val="24"/>
        </w:rPr>
        <w:t xml:space="preserve"> от подписания актов приема-передачи обязанность Концессионера по передаче объекта Соглашения, движимого имущества, входящего в состав объекта Соглашения и (или) иного имущества, считается исполненной, если Концессионер осуществил все необходимые действия по передаче указанных объектов, включая действия по государственной регистрации прекращения прав.</w:t>
      </w: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 xml:space="preserve">7.6. Прекращение прав Концессионера на владение и пользование объектом Соглашения, объектами недвижимого имущества, входящими в состав объекта Соглашения, объектами недвижимого имущества, входящего в состав иного имущества, подлежит </w:t>
      </w:r>
      <w:r w:rsidRPr="00445CA8">
        <w:rPr>
          <w:rFonts w:ascii="Times New Roman" w:hAnsi="Times New Roman" w:cs="Times New Roman"/>
          <w:sz w:val="24"/>
          <w:szCs w:val="24"/>
        </w:rPr>
        <w:lastRenderedPageBreak/>
        <w:t>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w:t>
      </w: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Стороны обязуются осуществить действия, необходимые для государственной регистрации прекращения указанных прав Концессионера в течение 10 календарных дней со дня прекращения настоящего соглашения.</w:t>
      </w: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r w:rsidRPr="00445CA8">
        <w:rPr>
          <w:rFonts w:ascii="Times New Roman" w:hAnsi="Times New Roman" w:cs="Times New Roman"/>
          <w:sz w:val="24"/>
          <w:szCs w:val="24"/>
        </w:rPr>
        <w:t xml:space="preserve">       </w:t>
      </w:r>
    </w:p>
    <w:p w:rsidR="00986C1E" w:rsidRPr="00445CA8" w:rsidRDefault="00986C1E" w:rsidP="00986C1E">
      <w:pPr>
        <w:spacing w:after="0" w:line="240" w:lineRule="auto"/>
        <w:ind w:firstLine="709"/>
        <w:contextualSpacing/>
        <w:jc w:val="center"/>
        <w:rPr>
          <w:rFonts w:ascii="Times New Roman" w:eastAsia="Times New Roman" w:hAnsi="Times New Roman" w:cs="Times New Roman"/>
          <w:b/>
          <w:bCs/>
          <w:sz w:val="24"/>
          <w:szCs w:val="24"/>
        </w:rPr>
      </w:pPr>
      <w:r w:rsidRPr="00445CA8">
        <w:rPr>
          <w:rFonts w:ascii="Times New Roman" w:hAnsi="Times New Roman" w:cs="Times New Roman"/>
          <w:b/>
          <w:bCs/>
          <w:sz w:val="24"/>
          <w:szCs w:val="24"/>
        </w:rPr>
        <w:t>8. Порядок осуществления Концессионером деятельности,</w:t>
      </w:r>
    </w:p>
    <w:p w:rsidR="00986C1E" w:rsidRPr="00445CA8" w:rsidRDefault="00986C1E" w:rsidP="00986C1E">
      <w:pPr>
        <w:spacing w:after="0" w:line="240" w:lineRule="auto"/>
        <w:ind w:firstLine="709"/>
        <w:contextualSpacing/>
        <w:jc w:val="center"/>
        <w:rPr>
          <w:rFonts w:ascii="Times New Roman" w:eastAsia="Times New Roman" w:hAnsi="Times New Roman" w:cs="Times New Roman"/>
          <w:b/>
          <w:bCs/>
          <w:sz w:val="24"/>
          <w:szCs w:val="24"/>
        </w:rPr>
      </w:pPr>
      <w:r w:rsidRPr="00445CA8">
        <w:rPr>
          <w:rFonts w:ascii="Times New Roman" w:hAnsi="Times New Roman" w:cs="Times New Roman"/>
          <w:b/>
          <w:bCs/>
          <w:sz w:val="24"/>
          <w:szCs w:val="24"/>
        </w:rPr>
        <w:t>предусмотренной Соглашением</w:t>
      </w:r>
    </w:p>
    <w:p w:rsidR="00986C1E" w:rsidRPr="00445CA8" w:rsidRDefault="00986C1E" w:rsidP="00986C1E">
      <w:pPr>
        <w:spacing w:after="0" w:line="240" w:lineRule="auto"/>
        <w:ind w:firstLine="709"/>
        <w:contextualSpacing/>
        <w:jc w:val="center"/>
        <w:rPr>
          <w:rFonts w:ascii="Times New Roman" w:eastAsia="Times New Roman" w:hAnsi="Times New Roman" w:cs="Times New Roman"/>
          <w:b/>
          <w:bCs/>
          <w:sz w:val="24"/>
          <w:szCs w:val="24"/>
        </w:rPr>
      </w:pP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bookmarkStart w:id="66" w:name="sub_1061"/>
      <w:r w:rsidRPr="00445CA8">
        <w:rPr>
          <w:rFonts w:ascii="Times New Roman" w:hAnsi="Times New Roman" w:cs="Times New Roman"/>
          <w:sz w:val="24"/>
          <w:szCs w:val="24"/>
        </w:rPr>
        <w:t>8.1. В соответствии с настоящим Соглашением Концессионер обязан на</w:t>
      </w:r>
      <w:bookmarkEnd w:id="66"/>
      <w:r w:rsidRPr="00445CA8">
        <w:rPr>
          <w:rFonts w:ascii="Times New Roman" w:hAnsi="Times New Roman" w:cs="Times New Roman"/>
          <w:sz w:val="24"/>
          <w:szCs w:val="24"/>
        </w:rPr>
        <w:t xml:space="preserve"> условиях, предусмотренных настоящим Соглашением, осуществлять деятельность, указанную в пункте 1.1 настоящего Соглашения, и не прекращать (не приостанавливать) эту деятельность без согласия </w:t>
      </w:r>
      <w:proofErr w:type="spellStart"/>
      <w:r w:rsidRPr="00445CA8">
        <w:rPr>
          <w:rFonts w:ascii="Times New Roman" w:hAnsi="Times New Roman" w:cs="Times New Roman"/>
          <w:sz w:val="24"/>
          <w:szCs w:val="24"/>
        </w:rPr>
        <w:t>Концедента</w:t>
      </w:r>
      <w:proofErr w:type="spellEnd"/>
      <w:r w:rsidRPr="00445CA8">
        <w:rPr>
          <w:rFonts w:ascii="Times New Roman" w:hAnsi="Times New Roman" w:cs="Times New Roman"/>
          <w:sz w:val="24"/>
          <w:szCs w:val="24"/>
        </w:rPr>
        <w:t>, за исключением случаев, установленных законодательством Российской Федерации.</w:t>
      </w:r>
      <w:bookmarkStart w:id="67" w:name="sub_1062"/>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FF0D28">
        <w:rPr>
          <w:rFonts w:ascii="Times New Roman" w:hAnsi="Times New Roman" w:cs="Times New Roman"/>
          <w:sz w:val="24"/>
          <w:szCs w:val="24"/>
        </w:rPr>
        <w:t>8.2. Концессионер обязан осуществлять деятельность по использованию</w:t>
      </w:r>
      <w:bookmarkEnd w:id="67"/>
      <w:r w:rsidRPr="00FF0D28">
        <w:rPr>
          <w:rFonts w:ascii="Times New Roman" w:hAnsi="Times New Roman" w:cs="Times New Roman"/>
          <w:sz w:val="24"/>
          <w:szCs w:val="24"/>
        </w:rPr>
        <w:t xml:space="preserve"> (эксплуатации) объекта Соглашения в соответствии с требованиями, установленными законодательством Российской Федерации.</w:t>
      </w:r>
      <w:bookmarkStart w:id="68" w:name="sub_1063"/>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 xml:space="preserve">8.3. Концессионер обязан осуществлять деятельность, указанную </w:t>
      </w:r>
      <w:bookmarkEnd w:id="68"/>
      <w:r w:rsidRPr="00445CA8">
        <w:rPr>
          <w:rFonts w:ascii="Times New Roman" w:hAnsi="Times New Roman" w:cs="Times New Roman"/>
          <w:sz w:val="24"/>
          <w:szCs w:val="24"/>
        </w:rPr>
        <w:t>в пункте 1.1. настоящего Соглашения, с момента передачи объектов</w:t>
      </w:r>
      <w:r>
        <w:rPr>
          <w:rFonts w:ascii="Times New Roman" w:hAnsi="Times New Roman" w:cs="Times New Roman"/>
          <w:sz w:val="24"/>
          <w:szCs w:val="24"/>
        </w:rPr>
        <w:t xml:space="preserve"> </w:t>
      </w:r>
      <w:r w:rsidRPr="00445CA8">
        <w:rPr>
          <w:rFonts w:ascii="Times New Roman" w:hAnsi="Times New Roman" w:cs="Times New Roman"/>
          <w:sz w:val="24"/>
          <w:szCs w:val="24"/>
        </w:rPr>
        <w:t>по настоящему Соглашению и до окончания срока, указанного в разделе 9 настоящего Соглашения.</w:t>
      </w:r>
      <w:bookmarkStart w:id="69" w:name="sub_1065"/>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 xml:space="preserve">8.4. Концессионер имеет право исполнять настоящее Соглашение, включая </w:t>
      </w:r>
      <w:bookmarkEnd w:id="69"/>
      <w:r w:rsidRPr="00445CA8">
        <w:rPr>
          <w:rFonts w:ascii="Times New Roman" w:hAnsi="Times New Roman" w:cs="Times New Roman"/>
          <w:sz w:val="24"/>
          <w:szCs w:val="24"/>
        </w:rPr>
        <w:t>осуществление деятельности, указанной в пункте 1.1 настоящего Соглашения, своими силами и (или) с привлечением других лиц. При этом Концессионер несет ответственность за действия других лиц как за свои собственные.</w:t>
      </w: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8.5. Концессионер обязан предоставлять потребителям установленные федеральными законами, законами субъекта Российской Федерации, нормативными правовыми актами органов местного самоуправления льготы, в том числе льготы по оплате товаров, работ и услуг.</w:t>
      </w: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8.6. Концессионер обязан при осуществлении деятельности, указанной в пункте 1.1 настоящего Соглашения, осуществлять реализацию производимых коммунальных услуг по регулируемым ценам (тарифам), установленным органом регулирования в соответствии с законодательством Российской Федерации.</w:t>
      </w: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 xml:space="preserve">8.7. Порядок, условия установления и изменения цен (тарифов), надбавок к ценам (тарифам) и долгосрочные параметры регулирования деятельности Концессионера на оказываемые коммунальные услуги, согласованные в утверждаемом Правительством Российской Федерации порядке с органами исполнительной власти, осуществляющими регулирование цен (тарифов) в соответствии с законодательством Российской Федерации в сфере регулирования цен (тарифов), указаны в приложении № 5 к настоящему Соглашению. </w:t>
      </w: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 xml:space="preserve">В случае изменения перечня долгосрочных параметров тарифного регулирования, установленных законодательством Российской Федерации, приложения № 2 и № 3 подлежат пересмотру по требованию Концессионера. </w:t>
      </w: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 xml:space="preserve">8.8. </w:t>
      </w:r>
      <w:bookmarkStart w:id="70" w:name="sub_1072"/>
      <w:r w:rsidRPr="00445CA8">
        <w:rPr>
          <w:rFonts w:ascii="Times New Roman" w:hAnsi="Times New Roman" w:cs="Times New Roman"/>
          <w:sz w:val="24"/>
          <w:szCs w:val="24"/>
        </w:rPr>
        <w:t>Регулирование тарифов на производимые Концессионером услуги осуществляется в соответствии с методом индексации установленных тарифов, методом индексации.</w:t>
      </w:r>
    </w:p>
    <w:p w:rsidR="00986C1E" w:rsidRPr="00C35B12"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 xml:space="preserve">Значения долгосрочных параметров регулирования деятельности Концессионера на оказываемые Концессионером услуги, согласованные с органами исполнительной власти, осуществляющими регулирования цен (тарифов) в соответствии с законодательством Российской Федерации в сфере регулирования цен (тарифов), указаны в приложении № 5 к концессионному </w:t>
      </w:r>
      <w:r w:rsidRPr="00C35B12">
        <w:rPr>
          <w:rFonts w:ascii="Times New Roman" w:hAnsi="Times New Roman" w:cs="Times New Roman"/>
          <w:sz w:val="24"/>
          <w:szCs w:val="24"/>
        </w:rPr>
        <w:t xml:space="preserve">соглашению. </w:t>
      </w:r>
    </w:p>
    <w:p w:rsidR="00986C1E" w:rsidRPr="00C35B12" w:rsidRDefault="00986C1E" w:rsidP="00986C1E">
      <w:pPr>
        <w:shd w:val="clear" w:color="auto" w:fill="FFFFFF"/>
        <w:spacing w:after="0" w:line="240" w:lineRule="auto"/>
        <w:ind w:firstLine="709"/>
        <w:contextualSpacing/>
        <w:jc w:val="both"/>
        <w:rPr>
          <w:rFonts w:ascii="Times New Roman" w:eastAsia="Times New Roman" w:hAnsi="Times New Roman" w:cs="Times New Roman"/>
          <w:color w:val="FF0000"/>
          <w:sz w:val="24"/>
          <w:szCs w:val="24"/>
          <w:u w:color="FF0000"/>
        </w:rPr>
      </w:pPr>
      <w:r w:rsidRPr="00C35B12">
        <w:rPr>
          <w:rFonts w:ascii="Times New Roman" w:hAnsi="Times New Roman" w:cs="Times New Roman"/>
          <w:sz w:val="24"/>
          <w:szCs w:val="24"/>
        </w:rPr>
        <w:t xml:space="preserve">8.9.Концессионер обязан предоставить обеспечение исполнения </w:t>
      </w:r>
      <w:bookmarkEnd w:id="70"/>
      <w:r w:rsidRPr="00C35B12">
        <w:rPr>
          <w:rFonts w:ascii="Times New Roman" w:hAnsi="Times New Roman" w:cs="Times New Roman"/>
          <w:sz w:val="24"/>
          <w:szCs w:val="24"/>
        </w:rPr>
        <w:t xml:space="preserve">обязательств, предусмотренных настоящим Соглашением, в виде безотзывной непередаваемой банковской гарантии, в соответствии с требованиями постановления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w:t>
      </w:r>
      <w:r w:rsidRPr="00C35B12">
        <w:rPr>
          <w:rFonts w:ascii="Times New Roman" w:hAnsi="Times New Roman" w:cs="Times New Roman"/>
          <w:sz w:val="24"/>
          <w:szCs w:val="24"/>
        </w:rPr>
        <w:lastRenderedPageBreak/>
        <w:t>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r w:rsidRPr="00C35B12">
        <w:rPr>
          <w:rFonts w:ascii="Times New Roman" w:hAnsi="Times New Roman" w:cs="Times New Roman"/>
          <w:color w:val="FF0000"/>
          <w:sz w:val="24"/>
          <w:szCs w:val="24"/>
          <w:u w:color="FF0000"/>
        </w:rPr>
        <w:t>.</w:t>
      </w:r>
    </w:p>
    <w:p w:rsidR="00986C1E" w:rsidRPr="00C35B12" w:rsidRDefault="00986C1E" w:rsidP="00986C1E">
      <w:pPr>
        <w:shd w:val="clear" w:color="auto" w:fill="FFFFFF"/>
        <w:spacing w:after="0" w:line="240" w:lineRule="auto"/>
        <w:ind w:firstLine="709"/>
        <w:contextualSpacing/>
        <w:jc w:val="both"/>
        <w:rPr>
          <w:rFonts w:ascii="Times New Roman" w:hAnsi="Times New Roman" w:cs="Times New Roman"/>
          <w:color w:val="FF0000"/>
          <w:sz w:val="24"/>
          <w:szCs w:val="24"/>
        </w:rPr>
      </w:pPr>
      <w:r w:rsidRPr="00C35B12">
        <w:rPr>
          <w:rFonts w:ascii="Times New Roman" w:hAnsi="Times New Roman" w:cs="Times New Roman"/>
          <w:sz w:val="24"/>
          <w:szCs w:val="24"/>
        </w:rPr>
        <w:t xml:space="preserve">Концессионер обязан предоставлять </w:t>
      </w:r>
      <w:proofErr w:type="spellStart"/>
      <w:r w:rsidRPr="00C35B12">
        <w:rPr>
          <w:rFonts w:ascii="Times New Roman" w:hAnsi="Times New Roman" w:cs="Times New Roman"/>
          <w:sz w:val="24"/>
          <w:szCs w:val="24"/>
        </w:rPr>
        <w:t>Концеденту</w:t>
      </w:r>
      <w:proofErr w:type="spellEnd"/>
      <w:r w:rsidRPr="00C35B12">
        <w:rPr>
          <w:rFonts w:ascii="Times New Roman" w:hAnsi="Times New Roman" w:cs="Times New Roman"/>
          <w:sz w:val="24"/>
          <w:szCs w:val="24"/>
        </w:rPr>
        <w:t xml:space="preserve"> банковскую гарантию каждый год в течение срока действия концессионного соглашения в размере 1% от суммы обязательств концессионера по его расходам на реконструкцию (модернизацию) объекта концессионного соглашения в соответствующем году, согласно приложения № 3 к настоящему Соглашению.  Срок предоставления банковской гарантии на каждый следующий год действия концессионного соглашения составляет не более 30 дней с даты окончания срока действия текущей банковской гарантии.</w:t>
      </w:r>
    </w:p>
    <w:p w:rsidR="00986C1E" w:rsidRPr="00C35B12" w:rsidRDefault="00986C1E" w:rsidP="00986C1E">
      <w:pPr>
        <w:shd w:val="clear" w:color="auto" w:fill="FFFFFF"/>
        <w:spacing w:after="0" w:line="240" w:lineRule="auto"/>
        <w:ind w:firstLine="709"/>
        <w:contextualSpacing/>
        <w:jc w:val="both"/>
        <w:rPr>
          <w:rFonts w:ascii="Times New Roman" w:hAnsi="Times New Roman" w:cs="Times New Roman"/>
          <w:sz w:val="24"/>
          <w:szCs w:val="24"/>
        </w:rPr>
      </w:pPr>
      <w:r w:rsidRPr="00C35B12">
        <w:rPr>
          <w:rFonts w:ascii="Times New Roman" w:hAnsi="Times New Roman" w:cs="Times New Roman"/>
          <w:sz w:val="24"/>
          <w:szCs w:val="24"/>
        </w:rPr>
        <w:t xml:space="preserve">Срок действия банковской гарантии – 1 год с даты её предоставления. </w:t>
      </w: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C35B12">
        <w:rPr>
          <w:rFonts w:ascii="Times New Roman" w:hAnsi="Times New Roman" w:cs="Times New Roman"/>
          <w:sz w:val="24"/>
          <w:szCs w:val="24"/>
        </w:rPr>
        <w:t>8.10. Концессионер имеет право передавать с согласия</w:t>
      </w:r>
      <w:r>
        <w:rPr>
          <w:rFonts w:ascii="Times New Roman" w:hAnsi="Times New Roman" w:cs="Times New Roman"/>
          <w:sz w:val="24"/>
          <w:szCs w:val="24"/>
        </w:rPr>
        <w:t xml:space="preserve"> </w:t>
      </w:r>
      <w:proofErr w:type="spellStart"/>
      <w:r w:rsidRPr="00C35B12">
        <w:rPr>
          <w:rFonts w:ascii="Times New Roman" w:hAnsi="Times New Roman" w:cs="Times New Roman"/>
          <w:sz w:val="24"/>
          <w:szCs w:val="24"/>
        </w:rPr>
        <w:t>Концедента</w:t>
      </w:r>
      <w:proofErr w:type="spellEnd"/>
      <w:r w:rsidRPr="00C35B12">
        <w:rPr>
          <w:rFonts w:ascii="Times New Roman" w:hAnsi="Times New Roman" w:cs="Times New Roman"/>
          <w:sz w:val="24"/>
          <w:szCs w:val="24"/>
        </w:rPr>
        <w:t xml:space="preserve"> третьим лицам свои права и обязанности, предусмотренные</w:t>
      </w:r>
      <w:r>
        <w:rPr>
          <w:rFonts w:ascii="Times New Roman" w:hAnsi="Times New Roman" w:cs="Times New Roman"/>
          <w:sz w:val="24"/>
          <w:szCs w:val="24"/>
        </w:rPr>
        <w:t xml:space="preserve"> </w:t>
      </w:r>
      <w:r w:rsidRPr="00C35B12">
        <w:rPr>
          <w:rFonts w:ascii="Times New Roman" w:hAnsi="Times New Roman" w:cs="Times New Roman"/>
          <w:sz w:val="24"/>
          <w:szCs w:val="24"/>
        </w:rPr>
        <w:t>настоящим Соглашением, с</w:t>
      </w:r>
      <w:r w:rsidRPr="00445CA8">
        <w:rPr>
          <w:rFonts w:ascii="Times New Roman" w:hAnsi="Times New Roman" w:cs="Times New Roman"/>
          <w:sz w:val="24"/>
          <w:szCs w:val="24"/>
        </w:rPr>
        <w:t xml:space="preserve"> момента ввода в</w:t>
      </w:r>
      <w:r>
        <w:rPr>
          <w:rFonts w:ascii="Times New Roman" w:hAnsi="Times New Roman" w:cs="Times New Roman"/>
          <w:sz w:val="24"/>
          <w:szCs w:val="24"/>
        </w:rPr>
        <w:t xml:space="preserve"> </w:t>
      </w:r>
      <w:r w:rsidRPr="00445CA8">
        <w:rPr>
          <w:rFonts w:ascii="Times New Roman" w:hAnsi="Times New Roman" w:cs="Times New Roman"/>
          <w:sz w:val="24"/>
          <w:szCs w:val="24"/>
        </w:rPr>
        <w:t>эксплуатацию</w:t>
      </w:r>
      <w:r>
        <w:rPr>
          <w:rFonts w:ascii="Times New Roman" w:hAnsi="Times New Roman" w:cs="Times New Roman"/>
          <w:sz w:val="24"/>
          <w:szCs w:val="24"/>
        </w:rPr>
        <w:t xml:space="preserve"> </w:t>
      </w:r>
      <w:r w:rsidRPr="00445CA8">
        <w:rPr>
          <w:rFonts w:ascii="Times New Roman" w:hAnsi="Times New Roman" w:cs="Times New Roman"/>
          <w:sz w:val="24"/>
          <w:szCs w:val="24"/>
        </w:rPr>
        <w:t>объекта</w:t>
      </w:r>
      <w:r>
        <w:rPr>
          <w:rFonts w:ascii="Times New Roman" w:hAnsi="Times New Roman" w:cs="Times New Roman"/>
          <w:sz w:val="24"/>
          <w:szCs w:val="24"/>
        </w:rPr>
        <w:t xml:space="preserve"> </w:t>
      </w:r>
      <w:r w:rsidRPr="00445CA8">
        <w:rPr>
          <w:rFonts w:ascii="Times New Roman" w:hAnsi="Times New Roman" w:cs="Times New Roman"/>
          <w:sz w:val="24"/>
          <w:szCs w:val="24"/>
        </w:rPr>
        <w:t>Соглашения</w:t>
      </w:r>
      <w:r>
        <w:rPr>
          <w:rFonts w:ascii="Times New Roman" w:hAnsi="Times New Roman" w:cs="Times New Roman"/>
          <w:sz w:val="24"/>
          <w:szCs w:val="24"/>
        </w:rPr>
        <w:t xml:space="preserve"> </w:t>
      </w:r>
      <w:r w:rsidRPr="00445CA8">
        <w:rPr>
          <w:rFonts w:ascii="Times New Roman" w:hAnsi="Times New Roman" w:cs="Times New Roman"/>
          <w:sz w:val="24"/>
          <w:szCs w:val="24"/>
        </w:rPr>
        <w:t>путем уступки</w:t>
      </w:r>
      <w:r>
        <w:rPr>
          <w:rFonts w:ascii="Times New Roman" w:hAnsi="Times New Roman" w:cs="Times New Roman"/>
          <w:sz w:val="24"/>
          <w:szCs w:val="24"/>
        </w:rPr>
        <w:t xml:space="preserve"> </w:t>
      </w:r>
      <w:r w:rsidRPr="00445CA8">
        <w:rPr>
          <w:rFonts w:ascii="Times New Roman" w:hAnsi="Times New Roman" w:cs="Times New Roman"/>
          <w:sz w:val="24"/>
          <w:szCs w:val="24"/>
        </w:rPr>
        <w:t>требования</w:t>
      </w:r>
      <w:r>
        <w:rPr>
          <w:rFonts w:ascii="Times New Roman" w:hAnsi="Times New Roman" w:cs="Times New Roman"/>
          <w:sz w:val="24"/>
          <w:szCs w:val="24"/>
        </w:rPr>
        <w:t xml:space="preserve"> </w:t>
      </w:r>
      <w:r w:rsidRPr="00445CA8">
        <w:rPr>
          <w:rFonts w:ascii="Times New Roman" w:hAnsi="Times New Roman" w:cs="Times New Roman"/>
          <w:sz w:val="24"/>
          <w:szCs w:val="24"/>
        </w:rPr>
        <w:t>или</w:t>
      </w:r>
      <w:r>
        <w:rPr>
          <w:rFonts w:ascii="Times New Roman" w:hAnsi="Times New Roman" w:cs="Times New Roman"/>
          <w:sz w:val="24"/>
          <w:szCs w:val="24"/>
        </w:rPr>
        <w:t xml:space="preserve"> </w:t>
      </w:r>
      <w:r w:rsidRPr="00445CA8">
        <w:rPr>
          <w:rFonts w:ascii="Times New Roman" w:hAnsi="Times New Roman" w:cs="Times New Roman"/>
          <w:sz w:val="24"/>
          <w:szCs w:val="24"/>
        </w:rPr>
        <w:t>перевода</w:t>
      </w:r>
      <w:r>
        <w:rPr>
          <w:rFonts w:ascii="Times New Roman" w:hAnsi="Times New Roman" w:cs="Times New Roman"/>
          <w:sz w:val="24"/>
          <w:szCs w:val="24"/>
        </w:rPr>
        <w:t xml:space="preserve"> </w:t>
      </w:r>
      <w:r w:rsidRPr="00445CA8">
        <w:rPr>
          <w:rFonts w:ascii="Times New Roman" w:hAnsi="Times New Roman" w:cs="Times New Roman"/>
          <w:sz w:val="24"/>
          <w:szCs w:val="24"/>
        </w:rPr>
        <w:t>долга</w:t>
      </w:r>
      <w:r>
        <w:rPr>
          <w:rFonts w:ascii="Times New Roman" w:hAnsi="Times New Roman" w:cs="Times New Roman"/>
          <w:sz w:val="24"/>
          <w:szCs w:val="24"/>
        </w:rPr>
        <w:t xml:space="preserve"> </w:t>
      </w:r>
      <w:r w:rsidRPr="00445CA8">
        <w:rPr>
          <w:rFonts w:ascii="Times New Roman" w:hAnsi="Times New Roman" w:cs="Times New Roman"/>
          <w:sz w:val="24"/>
          <w:szCs w:val="24"/>
        </w:rPr>
        <w:t>в соответствии</w:t>
      </w:r>
      <w:r>
        <w:rPr>
          <w:rFonts w:ascii="Times New Roman" w:hAnsi="Times New Roman" w:cs="Times New Roman"/>
          <w:sz w:val="24"/>
          <w:szCs w:val="24"/>
        </w:rPr>
        <w:t xml:space="preserve"> </w:t>
      </w:r>
      <w:r w:rsidRPr="00445CA8">
        <w:rPr>
          <w:rFonts w:ascii="Times New Roman" w:hAnsi="Times New Roman" w:cs="Times New Roman"/>
          <w:sz w:val="24"/>
          <w:szCs w:val="24"/>
        </w:rPr>
        <w:t>с</w:t>
      </w:r>
      <w:r>
        <w:rPr>
          <w:rFonts w:ascii="Times New Roman" w:hAnsi="Times New Roman" w:cs="Times New Roman"/>
          <w:sz w:val="24"/>
          <w:szCs w:val="24"/>
        </w:rPr>
        <w:t xml:space="preserve"> </w:t>
      </w:r>
      <w:r w:rsidRPr="00445CA8">
        <w:rPr>
          <w:rFonts w:ascii="Times New Roman" w:hAnsi="Times New Roman" w:cs="Times New Roman"/>
          <w:sz w:val="24"/>
          <w:szCs w:val="24"/>
        </w:rPr>
        <w:t>настоящим Соглашением.</w:t>
      </w: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591A11">
        <w:rPr>
          <w:rFonts w:ascii="Times New Roman" w:hAnsi="Times New Roman" w:cs="Times New Roman"/>
          <w:sz w:val="24"/>
          <w:szCs w:val="24"/>
        </w:rPr>
        <w:t>8.11. Концессионер обязан принять на себя обязательства организации коммунального комплекса, обладавшей правами владения и пользования объектом Соглашения, по подключению объектов застройщика к сетям инженерно-технического</w:t>
      </w:r>
      <w:r w:rsidRPr="00445CA8">
        <w:rPr>
          <w:rFonts w:ascii="Times New Roman" w:hAnsi="Times New Roman" w:cs="Times New Roman"/>
          <w:sz w:val="24"/>
          <w:szCs w:val="24"/>
        </w:rPr>
        <w:t xml:space="preserve"> обеспечения в соответствии с предоставленными техническими условиями, соответствующими требованиям законодательства Российской Федерации.</w:t>
      </w: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8.12.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указан в приложении № 8 к настоящему Соглашению.</w:t>
      </w: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 xml:space="preserve">8.13. Концессионер в соответствии с Федеральным законом от 18.07.2011 г. № 223-ФЗ «О закупках товаров, работ, услуг отдельными видами юридических лиц» обязан заключить с </w:t>
      </w:r>
      <w:proofErr w:type="spellStart"/>
      <w:r w:rsidRPr="00445CA8">
        <w:rPr>
          <w:rFonts w:ascii="Times New Roman" w:hAnsi="Times New Roman" w:cs="Times New Roman"/>
          <w:sz w:val="24"/>
          <w:szCs w:val="24"/>
        </w:rPr>
        <w:t>ресурсоснабжающими</w:t>
      </w:r>
      <w:proofErr w:type="spellEnd"/>
      <w:r w:rsidRPr="00445CA8">
        <w:rPr>
          <w:rFonts w:ascii="Times New Roman" w:hAnsi="Times New Roman" w:cs="Times New Roman"/>
          <w:sz w:val="24"/>
          <w:szCs w:val="24"/>
        </w:rPr>
        <w:t xml:space="preserve"> организациями договоры поставки топливно-энергетических ресурсов, необходимых для осуществления деятельности, указанной в п.1.1. настоящего соглашения, а также оплачивать указанные топливно-энергетические ресурсы в соответствии с условиями таких договоров.»</w:t>
      </w: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p>
    <w:p w:rsidR="00986C1E" w:rsidRPr="00445CA8" w:rsidRDefault="00986C1E" w:rsidP="00986C1E">
      <w:pPr>
        <w:spacing w:after="0" w:line="240" w:lineRule="auto"/>
        <w:ind w:firstLine="709"/>
        <w:contextualSpacing/>
        <w:jc w:val="center"/>
        <w:rPr>
          <w:rFonts w:ascii="Times New Roman" w:eastAsia="Times New Roman" w:hAnsi="Times New Roman" w:cs="Times New Roman"/>
          <w:b/>
          <w:bCs/>
          <w:sz w:val="24"/>
          <w:szCs w:val="24"/>
        </w:rPr>
      </w:pPr>
      <w:bookmarkStart w:id="71" w:name="sub_1900"/>
      <w:r w:rsidRPr="00445CA8">
        <w:rPr>
          <w:rFonts w:ascii="Times New Roman" w:hAnsi="Times New Roman" w:cs="Times New Roman"/>
          <w:b/>
          <w:bCs/>
          <w:sz w:val="24"/>
          <w:szCs w:val="24"/>
        </w:rPr>
        <w:t>9. Сроки, предусмотренные настоящим Соглашением</w:t>
      </w:r>
    </w:p>
    <w:p w:rsidR="00986C1E" w:rsidRPr="00445CA8" w:rsidRDefault="00986C1E" w:rsidP="00986C1E">
      <w:pPr>
        <w:spacing w:after="0" w:line="240" w:lineRule="auto"/>
        <w:ind w:firstLine="709"/>
        <w:contextualSpacing/>
        <w:jc w:val="center"/>
        <w:rPr>
          <w:rFonts w:ascii="Times New Roman" w:eastAsia="Times New Roman" w:hAnsi="Times New Roman" w:cs="Times New Roman"/>
          <w:b/>
          <w:bCs/>
          <w:sz w:val="24"/>
          <w:szCs w:val="24"/>
        </w:rPr>
      </w:pP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bookmarkStart w:id="72" w:name="sub_1074"/>
      <w:r w:rsidRPr="00445CA8">
        <w:rPr>
          <w:rFonts w:ascii="Times New Roman" w:hAnsi="Times New Roman" w:cs="Times New Roman"/>
          <w:sz w:val="24"/>
          <w:szCs w:val="24"/>
        </w:rPr>
        <w:t xml:space="preserve">9.1. Настоящее Соглашение вступает в силу со дня его подписания и </w:t>
      </w:r>
      <w:bookmarkEnd w:id="71"/>
      <w:bookmarkEnd w:id="72"/>
      <w:r w:rsidRPr="00445CA8">
        <w:rPr>
          <w:rFonts w:ascii="Times New Roman" w:hAnsi="Times New Roman" w:cs="Times New Roman"/>
          <w:sz w:val="24"/>
          <w:szCs w:val="24"/>
        </w:rPr>
        <w:t>действует в течение 15 лет.</w:t>
      </w:r>
      <w:bookmarkStart w:id="73" w:name="sub_1075"/>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 xml:space="preserve">9.2. </w:t>
      </w:r>
      <w:bookmarkStart w:id="74" w:name="sub_1078"/>
      <w:bookmarkEnd w:id="73"/>
      <w:r w:rsidRPr="00445CA8">
        <w:rPr>
          <w:rFonts w:ascii="Times New Roman" w:hAnsi="Times New Roman" w:cs="Times New Roman"/>
          <w:sz w:val="24"/>
          <w:szCs w:val="24"/>
        </w:rPr>
        <w:t xml:space="preserve">Срок использования (эксплуатации) Концессионером объекта </w:t>
      </w:r>
      <w:bookmarkEnd w:id="74"/>
      <w:r w:rsidRPr="00445CA8">
        <w:rPr>
          <w:rFonts w:ascii="Times New Roman" w:hAnsi="Times New Roman" w:cs="Times New Roman"/>
          <w:sz w:val="24"/>
          <w:szCs w:val="24"/>
        </w:rPr>
        <w:t>Соглашения с</w:t>
      </w:r>
      <w:r>
        <w:rPr>
          <w:rFonts w:ascii="Times New Roman" w:hAnsi="Times New Roman" w:cs="Times New Roman"/>
          <w:sz w:val="24"/>
          <w:szCs w:val="24"/>
        </w:rPr>
        <w:t xml:space="preserve"> «__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___________2024 г. по «__»____________2039</w:t>
      </w:r>
      <w:r w:rsidRPr="00445CA8">
        <w:rPr>
          <w:rFonts w:ascii="Times New Roman" w:hAnsi="Times New Roman" w:cs="Times New Roman"/>
          <w:sz w:val="24"/>
          <w:szCs w:val="24"/>
        </w:rPr>
        <w:t xml:space="preserve"> г.</w:t>
      </w:r>
      <w:bookmarkStart w:id="75" w:name="sub_1079"/>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 xml:space="preserve">9.3. Срок передачи </w:t>
      </w:r>
      <w:proofErr w:type="spellStart"/>
      <w:r w:rsidRPr="00445CA8">
        <w:rPr>
          <w:rFonts w:ascii="Times New Roman" w:hAnsi="Times New Roman" w:cs="Times New Roman"/>
          <w:sz w:val="24"/>
          <w:szCs w:val="24"/>
        </w:rPr>
        <w:t>Концедентом</w:t>
      </w:r>
      <w:proofErr w:type="spellEnd"/>
      <w:r w:rsidRPr="00445CA8">
        <w:rPr>
          <w:rFonts w:ascii="Times New Roman" w:hAnsi="Times New Roman" w:cs="Times New Roman"/>
          <w:sz w:val="24"/>
          <w:szCs w:val="24"/>
        </w:rPr>
        <w:t xml:space="preserve"> Концессионеру объекта</w:t>
      </w:r>
      <w:bookmarkEnd w:id="75"/>
      <w:r w:rsidRPr="00445CA8">
        <w:rPr>
          <w:rFonts w:ascii="Times New Roman" w:hAnsi="Times New Roman" w:cs="Times New Roman"/>
          <w:sz w:val="24"/>
          <w:szCs w:val="24"/>
        </w:rPr>
        <w:t xml:space="preserve"> Соглашения – в течение 10-ти дней с момента подписания настоящего Соглашения.</w:t>
      </w: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 xml:space="preserve">9.4. Срок передачи </w:t>
      </w:r>
      <w:proofErr w:type="spellStart"/>
      <w:r w:rsidRPr="00445CA8">
        <w:rPr>
          <w:rFonts w:ascii="Times New Roman" w:hAnsi="Times New Roman" w:cs="Times New Roman"/>
          <w:sz w:val="24"/>
          <w:szCs w:val="24"/>
        </w:rPr>
        <w:t>Концедентом</w:t>
      </w:r>
      <w:proofErr w:type="spellEnd"/>
      <w:r w:rsidRPr="00445CA8">
        <w:rPr>
          <w:rFonts w:ascii="Times New Roman" w:hAnsi="Times New Roman" w:cs="Times New Roman"/>
          <w:sz w:val="24"/>
          <w:szCs w:val="24"/>
        </w:rPr>
        <w:t xml:space="preserve"> Концессионеру иного имущества – одновременно</w:t>
      </w:r>
      <w:bookmarkStart w:id="76" w:name="sub_1081"/>
      <w:r w:rsidRPr="00445CA8">
        <w:rPr>
          <w:rFonts w:ascii="Times New Roman" w:hAnsi="Times New Roman" w:cs="Times New Roman"/>
          <w:sz w:val="24"/>
          <w:szCs w:val="24"/>
        </w:rPr>
        <w:t xml:space="preserve"> с передачей объекта Соглашения.</w:t>
      </w: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 xml:space="preserve">9.5. Срок передачи Концессионером </w:t>
      </w:r>
      <w:proofErr w:type="spellStart"/>
      <w:r w:rsidRPr="00445CA8">
        <w:rPr>
          <w:rFonts w:ascii="Times New Roman" w:hAnsi="Times New Roman" w:cs="Times New Roman"/>
          <w:sz w:val="24"/>
          <w:szCs w:val="24"/>
        </w:rPr>
        <w:t>Концеденту</w:t>
      </w:r>
      <w:proofErr w:type="spellEnd"/>
      <w:r w:rsidRPr="00445CA8">
        <w:rPr>
          <w:rFonts w:ascii="Times New Roman" w:hAnsi="Times New Roman" w:cs="Times New Roman"/>
          <w:sz w:val="24"/>
          <w:szCs w:val="24"/>
        </w:rPr>
        <w:t xml:space="preserve"> объекта Соглашения – в течение десяти дней после окончания срока действия Соглашения, а также использования (эксплуатации) объекта Соглашения.</w:t>
      </w:r>
      <w:bookmarkStart w:id="77" w:name="sub_1083"/>
      <w:bookmarkEnd w:id="76"/>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 xml:space="preserve">9.6. Срок передачи Концессионером </w:t>
      </w:r>
      <w:proofErr w:type="spellStart"/>
      <w:r w:rsidRPr="00445CA8">
        <w:rPr>
          <w:rFonts w:ascii="Times New Roman" w:hAnsi="Times New Roman" w:cs="Times New Roman"/>
          <w:sz w:val="24"/>
          <w:szCs w:val="24"/>
        </w:rPr>
        <w:t>Концеденту</w:t>
      </w:r>
      <w:proofErr w:type="spellEnd"/>
      <w:r w:rsidRPr="00445CA8">
        <w:rPr>
          <w:rFonts w:ascii="Times New Roman" w:hAnsi="Times New Roman" w:cs="Times New Roman"/>
          <w:sz w:val="24"/>
          <w:szCs w:val="24"/>
        </w:rPr>
        <w:t xml:space="preserve"> иного имущества – одновременно с передачей объекта Соглашения.</w:t>
      </w: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 xml:space="preserve">9.7. Срок осуществления Концессионером деятельности, указанной </w:t>
      </w:r>
      <w:bookmarkEnd w:id="77"/>
      <w:r w:rsidRPr="00445CA8">
        <w:rPr>
          <w:rFonts w:ascii="Times New Roman" w:hAnsi="Times New Roman" w:cs="Times New Roman"/>
          <w:sz w:val="24"/>
          <w:szCs w:val="24"/>
        </w:rPr>
        <w:t xml:space="preserve">в пункте 1.1. настоящего Соглашения с даты подписания Сторонами акта приема-передачи объекта Соглашения до даты государственной регистрации прекращения прав владения и пользования Концессионером объектом Соглашения в связи с истечением срока владения и пользования объектами. </w:t>
      </w:r>
      <w:bookmarkStart w:id="78" w:name="sub_11000"/>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9.</w:t>
      </w:r>
      <w:r>
        <w:rPr>
          <w:rFonts w:ascii="Times New Roman" w:hAnsi="Times New Roman" w:cs="Times New Roman"/>
          <w:sz w:val="24"/>
          <w:szCs w:val="24"/>
        </w:rPr>
        <w:t>8</w:t>
      </w:r>
      <w:r w:rsidRPr="00445CA8">
        <w:rPr>
          <w:rFonts w:ascii="Times New Roman" w:hAnsi="Times New Roman" w:cs="Times New Roman"/>
          <w:sz w:val="24"/>
          <w:szCs w:val="24"/>
        </w:rPr>
        <w:t xml:space="preserve">. Срок реконструкции (модернизации) объекта Соглашения, недвижимого имущества, входящего в состав объекта Соглашения, – </w:t>
      </w:r>
      <w:r>
        <w:rPr>
          <w:rFonts w:ascii="Times New Roman" w:hAnsi="Times New Roman" w:cs="Times New Roman"/>
          <w:sz w:val="24"/>
          <w:szCs w:val="24"/>
        </w:rPr>
        <w:t>до 2039</w:t>
      </w:r>
      <w:r w:rsidRPr="00445CA8">
        <w:rPr>
          <w:rFonts w:ascii="Times New Roman" w:hAnsi="Times New Roman" w:cs="Times New Roman"/>
          <w:sz w:val="24"/>
          <w:szCs w:val="24"/>
        </w:rPr>
        <w:t xml:space="preserve"> года (включительно).</w:t>
      </w: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p>
    <w:p w:rsidR="00986C1E" w:rsidRPr="00445CA8" w:rsidRDefault="00986C1E" w:rsidP="00986C1E">
      <w:pPr>
        <w:spacing w:after="0" w:line="240" w:lineRule="auto"/>
        <w:ind w:firstLine="709"/>
        <w:contextualSpacing/>
        <w:jc w:val="center"/>
        <w:rPr>
          <w:rFonts w:ascii="Times New Roman" w:eastAsia="Times New Roman" w:hAnsi="Times New Roman" w:cs="Times New Roman"/>
          <w:b/>
          <w:bCs/>
          <w:sz w:val="24"/>
          <w:szCs w:val="24"/>
        </w:rPr>
      </w:pPr>
      <w:r w:rsidRPr="00445CA8">
        <w:rPr>
          <w:rFonts w:ascii="Times New Roman" w:hAnsi="Times New Roman" w:cs="Times New Roman"/>
          <w:b/>
          <w:bCs/>
          <w:sz w:val="24"/>
          <w:szCs w:val="24"/>
        </w:rPr>
        <w:t>10. Плата по Соглашению</w:t>
      </w:r>
    </w:p>
    <w:p w:rsidR="00986C1E" w:rsidRPr="00445CA8" w:rsidRDefault="00986C1E" w:rsidP="00986C1E">
      <w:pPr>
        <w:spacing w:after="0" w:line="240" w:lineRule="auto"/>
        <w:ind w:firstLine="709"/>
        <w:contextualSpacing/>
        <w:jc w:val="center"/>
        <w:rPr>
          <w:rFonts w:ascii="Times New Roman" w:eastAsia="Times New Roman" w:hAnsi="Times New Roman" w:cs="Times New Roman"/>
          <w:b/>
          <w:bCs/>
          <w:sz w:val="24"/>
          <w:szCs w:val="24"/>
        </w:rPr>
      </w:pP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bookmarkStart w:id="79" w:name="sub_11100"/>
      <w:r w:rsidRPr="00445CA8">
        <w:rPr>
          <w:rFonts w:ascii="Times New Roman" w:hAnsi="Times New Roman" w:cs="Times New Roman"/>
          <w:sz w:val="24"/>
          <w:szCs w:val="24"/>
        </w:rPr>
        <w:lastRenderedPageBreak/>
        <w:t xml:space="preserve">10.1. Концессионная плата не устанавливается, в соответствии с частью 1 статьи 41 Федерального закона от 21.07.2005 № 115-ФЗ «О концессионных соглашениях», по решению </w:t>
      </w:r>
      <w:proofErr w:type="spellStart"/>
      <w:r w:rsidRPr="00445CA8">
        <w:rPr>
          <w:rFonts w:ascii="Times New Roman" w:hAnsi="Times New Roman" w:cs="Times New Roman"/>
          <w:sz w:val="24"/>
          <w:szCs w:val="24"/>
        </w:rPr>
        <w:t>Концедента</w:t>
      </w:r>
      <w:proofErr w:type="spellEnd"/>
      <w:r w:rsidRPr="00445CA8">
        <w:rPr>
          <w:rFonts w:ascii="Times New Roman" w:hAnsi="Times New Roman" w:cs="Times New Roman"/>
          <w:sz w:val="24"/>
          <w:szCs w:val="24"/>
        </w:rPr>
        <w:t>.</w:t>
      </w: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p>
    <w:p w:rsidR="00986C1E" w:rsidRPr="00445CA8" w:rsidRDefault="00986C1E" w:rsidP="00986C1E">
      <w:pPr>
        <w:spacing w:after="0" w:line="240" w:lineRule="auto"/>
        <w:ind w:firstLine="709"/>
        <w:contextualSpacing/>
        <w:jc w:val="center"/>
        <w:rPr>
          <w:rFonts w:ascii="Times New Roman" w:eastAsia="Times New Roman" w:hAnsi="Times New Roman" w:cs="Times New Roman"/>
          <w:b/>
          <w:bCs/>
          <w:sz w:val="24"/>
          <w:szCs w:val="24"/>
        </w:rPr>
      </w:pPr>
      <w:r w:rsidRPr="00445CA8">
        <w:rPr>
          <w:rFonts w:ascii="Times New Roman" w:hAnsi="Times New Roman" w:cs="Times New Roman"/>
          <w:b/>
          <w:bCs/>
          <w:sz w:val="24"/>
          <w:szCs w:val="24"/>
        </w:rPr>
        <w:t>11. Исключительные права на результаты</w:t>
      </w:r>
      <w:bookmarkEnd w:id="79"/>
    </w:p>
    <w:bookmarkEnd w:id="78"/>
    <w:p w:rsidR="00986C1E" w:rsidRPr="00445CA8" w:rsidRDefault="00986C1E" w:rsidP="00986C1E">
      <w:pPr>
        <w:spacing w:after="0" w:line="240" w:lineRule="auto"/>
        <w:ind w:firstLine="709"/>
        <w:contextualSpacing/>
        <w:jc w:val="center"/>
        <w:rPr>
          <w:rFonts w:ascii="Times New Roman" w:eastAsia="Times New Roman" w:hAnsi="Times New Roman" w:cs="Times New Roman"/>
          <w:b/>
          <w:bCs/>
          <w:sz w:val="24"/>
          <w:szCs w:val="24"/>
        </w:rPr>
      </w:pPr>
      <w:r w:rsidRPr="00445CA8">
        <w:rPr>
          <w:rFonts w:ascii="Times New Roman" w:hAnsi="Times New Roman" w:cs="Times New Roman"/>
          <w:b/>
          <w:bCs/>
          <w:sz w:val="24"/>
          <w:szCs w:val="24"/>
        </w:rPr>
        <w:t>интеллектуальной деятельности</w:t>
      </w:r>
    </w:p>
    <w:p w:rsidR="00986C1E" w:rsidRPr="00445CA8" w:rsidRDefault="00986C1E" w:rsidP="00986C1E">
      <w:pPr>
        <w:spacing w:after="0" w:line="240" w:lineRule="auto"/>
        <w:ind w:firstLine="709"/>
        <w:contextualSpacing/>
        <w:jc w:val="center"/>
        <w:rPr>
          <w:rFonts w:ascii="Times New Roman" w:eastAsia="Times New Roman" w:hAnsi="Times New Roman" w:cs="Times New Roman"/>
          <w:b/>
          <w:bCs/>
          <w:sz w:val="24"/>
          <w:szCs w:val="24"/>
        </w:rPr>
      </w:pP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 xml:space="preserve">11.1. Исключительные права на результаты интеллектуальной деятельности, полученные Концессионером за свой счет при исполнении настоящего Соглашения принадлежат Концессионеру.        </w:t>
      </w: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 xml:space="preserve">11.2. В целях исполнения Концессионером обязательств, предусмотренных настоящим соглашением, Концессионер вправе пользоваться на безвозмездной основе исключительными правами на результаты интеллектуальной деятельности, предусмотренными разделом 11 настоящего Соглашения. </w:t>
      </w:r>
    </w:p>
    <w:p w:rsidR="00986C1E" w:rsidRDefault="00986C1E" w:rsidP="00986C1E">
      <w:pPr>
        <w:spacing w:after="0" w:line="240" w:lineRule="auto"/>
        <w:ind w:firstLine="709"/>
        <w:contextualSpacing/>
        <w:jc w:val="both"/>
        <w:rPr>
          <w:rFonts w:ascii="Times New Roman" w:eastAsia="Times New Roman" w:hAnsi="Times New Roman" w:cs="Times New Roman"/>
          <w:sz w:val="24"/>
          <w:szCs w:val="24"/>
        </w:rPr>
      </w:pPr>
    </w:p>
    <w:p w:rsidR="00986C1E" w:rsidRPr="00445CA8" w:rsidRDefault="00986C1E" w:rsidP="00986C1E">
      <w:pPr>
        <w:spacing w:after="0" w:line="240" w:lineRule="auto"/>
        <w:ind w:firstLine="709"/>
        <w:contextualSpacing/>
        <w:jc w:val="center"/>
        <w:rPr>
          <w:rFonts w:ascii="Times New Roman" w:eastAsia="Times New Roman" w:hAnsi="Times New Roman" w:cs="Times New Roman"/>
          <w:b/>
          <w:bCs/>
          <w:sz w:val="24"/>
          <w:szCs w:val="24"/>
        </w:rPr>
      </w:pPr>
      <w:bookmarkStart w:id="80" w:name="sub_11200"/>
      <w:r w:rsidRPr="00445CA8">
        <w:rPr>
          <w:rFonts w:ascii="Times New Roman" w:hAnsi="Times New Roman" w:cs="Times New Roman"/>
          <w:b/>
          <w:bCs/>
          <w:sz w:val="24"/>
          <w:szCs w:val="24"/>
        </w:rPr>
        <w:t xml:space="preserve">12. Порядок осуществления </w:t>
      </w:r>
      <w:proofErr w:type="spellStart"/>
      <w:r w:rsidRPr="00445CA8">
        <w:rPr>
          <w:rFonts w:ascii="Times New Roman" w:hAnsi="Times New Roman" w:cs="Times New Roman"/>
          <w:b/>
          <w:bCs/>
          <w:sz w:val="24"/>
          <w:szCs w:val="24"/>
        </w:rPr>
        <w:t>Концедентом</w:t>
      </w:r>
      <w:proofErr w:type="spellEnd"/>
      <w:r w:rsidRPr="00445CA8">
        <w:rPr>
          <w:rFonts w:ascii="Times New Roman" w:hAnsi="Times New Roman" w:cs="Times New Roman"/>
          <w:b/>
          <w:bCs/>
          <w:sz w:val="24"/>
          <w:szCs w:val="24"/>
        </w:rPr>
        <w:t xml:space="preserve"> контроля</w:t>
      </w:r>
      <w:bookmarkEnd w:id="80"/>
      <w:r w:rsidRPr="00445CA8">
        <w:rPr>
          <w:rFonts w:ascii="Times New Roman" w:hAnsi="Times New Roman" w:cs="Times New Roman"/>
          <w:b/>
          <w:bCs/>
          <w:sz w:val="24"/>
          <w:szCs w:val="24"/>
        </w:rPr>
        <w:t xml:space="preserve"> соблюдения </w:t>
      </w:r>
    </w:p>
    <w:p w:rsidR="00986C1E" w:rsidRPr="00445CA8" w:rsidRDefault="00986C1E" w:rsidP="00986C1E">
      <w:pPr>
        <w:spacing w:after="0" w:line="240" w:lineRule="auto"/>
        <w:ind w:firstLine="709"/>
        <w:contextualSpacing/>
        <w:jc w:val="center"/>
        <w:rPr>
          <w:rFonts w:ascii="Times New Roman" w:eastAsia="Times New Roman" w:hAnsi="Times New Roman" w:cs="Times New Roman"/>
          <w:b/>
          <w:bCs/>
          <w:sz w:val="24"/>
          <w:szCs w:val="24"/>
        </w:rPr>
      </w:pPr>
      <w:r w:rsidRPr="00445CA8">
        <w:rPr>
          <w:rFonts w:ascii="Times New Roman" w:hAnsi="Times New Roman" w:cs="Times New Roman"/>
          <w:b/>
          <w:bCs/>
          <w:sz w:val="24"/>
          <w:szCs w:val="24"/>
        </w:rPr>
        <w:t>Концессионером условий настоящего Соглашения</w:t>
      </w:r>
    </w:p>
    <w:p w:rsidR="00986C1E" w:rsidRPr="00445CA8" w:rsidRDefault="00986C1E" w:rsidP="00986C1E">
      <w:pPr>
        <w:spacing w:after="0" w:line="240" w:lineRule="auto"/>
        <w:ind w:firstLine="709"/>
        <w:contextualSpacing/>
        <w:jc w:val="center"/>
        <w:rPr>
          <w:rFonts w:ascii="Times New Roman" w:eastAsia="Times New Roman" w:hAnsi="Times New Roman" w:cs="Times New Roman"/>
          <w:b/>
          <w:bCs/>
          <w:sz w:val="24"/>
          <w:szCs w:val="24"/>
        </w:rPr>
      </w:pP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bookmarkStart w:id="81" w:name="sub_1090"/>
      <w:r w:rsidRPr="00445CA8">
        <w:rPr>
          <w:rFonts w:ascii="Times New Roman" w:hAnsi="Times New Roman" w:cs="Times New Roman"/>
          <w:sz w:val="24"/>
          <w:szCs w:val="24"/>
        </w:rPr>
        <w:t xml:space="preserve">12.1. Права и обязанности </w:t>
      </w:r>
      <w:proofErr w:type="spellStart"/>
      <w:r w:rsidRPr="00445CA8">
        <w:rPr>
          <w:rFonts w:ascii="Times New Roman" w:hAnsi="Times New Roman" w:cs="Times New Roman"/>
          <w:sz w:val="24"/>
          <w:szCs w:val="24"/>
        </w:rPr>
        <w:t>Концедента</w:t>
      </w:r>
      <w:proofErr w:type="spellEnd"/>
      <w:r w:rsidRPr="00445CA8">
        <w:rPr>
          <w:rFonts w:ascii="Times New Roman" w:hAnsi="Times New Roman" w:cs="Times New Roman"/>
          <w:sz w:val="24"/>
          <w:szCs w:val="24"/>
        </w:rPr>
        <w:t xml:space="preserve"> осуществляются </w:t>
      </w:r>
      <w:bookmarkEnd w:id="81"/>
      <w:r w:rsidRPr="00591A11">
        <w:rPr>
          <w:rFonts w:ascii="Times New Roman" w:hAnsi="Times New Roman" w:cs="Times New Roman"/>
          <w:sz w:val="24"/>
          <w:szCs w:val="24"/>
        </w:rPr>
        <w:t>Управление</w:t>
      </w:r>
      <w:r>
        <w:rPr>
          <w:rFonts w:ascii="Times New Roman" w:hAnsi="Times New Roman" w:cs="Times New Roman"/>
          <w:sz w:val="24"/>
          <w:szCs w:val="24"/>
        </w:rPr>
        <w:t>м</w:t>
      </w:r>
      <w:r w:rsidRPr="00591A11">
        <w:rPr>
          <w:rFonts w:ascii="Times New Roman" w:hAnsi="Times New Roman" w:cs="Times New Roman"/>
          <w:sz w:val="24"/>
          <w:szCs w:val="24"/>
        </w:rPr>
        <w:t xml:space="preserve"> имущественных и земельных отношений администрации Благовещенского муниципального округа Амурской области</w:t>
      </w:r>
      <w:r w:rsidRPr="00445CA8">
        <w:rPr>
          <w:rFonts w:ascii="Times New Roman" w:hAnsi="Times New Roman" w:cs="Times New Roman"/>
          <w:sz w:val="24"/>
          <w:szCs w:val="24"/>
        </w:rPr>
        <w:t>, а также уполномоченными им органами и юридическими лицами, в соответствии с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w:t>
      </w:r>
      <w:bookmarkStart w:id="82" w:name="sub_1091"/>
      <w:r w:rsidRPr="00445CA8">
        <w:rPr>
          <w:rFonts w:ascii="Times New Roman" w:hAnsi="Times New Roman" w:cs="Times New Roman"/>
          <w:sz w:val="24"/>
          <w:szCs w:val="24"/>
        </w:rPr>
        <w:t xml:space="preserve"> </w:t>
      </w:r>
      <w:proofErr w:type="spellStart"/>
      <w:r w:rsidRPr="00445CA8">
        <w:rPr>
          <w:rFonts w:ascii="Times New Roman" w:hAnsi="Times New Roman" w:cs="Times New Roman"/>
          <w:sz w:val="24"/>
          <w:szCs w:val="24"/>
        </w:rPr>
        <w:t>Концедент</w:t>
      </w:r>
      <w:proofErr w:type="spellEnd"/>
      <w:r w:rsidRPr="00445CA8">
        <w:rPr>
          <w:rFonts w:ascii="Times New Roman" w:hAnsi="Times New Roman" w:cs="Times New Roman"/>
          <w:sz w:val="24"/>
          <w:szCs w:val="24"/>
        </w:rPr>
        <w:t xml:space="preserve"> уведомляет Концессионера об органах и юридических лицах, уполномоченных осуществлять от его имени права и обязанности, предусмотренные настоящим Соглашением, в разумный срок до начала осуществления указанными органами (юридическими лицами) возложенных на них полномочий, предусмотренных настоящим Соглашением.</w:t>
      </w: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 xml:space="preserve">12.2. </w:t>
      </w:r>
      <w:proofErr w:type="spellStart"/>
      <w:r w:rsidRPr="00445CA8">
        <w:rPr>
          <w:rFonts w:ascii="Times New Roman" w:hAnsi="Times New Roman" w:cs="Times New Roman"/>
          <w:sz w:val="24"/>
          <w:szCs w:val="24"/>
        </w:rPr>
        <w:t>Концедент</w:t>
      </w:r>
      <w:proofErr w:type="spellEnd"/>
      <w:r w:rsidRPr="00445CA8">
        <w:rPr>
          <w:rFonts w:ascii="Times New Roman" w:hAnsi="Times New Roman" w:cs="Times New Roman"/>
          <w:sz w:val="24"/>
          <w:szCs w:val="24"/>
        </w:rPr>
        <w:t xml:space="preserve"> осуществляет контроль соблюдения Концессионером </w:t>
      </w:r>
      <w:bookmarkEnd w:id="82"/>
      <w:r w:rsidRPr="00445CA8">
        <w:rPr>
          <w:rFonts w:ascii="Times New Roman" w:hAnsi="Times New Roman" w:cs="Times New Roman"/>
          <w:sz w:val="24"/>
          <w:szCs w:val="24"/>
        </w:rPr>
        <w:t xml:space="preserve">условий настоящего Соглашения, в том числе обязательств по осуществлению деятельности, указанной в пункте 1.1 настоящего Соглашения, обязательств по использованию (эксплуатации) объекта Соглашения, иного имущества в соответствии с целями, установленными настоящим Соглашением, а также сроков исполнения обязательств, указанных в разделе 9 настоящего Соглашения. </w:t>
      </w: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bookmarkStart w:id="83" w:name="sub_1092"/>
      <w:r w:rsidRPr="00445CA8">
        <w:rPr>
          <w:rFonts w:ascii="Times New Roman" w:hAnsi="Times New Roman" w:cs="Times New Roman"/>
          <w:sz w:val="24"/>
          <w:szCs w:val="24"/>
        </w:rPr>
        <w:t xml:space="preserve">12.3. Концессионер обязан обеспечить представителям уполномоченных </w:t>
      </w:r>
      <w:bookmarkEnd w:id="83"/>
      <w:proofErr w:type="spellStart"/>
      <w:r w:rsidRPr="00445CA8">
        <w:rPr>
          <w:rFonts w:ascii="Times New Roman" w:hAnsi="Times New Roman" w:cs="Times New Roman"/>
          <w:sz w:val="24"/>
          <w:szCs w:val="24"/>
        </w:rPr>
        <w:t>Концедентом</w:t>
      </w:r>
      <w:proofErr w:type="spellEnd"/>
      <w:r w:rsidRPr="00445CA8">
        <w:rPr>
          <w:rFonts w:ascii="Times New Roman" w:hAnsi="Times New Roman" w:cs="Times New Roman"/>
          <w:sz w:val="24"/>
          <w:szCs w:val="24"/>
        </w:rPr>
        <w:t xml:space="preserve"> органов или юридических лиц, осуществляющим контроль исполнения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указанной в пункте 1.1. настоящего Соглашения.</w:t>
      </w: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 xml:space="preserve">12.4. </w:t>
      </w:r>
      <w:proofErr w:type="spellStart"/>
      <w:r w:rsidRPr="00445CA8">
        <w:rPr>
          <w:rFonts w:ascii="Times New Roman" w:hAnsi="Times New Roman" w:cs="Times New Roman"/>
          <w:sz w:val="24"/>
          <w:szCs w:val="24"/>
        </w:rPr>
        <w:t>Концедент</w:t>
      </w:r>
      <w:proofErr w:type="spellEnd"/>
      <w:r w:rsidRPr="00445CA8">
        <w:rPr>
          <w:rFonts w:ascii="Times New Roman" w:hAnsi="Times New Roman" w:cs="Times New Roman"/>
          <w:sz w:val="24"/>
          <w:szCs w:val="24"/>
        </w:rPr>
        <w:t xml:space="preserve">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 в течение 5-ти рабочих дней со дня направления запроса. </w:t>
      </w:r>
      <w:bookmarkStart w:id="84" w:name="sub_1095"/>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Концессионер представляет информацию, в соответствии с п. 12.4 настоящего Соглашения, ежегодно, до 01 февраля и 01 августа, в течение всего периода действия Соглашения, по состоянию на 01 января и 01 июля текущего года, соответственно.</w:t>
      </w: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 xml:space="preserve">12.5. </w:t>
      </w:r>
      <w:proofErr w:type="spellStart"/>
      <w:r w:rsidRPr="00445CA8">
        <w:rPr>
          <w:rFonts w:ascii="Times New Roman" w:hAnsi="Times New Roman" w:cs="Times New Roman"/>
          <w:sz w:val="24"/>
          <w:szCs w:val="24"/>
        </w:rPr>
        <w:t>Концедент</w:t>
      </w:r>
      <w:proofErr w:type="spellEnd"/>
      <w:r w:rsidRPr="00445CA8">
        <w:rPr>
          <w:rFonts w:ascii="Times New Roman" w:hAnsi="Times New Roman" w:cs="Times New Roman"/>
          <w:sz w:val="24"/>
          <w:szCs w:val="24"/>
        </w:rPr>
        <w:t xml:space="preserve">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w:t>
      </w: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 xml:space="preserve">Предоставление указанной информации Концессионером </w:t>
      </w:r>
      <w:proofErr w:type="spellStart"/>
      <w:r w:rsidRPr="00445CA8">
        <w:rPr>
          <w:rFonts w:ascii="Times New Roman" w:hAnsi="Times New Roman" w:cs="Times New Roman"/>
          <w:sz w:val="24"/>
          <w:szCs w:val="24"/>
        </w:rPr>
        <w:t>Концеденту</w:t>
      </w:r>
      <w:proofErr w:type="spellEnd"/>
      <w:r w:rsidRPr="00445CA8">
        <w:rPr>
          <w:rFonts w:ascii="Times New Roman" w:hAnsi="Times New Roman" w:cs="Times New Roman"/>
          <w:sz w:val="24"/>
          <w:szCs w:val="24"/>
        </w:rPr>
        <w:t xml:space="preserve"> осуществляется в рамках единой системы отчетности, определяемой федеральными органами исполнительной власти в соответствии с законодательством Российской Федерации в сфере регулирования цен (тарифов).</w:t>
      </w: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 xml:space="preserve">12.6. </w:t>
      </w:r>
      <w:proofErr w:type="spellStart"/>
      <w:r w:rsidRPr="00445CA8">
        <w:rPr>
          <w:rFonts w:ascii="Times New Roman" w:hAnsi="Times New Roman" w:cs="Times New Roman"/>
          <w:sz w:val="24"/>
          <w:szCs w:val="24"/>
        </w:rPr>
        <w:t>Концедент</w:t>
      </w:r>
      <w:proofErr w:type="spellEnd"/>
      <w:r w:rsidRPr="00445CA8">
        <w:rPr>
          <w:rFonts w:ascii="Times New Roman" w:hAnsi="Times New Roman" w:cs="Times New Roman"/>
          <w:sz w:val="24"/>
          <w:szCs w:val="24"/>
        </w:rPr>
        <w:t xml:space="preserve"> не вправе вмешиваться в осуществление хозяйственной </w:t>
      </w:r>
      <w:bookmarkEnd w:id="84"/>
      <w:r w:rsidRPr="00445CA8">
        <w:rPr>
          <w:rFonts w:ascii="Times New Roman" w:hAnsi="Times New Roman" w:cs="Times New Roman"/>
          <w:sz w:val="24"/>
          <w:szCs w:val="24"/>
        </w:rPr>
        <w:t>деятельности Концессионера.</w:t>
      </w:r>
      <w:bookmarkStart w:id="85" w:name="sub_1096"/>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lastRenderedPageBreak/>
        <w:t xml:space="preserve">12.7. Представители уполномоченных </w:t>
      </w:r>
      <w:proofErr w:type="spellStart"/>
      <w:r w:rsidRPr="00445CA8">
        <w:rPr>
          <w:rFonts w:ascii="Times New Roman" w:hAnsi="Times New Roman" w:cs="Times New Roman"/>
          <w:sz w:val="24"/>
          <w:szCs w:val="24"/>
        </w:rPr>
        <w:t>Концедентом</w:t>
      </w:r>
      <w:proofErr w:type="spellEnd"/>
      <w:r w:rsidRPr="00445CA8">
        <w:rPr>
          <w:rFonts w:ascii="Times New Roman" w:hAnsi="Times New Roman" w:cs="Times New Roman"/>
          <w:sz w:val="24"/>
          <w:szCs w:val="24"/>
        </w:rPr>
        <w:t xml:space="preserve"> органов или юридических </w:t>
      </w:r>
      <w:bookmarkEnd w:id="85"/>
      <w:r w:rsidRPr="00445CA8">
        <w:rPr>
          <w:rFonts w:ascii="Times New Roman" w:hAnsi="Times New Roman" w:cs="Times New Roman"/>
          <w:sz w:val="24"/>
          <w:szCs w:val="24"/>
        </w:rPr>
        <w:t>лиц не вправе разглашать сведения, отнесенные к сведениям конфиденциального характера, или являющиеся коммерческой тайной.</w:t>
      </w:r>
      <w:bookmarkStart w:id="86" w:name="sub_1097"/>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 xml:space="preserve">12.8. При обнаружении </w:t>
      </w:r>
      <w:proofErr w:type="spellStart"/>
      <w:r w:rsidRPr="00445CA8">
        <w:rPr>
          <w:rFonts w:ascii="Times New Roman" w:hAnsi="Times New Roman" w:cs="Times New Roman"/>
          <w:sz w:val="24"/>
          <w:szCs w:val="24"/>
        </w:rPr>
        <w:t>Концедентом</w:t>
      </w:r>
      <w:proofErr w:type="spellEnd"/>
      <w:r w:rsidRPr="00445CA8">
        <w:rPr>
          <w:rFonts w:ascii="Times New Roman" w:hAnsi="Times New Roman" w:cs="Times New Roman"/>
          <w:sz w:val="24"/>
          <w:szCs w:val="24"/>
        </w:rPr>
        <w:t xml:space="preserve"> в ходе осуществления контроля за </w:t>
      </w:r>
      <w:bookmarkEnd w:id="86"/>
      <w:r w:rsidRPr="00445CA8">
        <w:rPr>
          <w:rFonts w:ascii="Times New Roman" w:hAnsi="Times New Roman" w:cs="Times New Roman"/>
          <w:sz w:val="24"/>
          <w:szCs w:val="24"/>
        </w:rPr>
        <w:t xml:space="preserve">деятельностью Концессионера нарушений, которые могут существенно повлиять на соблюдение Концессионером условий настоящего Соглашения, </w:t>
      </w:r>
      <w:proofErr w:type="spellStart"/>
      <w:r w:rsidRPr="00445CA8">
        <w:rPr>
          <w:rFonts w:ascii="Times New Roman" w:hAnsi="Times New Roman" w:cs="Times New Roman"/>
          <w:sz w:val="24"/>
          <w:szCs w:val="24"/>
        </w:rPr>
        <w:t>Концедент</w:t>
      </w:r>
      <w:proofErr w:type="spellEnd"/>
      <w:r w:rsidRPr="00445CA8">
        <w:rPr>
          <w:rFonts w:ascii="Times New Roman" w:hAnsi="Times New Roman" w:cs="Times New Roman"/>
          <w:sz w:val="24"/>
          <w:szCs w:val="24"/>
        </w:rPr>
        <w:t xml:space="preserve"> обязан сообщить об этом Концессионеру в течение одних суток со дня обнаружения указанных нарушений.</w:t>
      </w: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bookmarkStart w:id="87" w:name="sub_1098"/>
      <w:r w:rsidRPr="00445CA8">
        <w:rPr>
          <w:rFonts w:ascii="Times New Roman" w:hAnsi="Times New Roman" w:cs="Times New Roman"/>
          <w:sz w:val="24"/>
          <w:szCs w:val="24"/>
        </w:rPr>
        <w:t xml:space="preserve">12.9. Результаты осуществления контроля за соблюдением Концессионером условий настоящего Соглашения оформляются актом о результатах контроля. </w:t>
      </w: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 xml:space="preserve">Акт о результатах контроля подлежит размещению </w:t>
      </w:r>
      <w:proofErr w:type="spellStart"/>
      <w:r w:rsidRPr="00445CA8">
        <w:rPr>
          <w:rFonts w:ascii="Times New Roman" w:hAnsi="Times New Roman" w:cs="Times New Roman"/>
          <w:sz w:val="24"/>
          <w:szCs w:val="24"/>
        </w:rPr>
        <w:t>Концедентом</w:t>
      </w:r>
      <w:proofErr w:type="spellEnd"/>
      <w:r w:rsidRPr="00445CA8">
        <w:rPr>
          <w:rFonts w:ascii="Times New Roman" w:hAnsi="Times New Roman" w:cs="Times New Roman"/>
          <w:sz w:val="24"/>
          <w:szCs w:val="24"/>
        </w:rPr>
        <w:t xml:space="preserve"> в течение </w:t>
      </w:r>
      <w:r w:rsidRPr="00445CA8">
        <w:rPr>
          <w:rFonts w:ascii="Times New Roman" w:hAnsi="Times New Roman" w:cs="Times New Roman"/>
          <w:sz w:val="24"/>
          <w:szCs w:val="24"/>
        </w:rPr>
        <w:br/>
        <w:t xml:space="preserve">5-ти рабочих дней со дня составления указанного акта на официальном сайте </w:t>
      </w:r>
      <w:proofErr w:type="spellStart"/>
      <w:r w:rsidRPr="00445CA8">
        <w:rPr>
          <w:rFonts w:ascii="Times New Roman" w:hAnsi="Times New Roman" w:cs="Times New Roman"/>
          <w:sz w:val="24"/>
          <w:szCs w:val="24"/>
        </w:rPr>
        <w:t>Концедента</w:t>
      </w:r>
      <w:proofErr w:type="spellEnd"/>
      <w:r w:rsidRPr="00445CA8">
        <w:rPr>
          <w:rFonts w:ascii="Times New Roman" w:hAnsi="Times New Roman" w:cs="Times New Roman"/>
          <w:sz w:val="24"/>
          <w:szCs w:val="24"/>
        </w:rPr>
        <w:t xml:space="preserve"> в сети Интернет. Доступ к указанному акту обеспечивается в течение срока действия настоящего Соглашения и после дня окончания его срока действия в течение трех лет.</w:t>
      </w: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Акт о результатах контроля не размещается в сети Интернет в случае, если сведения об объекте настоящего Соглашения составляют государственную тайну или указанный объект имеет стратегическое значение для обеспечения обороноспособности и безопасности государства.</w:t>
      </w: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 xml:space="preserve">12.10. Стороны обязаны своевременно предоставлять друг другу </w:t>
      </w:r>
      <w:bookmarkEnd w:id="87"/>
      <w:r w:rsidRPr="00445CA8">
        <w:rPr>
          <w:rFonts w:ascii="Times New Roman" w:hAnsi="Times New Roman" w:cs="Times New Roman"/>
          <w:sz w:val="24"/>
          <w:szCs w:val="24"/>
        </w:rPr>
        <w:t>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bookmarkStart w:id="88" w:name="sub_11300"/>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p>
    <w:p w:rsidR="00986C1E" w:rsidRPr="00445CA8" w:rsidRDefault="00986C1E" w:rsidP="00986C1E">
      <w:pPr>
        <w:spacing w:after="0" w:line="240" w:lineRule="auto"/>
        <w:ind w:firstLine="709"/>
        <w:contextualSpacing/>
        <w:jc w:val="center"/>
        <w:rPr>
          <w:rFonts w:ascii="Times New Roman" w:eastAsia="Times New Roman" w:hAnsi="Times New Roman" w:cs="Times New Roman"/>
          <w:b/>
          <w:bCs/>
          <w:sz w:val="24"/>
          <w:szCs w:val="24"/>
        </w:rPr>
      </w:pPr>
      <w:r w:rsidRPr="00445CA8">
        <w:rPr>
          <w:rFonts w:ascii="Times New Roman" w:hAnsi="Times New Roman" w:cs="Times New Roman"/>
          <w:b/>
          <w:bCs/>
          <w:sz w:val="24"/>
          <w:szCs w:val="24"/>
        </w:rPr>
        <w:t>13. Ответственность Сторон</w:t>
      </w:r>
    </w:p>
    <w:p w:rsidR="00986C1E" w:rsidRPr="00445CA8" w:rsidRDefault="00986C1E" w:rsidP="00986C1E">
      <w:pPr>
        <w:spacing w:after="0" w:line="240" w:lineRule="auto"/>
        <w:ind w:firstLine="709"/>
        <w:contextualSpacing/>
        <w:jc w:val="center"/>
        <w:rPr>
          <w:rFonts w:ascii="Times New Roman" w:eastAsia="Times New Roman" w:hAnsi="Times New Roman" w:cs="Times New Roman"/>
          <w:b/>
          <w:bCs/>
          <w:sz w:val="24"/>
          <w:szCs w:val="24"/>
        </w:rPr>
      </w:pP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bookmarkStart w:id="89" w:name="sub_1099"/>
      <w:r w:rsidRPr="00445CA8">
        <w:rPr>
          <w:rFonts w:ascii="Times New Roman" w:hAnsi="Times New Roman" w:cs="Times New Roman"/>
          <w:sz w:val="24"/>
          <w:szCs w:val="24"/>
        </w:rPr>
        <w:t xml:space="preserve">13.1. За неисполнение или ненадлежащее исполнение обязательств, </w:t>
      </w:r>
      <w:bookmarkEnd w:id="88"/>
      <w:bookmarkEnd w:id="89"/>
      <w:r w:rsidRPr="00445CA8">
        <w:rPr>
          <w:rFonts w:ascii="Times New Roman" w:hAnsi="Times New Roman" w:cs="Times New Roman"/>
          <w:sz w:val="24"/>
          <w:szCs w:val="24"/>
        </w:rPr>
        <w:t>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w:t>
      </w:r>
      <w:bookmarkStart w:id="90" w:name="sub_1100"/>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 xml:space="preserve">13.2. Концессионер несет ответственность перед </w:t>
      </w:r>
      <w:proofErr w:type="spellStart"/>
      <w:r w:rsidRPr="00445CA8">
        <w:rPr>
          <w:rFonts w:ascii="Times New Roman" w:hAnsi="Times New Roman" w:cs="Times New Roman"/>
          <w:sz w:val="24"/>
          <w:szCs w:val="24"/>
        </w:rPr>
        <w:t>Концедентом</w:t>
      </w:r>
      <w:proofErr w:type="spellEnd"/>
      <w:r w:rsidRPr="00445CA8">
        <w:rPr>
          <w:rFonts w:ascii="Times New Roman" w:hAnsi="Times New Roman" w:cs="Times New Roman"/>
          <w:sz w:val="24"/>
          <w:szCs w:val="24"/>
        </w:rPr>
        <w:t xml:space="preserve"> за </w:t>
      </w:r>
      <w:bookmarkEnd w:id="90"/>
      <w:r w:rsidRPr="00445CA8">
        <w:rPr>
          <w:rFonts w:ascii="Times New Roman" w:hAnsi="Times New Roman" w:cs="Times New Roman"/>
          <w:sz w:val="24"/>
          <w:szCs w:val="24"/>
        </w:rPr>
        <w:t>допущенное при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bookmarkStart w:id="91" w:name="sub_1101"/>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 xml:space="preserve">13.3. В случае нарушения требований, указанных в пункте 4.13. </w:t>
      </w:r>
      <w:bookmarkEnd w:id="91"/>
      <w:r w:rsidRPr="00445CA8">
        <w:rPr>
          <w:rFonts w:ascii="Times New Roman" w:hAnsi="Times New Roman" w:cs="Times New Roman"/>
          <w:sz w:val="24"/>
          <w:szCs w:val="24"/>
        </w:rPr>
        <w:t xml:space="preserve">настоящего Соглашения, </w:t>
      </w:r>
      <w:proofErr w:type="spellStart"/>
      <w:r w:rsidRPr="00445CA8">
        <w:rPr>
          <w:rFonts w:ascii="Times New Roman" w:hAnsi="Times New Roman" w:cs="Times New Roman"/>
          <w:sz w:val="24"/>
          <w:szCs w:val="24"/>
        </w:rPr>
        <w:t>Концедент</w:t>
      </w:r>
      <w:proofErr w:type="spellEnd"/>
      <w:r w:rsidRPr="00445CA8">
        <w:rPr>
          <w:rFonts w:ascii="Times New Roman" w:hAnsi="Times New Roman" w:cs="Times New Roman"/>
          <w:sz w:val="24"/>
          <w:szCs w:val="24"/>
        </w:rPr>
        <w:t xml:space="preserve"> обязан в течение 2 дней, прошедших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При этом срок для устранения нарушения определяется по согласованию Сторон.</w:t>
      </w:r>
      <w:bookmarkStart w:id="92" w:name="sub_1102"/>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proofErr w:type="spellStart"/>
      <w:r w:rsidRPr="00445CA8">
        <w:rPr>
          <w:rFonts w:ascii="Times New Roman" w:hAnsi="Times New Roman" w:cs="Times New Roman"/>
          <w:sz w:val="24"/>
          <w:szCs w:val="24"/>
        </w:rPr>
        <w:t>Концедент</w:t>
      </w:r>
      <w:proofErr w:type="spellEnd"/>
      <w:r w:rsidRPr="00445CA8">
        <w:rPr>
          <w:rFonts w:ascii="Times New Roman" w:hAnsi="Times New Roman" w:cs="Times New Roman"/>
          <w:sz w:val="24"/>
          <w:szCs w:val="24"/>
        </w:rPr>
        <w:t xml:space="preserve"> вправе потребовать от Концессионера возмещения причиненных </w:t>
      </w:r>
      <w:proofErr w:type="spellStart"/>
      <w:r w:rsidRPr="00445CA8">
        <w:rPr>
          <w:rFonts w:ascii="Times New Roman" w:hAnsi="Times New Roman" w:cs="Times New Roman"/>
          <w:sz w:val="24"/>
          <w:szCs w:val="24"/>
        </w:rPr>
        <w:t>Концеденту</w:t>
      </w:r>
      <w:proofErr w:type="spellEnd"/>
      <w:r w:rsidRPr="00445CA8">
        <w:rPr>
          <w:rFonts w:ascii="Times New Roman" w:hAnsi="Times New Roman" w:cs="Times New Roman"/>
          <w:sz w:val="24"/>
          <w:szCs w:val="24"/>
        </w:rPr>
        <w:t xml:space="preserve"> убытков, вызванных нарушением Концессионером требований, установленных настоящим Соглашением, если эти нарушения не были устранены Концессионером в срок, определенный </w:t>
      </w:r>
      <w:proofErr w:type="spellStart"/>
      <w:r w:rsidRPr="00445CA8">
        <w:rPr>
          <w:rFonts w:ascii="Times New Roman" w:hAnsi="Times New Roman" w:cs="Times New Roman"/>
          <w:sz w:val="24"/>
          <w:szCs w:val="24"/>
        </w:rPr>
        <w:t>Концедентом</w:t>
      </w:r>
      <w:proofErr w:type="spellEnd"/>
      <w:r w:rsidRPr="00445CA8">
        <w:rPr>
          <w:rFonts w:ascii="Times New Roman" w:hAnsi="Times New Roman" w:cs="Times New Roman"/>
          <w:sz w:val="24"/>
          <w:szCs w:val="24"/>
        </w:rPr>
        <w:t xml:space="preserve"> в требовании об устранении нарушений, предусмотренных пунктом 13.3 настоящего Соглашения, или являются существенными.</w:t>
      </w:r>
    </w:p>
    <w:p w:rsidR="00986C1E" w:rsidRPr="00445CA8" w:rsidRDefault="00986C1E" w:rsidP="00986C1E">
      <w:pPr>
        <w:widowControl w:val="0"/>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 xml:space="preserve">13.4.  Концессионер несет перед </w:t>
      </w:r>
      <w:proofErr w:type="spellStart"/>
      <w:r w:rsidRPr="00445CA8">
        <w:rPr>
          <w:rFonts w:ascii="Times New Roman" w:hAnsi="Times New Roman" w:cs="Times New Roman"/>
          <w:sz w:val="24"/>
          <w:szCs w:val="24"/>
        </w:rPr>
        <w:t>Концедентом</w:t>
      </w:r>
      <w:proofErr w:type="spellEnd"/>
      <w:r w:rsidRPr="00445CA8">
        <w:rPr>
          <w:rFonts w:ascii="Times New Roman" w:hAnsi="Times New Roman" w:cs="Times New Roman"/>
          <w:sz w:val="24"/>
          <w:szCs w:val="24"/>
        </w:rPr>
        <w:t xml:space="preserve"> ответственность за качество работ по реконструкции (модернизации) объекта Соглашения в течение всего срока действия настоящего Соглашения.</w:t>
      </w:r>
    </w:p>
    <w:p w:rsidR="00986C1E" w:rsidRPr="00445CA8" w:rsidRDefault="00986C1E" w:rsidP="00986C1E">
      <w:pPr>
        <w:widowControl w:val="0"/>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 xml:space="preserve">13.5.   </w:t>
      </w:r>
      <w:proofErr w:type="spellStart"/>
      <w:r w:rsidRPr="00445CA8">
        <w:rPr>
          <w:rFonts w:ascii="Times New Roman" w:hAnsi="Times New Roman" w:cs="Times New Roman"/>
          <w:sz w:val="24"/>
          <w:szCs w:val="24"/>
        </w:rPr>
        <w:t>Концедент</w:t>
      </w:r>
      <w:proofErr w:type="spellEnd"/>
      <w:r w:rsidRPr="00445CA8">
        <w:rPr>
          <w:rFonts w:ascii="Times New Roman" w:hAnsi="Times New Roman" w:cs="Times New Roman"/>
          <w:sz w:val="24"/>
          <w:szCs w:val="24"/>
        </w:rPr>
        <w:t xml:space="preserve">   имеет право на возмещение убытков, возникших в результате неисполнения (в том числе уклонения Концессионера от подписания акта   приема-передачи) или   ненадлежащего   исполнения   Концессионером обязательств, предусмотренных настоящим Соглашением.</w:t>
      </w:r>
    </w:p>
    <w:p w:rsidR="00986C1E" w:rsidRPr="00445CA8" w:rsidRDefault="00986C1E" w:rsidP="00986C1E">
      <w:pPr>
        <w:widowControl w:val="0"/>
        <w:spacing w:after="0" w:line="240" w:lineRule="auto"/>
        <w:ind w:firstLine="709"/>
        <w:contextualSpacing/>
        <w:jc w:val="both"/>
        <w:rPr>
          <w:rFonts w:ascii="Times New Roman" w:eastAsia="Times New Roman" w:hAnsi="Times New Roman" w:cs="Times New Roman"/>
          <w:color w:val="FF0000"/>
          <w:sz w:val="24"/>
          <w:szCs w:val="24"/>
          <w:u w:color="FF0000"/>
        </w:rPr>
      </w:pPr>
      <w:r w:rsidRPr="00445CA8">
        <w:rPr>
          <w:rFonts w:ascii="Times New Roman" w:hAnsi="Times New Roman" w:cs="Times New Roman"/>
          <w:sz w:val="24"/>
          <w:szCs w:val="24"/>
        </w:rPr>
        <w:t xml:space="preserve">13.6.  Концессионер обязан уплатить </w:t>
      </w:r>
      <w:proofErr w:type="spellStart"/>
      <w:r w:rsidRPr="00445CA8">
        <w:rPr>
          <w:rFonts w:ascii="Times New Roman" w:hAnsi="Times New Roman" w:cs="Times New Roman"/>
          <w:sz w:val="24"/>
          <w:szCs w:val="24"/>
        </w:rPr>
        <w:t>Концеденту</w:t>
      </w:r>
      <w:proofErr w:type="spellEnd"/>
      <w:r w:rsidRPr="00445CA8">
        <w:rPr>
          <w:rFonts w:ascii="Times New Roman" w:hAnsi="Times New Roman" w:cs="Times New Roman"/>
          <w:sz w:val="24"/>
          <w:szCs w:val="24"/>
        </w:rPr>
        <w:t xml:space="preserve"> в соответствующий бюджет неустойку в виде штрафов (пеней) в случае неисполнения   или   ненадлежащего   исполнения   Концессионером обязательств, предусмотренных настоящим Соглашением, в том числе в случае нарушения сроков исполнения обязательств, указанных в настоящем Соглашении в размере 1/300 ставки рефинансирования, установленной Центральным банком Российской Федерации на день предъявления требования об уплате таких штрафов (пеней)</w:t>
      </w:r>
      <w:r w:rsidRPr="00445CA8">
        <w:rPr>
          <w:rFonts w:ascii="Times New Roman" w:hAnsi="Times New Roman" w:cs="Times New Roman"/>
          <w:color w:val="FF0000"/>
          <w:sz w:val="24"/>
          <w:szCs w:val="24"/>
          <w:u w:color="FF0000"/>
        </w:rPr>
        <w:t>.</w:t>
      </w:r>
    </w:p>
    <w:p w:rsidR="00986C1E" w:rsidRPr="00445CA8" w:rsidRDefault="00986C1E" w:rsidP="00986C1E">
      <w:pPr>
        <w:widowControl w:val="0"/>
        <w:spacing w:after="0" w:line="240" w:lineRule="auto"/>
        <w:ind w:firstLine="709"/>
        <w:contextualSpacing/>
        <w:jc w:val="both"/>
        <w:rPr>
          <w:rFonts w:ascii="Times New Roman" w:eastAsia="Times New Roman" w:hAnsi="Times New Roman" w:cs="Times New Roman"/>
          <w:color w:val="FF0000"/>
          <w:sz w:val="24"/>
          <w:szCs w:val="24"/>
          <w:u w:color="FF0000"/>
        </w:rPr>
      </w:pPr>
      <w:r w:rsidRPr="00445CA8">
        <w:rPr>
          <w:rFonts w:ascii="Times New Roman" w:hAnsi="Times New Roman" w:cs="Times New Roman"/>
          <w:sz w:val="24"/>
          <w:szCs w:val="24"/>
        </w:rPr>
        <w:lastRenderedPageBreak/>
        <w:t xml:space="preserve">13.7.   </w:t>
      </w:r>
      <w:proofErr w:type="spellStart"/>
      <w:r w:rsidRPr="00445CA8">
        <w:rPr>
          <w:rFonts w:ascii="Times New Roman" w:hAnsi="Times New Roman" w:cs="Times New Roman"/>
          <w:sz w:val="24"/>
          <w:szCs w:val="24"/>
        </w:rPr>
        <w:t>Концедент</w:t>
      </w:r>
      <w:proofErr w:type="spellEnd"/>
      <w:r w:rsidRPr="00445CA8">
        <w:rPr>
          <w:rFonts w:ascii="Times New Roman" w:hAnsi="Times New Roman" w:cs="Times New Roman"/>
          <w:sz w:val="24"/>
          <w:szCs w:val="24"/>
        </w:rPr>
        <w:t xml:space="preserve"> обязан уплатить Концессионеру неустойку в случае неисполнения   или   ненадлежащего   исполнения </w:t>
      </w:r>
      <w:proofErr w:type="spellStart"/>
      <w:r w:rsidRPr="00445CA8">
        <w:rPr>
          <w:rFonts w:ascii="Times New Roman" w:hAnsi="Times New Roman" w:cs="Times New Roman"/>
          <w:sz w:val="24"/>
          <w:szCs w:val="24"/>
        </w:rPr>
        <w:t>Концедентом</w:t>
      </w:r>
      <w:proofErr w:type="spellEnd"/>
      <w:r w:rsidRPr="00445CA8">
        <w:rPr>
          <w:rFonts w:ascii="Times New Roman" w:hAnsi="Times New Roman" w:cs="Times New Roman"/>
          <w:sz w:val="24"/>
          <w:szCs w:val="24"/>
        </w:rPr>
        <w:t xml:space="preserve"> обязательств, предусмотренных настоящим Соглашением, в том числе в случае нарушения сроков исполнения обязательств, указанных в настоящем Соглашении в размере 1/300 ставки рефинансирования, установленной Центральным банком Российской Федерации на день предъявления требования об уплате таких штрафов (пеней)</w:t>
      </w:r>
      <w:r w:rsidRPr="00445CA8">
        <w:rPr>
          <w:rFonts w:ascii="Times New Roman" w:hAnsi="Times New Roman" w:cs="Times New Roman"/>
          <w:color w:val="FF0000"/>
          <w:sz w:val="24"/>
          <w:szCs w:val="24"/>
          <w:u w:color="FF0000"/>
        </w:rPr>
        <w:t>.</w:t>
      </w:r>
    </w:p>
    <w:p w:rsidR="00986C1E" w:rsidRPr="00445CA8" w:rsidRDefault="00986C1E" w:rsidP="00986C1E">
      <w:pPr>
        <w:widowControl w:val="0"/>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13.8.  Возмещение Сторонами настоящего Соглашения убытков и уплата неустойки в случае неисполнения или ненадлежащего исполнения обязательств, предусмотренных   настоящим Соглашением, не освобождают соответствующую Сторону от исполнения этого обязательства в натуре.</w:t>
      </w:r>
      <w:bookmarkEnd w:id="92"/>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bookmarkStart w:id="93" w:name="sub_1108"/>
      <w:r w:rsidRPr="00445CA8">
        <w:rPr>
          <w:rFonts w:ascii="Times New Roman" w:hAnsi="Times New Roman" w:cs="Times New Roman"/>
          <w:sz w:val="24"/>
          <w:szCs w:val="24"/>
        </w:rPr>
        <w:t xml:space="preserve">13.9. Сторона, не исполнившая или исполнившая ненадлежащим образом </w:t>
      </w:r>
      <w:bookmarkEnd w:id="93"/>
      <w:r w:rsidRPr="00445CA8">
        <w:rPr>
          <w:rFonts w:ascii="Times New Roman" w:hAnsi="Times New Roman" w:cs="Times New Roman"/>
          <w:sz w:val="24"/>
          <w:szCs w:val="24"/>
        </w:rPr>
        <w:t>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p>
    <w:p w:rsidR="00986C1E" w:rsidRPr="00445CA8" w:rsidRDefault="00986C1E" w:rsidP="00986C1E">
      <w:pPr>
        <w:spacing w:after="0" w:line="240" w:lineRule="auto"/>
        <w:ind w:firstLine="709"/>
        <w:contextualSpacing/>
        <w:jc w:val="center"/>
        <w:rPr>
          <w:rFonts w:ascii="Times New Roman" w:eastAsia="Times New Roman" w:hAnsi="Times New Roman" w:cs="Times New Roman"/>
          <w:b/>
          <w:bCs/>
          <w:sz w:val="24"/>
          <w:szCs w:val="24"/>
        </w:rPr>
      </w:pPr>
      <w:bookmarkStart w:id="94" w:name="sub_11400"/>
      <w:r w:rsidRPr="00445CA8">
        <w:rPr>
          <w:rFonts w:ascii="Times New Roman" w:hAnsi="Times New Roman" w:cs="Times New Roman"/>
          <w:b/>
          <w:bCs/>
          <w:sz w:val="24"/>
          <w:szCs w:val="24"/>
        </w:rPr>
        <w:t>14. Порядок взаимодействия Сторон при наступлении</w:t>
      </w:r>
      <w:bookmarkEnd w:id="94"/>
    </w:p>
    <w:p w:rsidR="00986C1E" w:rsidRPr="00445CA8" w:rsidRDefault="00986C1E" w:rsidP="00986C1E">
      <w:pPr>
        <w:spacing w:after="0" w:line="240" w:lineRule="auto"/>
        <w:ind w:firstLine="709"/>
        <w:contextualSpacing/>
        <w:jc w:val="center"/>
        <w:rPr>
          <w:rFonts w:ascii="Times New Roman" w:eastAsia="Times New Roman" w:hAnsi="Times New Roman" w:cs="Times New Roman"/>
          <w:b/>
          <w:bCs/>
          <w:sz w:val="24"/>
          <w:szCs w:val="24"/>
        </w:rPr>
      </w:pPr>
      <w:r w:rsidRPr="00445CA8">
        <w:rPr>
          <w:rFonts w:ascii="Times New Roman" w:hAnsi="Times New Roman" w:cs="Times New Roman"/>
          <w:b/>
          <w:bCs/>
          <w:sz w:val="24"/>
          <w:szCs w:val="24"/>
        </w:rPr>
        <w:t>обстоятельств непреодолимой силы</w:t>
      </w:r>
    </w:p>
    <w:p w:rsidR="00986C1E" w:rsidRPr="00445CA8" w:rsidRDefault="00986C1E" w:rsidP="00986C1E">
      <w:pPr>
        <w:widowControl w:val="0"/>
        <w:tabs>
          <w:tab w:val="left" w:pos="10490"/>
        </w:tabs>
        <w:spacing w:after="0"/>
        <w:ind w:firstLine="709"/>
        <w:contextualSpacing/>
        <w:jc w:val="both"/>
        <w:rPr>
          <w:rFonts w:ascii="Times New Roman" w:eastAsia="Times New Roman" w:hAnsi="Times New Roman" w:cs="Times New Roman"/>
          <w:color w:val="00000A"/>
          <w:sz w:val="24"/>
          <w:szCs w:val="24"/>
          <w:lang w:eastAsia="zh-CN"/>
        </w:rPr>
      </w:pPr>
      <w:bookmarkStart w:id="95" w:name="sub_1109"/>
      <w:r w:rsidRPr="00445CA8">
        <w:rPr>
          <w:rFonts w:ascii="Times New Roman" w:hAnsi="Times New Roman" w:cs="Times New Roman"/>
          <w:sz w:val="24"/>
          <w:szCs w:val="24"/>
        </w:rPr>
        <w:t>14.1.</w:t>
      </w:r>
      <w:bookmarkStart w:id="96" w:name="sub_11500"/>
      <w:bookmarkEnd w:id="95"/>
      <w:r w:rsidRPr="00445CA8">
        <w:rPr>
          <w:rFonts w:ascii="Times New Roman" w:hAnsi="Times New Roman" w:cs="Times New Roman"/>
          <w:sz w:val="24"/>
          <w:szCs w:val="24"/>
        </w:rPr>
        <w:t xml:space="preserve">  </w:t>
      </w:r>
      <w:r w:rsidRPr="00445CA8">
        <w:rPr>
          <w:rFonts w:ascii="Times New Roman" w:eastAsia="Times New Roman" w:hAnsi="Times New Roman" w:cs="Times New Roman"/>
          <w:color w:val="00000A"/>
          <w:sz w:val="24"/>
          <w:szCs w:val="24"/>
          <w:lang w:eastAsia="zh-CN"/>
        </w:rPr>
        <w:t xml:space="preserve">Сторона </w:t>
      </w:r>
      <w:r w:rsidRPr="00445CA8">
        <w:rPr>
          <w:rFonts w:ascii="Times New Roman" w:eastAsia="Times New Roman" w:hAnsi="Times New Roman" w:cs="Times New Roman"/>
          <w:sz w:val="24"/>
          <w:szCs w:val="24"/>
          <w:lang w:eastAsia="zh-CN"/>
        </w:rPr>
        <w:t>(</w:t>
      </w:r>
      <w:proofErr w:type="spellStart"/>
      <w:r w:rsidRPr="00445CA8">
        <w:rPr>
          <w:rFonts w:ascii="Times New Roman" w:eastAsia="Times New Roman" w:hAnsi="Times New Roman" w:cs="Times New Roman"/>
          <w:sz w:val="24"/>
          <w:szCs w:val="24"/>
          <w:lang w:eastAsia="zh-CN"/>
        </w:rPr>
        <w:t>Концедент</w:t>
      </w:r>
      <w:proofErr w:type="spellEnd"/>
      <w:r w:rsidRPr="00445CA8">
        <w:rPr>
          <w:rFonts w:ascii="Times New Roman" w:eastAsia="Times New Roman" w:hAnsi="Times New Roman" w:cs="Times New Roman"/>
          <w:sz w:val="24"/>
          <w:szCs w:val="24"/>
          <w:lang w:eastAsia="zh-CN"/>
        </w:rPr>
        <w:t xml:space="preserve"> или Концессионер)</w:t>
      </w:r>
      <w:r w:rsidRPr="00445CA8">
        <w:rPr>
          <w:rFonts w:ascii="Times New Roman" w:eastAsia="Times New Roman" w:hAnsi="Times New Roman" w:cs="Times New Roman"/>
          <w:color w:val="00000A"/>
          <w:sz w:val="24"/>
          <w:szCs w:val="24"/>
          <w:lang w:eastAsia="zh-CN"/>
        </w:rPr>
        <w:t>, нарушившая условия настоящего Соглашения в результате наступления обстоятельств непреодолимой силы, обязана:</w:t>
      </w:r>
    </w:p>
    <w:p w:rsidR="00986C1E" w:rsidRPr="00445CA8" w:rsidRDefault="00986C1E" w:rsidP="00986C1E">
      <w:pPr>
        <w:widowControl w:val="0"/>
        <w:tabs>
          <w:tab w:val="left" w:pos="10490"/>
        </w:tabs>
        <w:suppressAutoHyphens/>
        <w:spacing w:after="0" w:line="240" w:lineRule="auto"/>
        <w:ind w:firstLine="709"/>
        <w:contextualSpacing/>
        <w:jc w:val="both"/>
        <w:rPr>
          <w:rFonts w:ascii="Times New Roman" w:eastAsia="Times New Roman" w:hAnsi="Times New Roman" w:cs="Times New Roman"/>
          <w:color w:val="00000A"/>
          <w:sz w:val="24"/>
          <w:szCs w:val="24"/>
          <w:lang w:eastAsia="zh-CN"/>
        </w:rPr>
      </w:pPr>
      <w:r w:rsidRPr="00445CA8">
        <w:rPr>
          <w:rFonts w:ascii="Times New Roman" w:eastAsia="Times New Roman" w:hAnsi="Times New Roman" w:cs="Times New Roman"/>
          <w:color w:val="00000A"/>
          <w:sz w:val="24"/>
          <w:szCs w:val="24"/>
          <w:lang w:eastAsia="zh-CN"/>
        </w:rPr>
        <w:t>а) в письменной форме уведомить другие Стороны о наступлении указанных обстоятельств не позднее 10 (десяти) календарных дней со дня их наступления и представить необходимые документальные подтверждения;</w:t>
      </w:r>
    </w:p>
    <w:p w:rsidR="00986C1E" w:rsidRPr="00445CA8" w:rsidRDefault="00986C1E" w:rsidP="00986C1E">
      <w:pPr>
        <w:widowControl w:val="0"/>
        <w:tabs>
          <w:tab w:val="left" w:pos="10490"/>
        </w:tabs>
        <w:suppressAutoHyphens/>
        <w:spacing w:after="0" w:line="240" w:lineRule="auto"/>
        <w:ind w:firstLine="709"/>
        <w:contextualSpacing/>
        <w:jc w:val="both"/>
        <w:rPr>
          <w:rFonts w:ascii="Times New Roman" w:eastAsia="Times New Roman" w:hAnsi="Times New Roman" w:cs="Times New Roman"/>
          <w:color w:val="00000A"/>
          <w:sz w:val="24"/>
          <w:szCs w:val="24"/>
          <w:lang w:eastAsia="zh-CN"/>
        </w:rPr>
      </w:pPr>
      <w:r w:rsidRPr="00445CA8">
        <w:rPr>
          <w:rFonts w:ascii="Times New Roman" w:eastAsia="Times New Roman" w:hAnsi="Times New Roman" w:cs="Times New Roman"/>
          <w:color w:val="00000A"/>
          <w:sz w:val="24"/>
          <w:szCs w:val="24"/>
          <w:lang w:eastAsia="zh-CN"/>
        </w:rPr>
        <w:t>б) в письменной форме уведомить другие Стороны о возобновлении исполнения своих обязательств, предусмотренных настоящим Соглашением, после прекращения обстоятельств непреодолимой силы.</w:t>
      </w:r>
    </w:p>
    <w:p w:rsidR="00986C1E" w:rsidRPr="00445CA8" w:rsidRDefault="00986C1E" w:rsidP="00986C1E">
      <w:pPr>
        <w:widowControl w:val="0"/>
        <w:tabs>
          <w:tab w:val="left" w:pos="10490"/>
        </w:tabs>
        <w:suppressAutoHyphens/>
        <w:spacing w:after="0" w:line="240" w:lineRule="auto"/>
        <w:ind w:firstLine="709"/>
        <w:contextualSpacing/>
        <w:jc w:val="both"/>
        <w:rPr>
          <w:rFonts w:ascii="Times New Roman" w:eastAsia="Times New Roman" w:hAnsi="Times New Roman" w:cs="Times New Roman"/>
          <w:color w:val="00000A"/>
          <w:sz w:val="24"/>
          <w:szCs w:val="24"/>
        </w:rPr>
      </w:pPr>
      <w:r w:rsidRPr="00445CA8">
        <w:rPr>
          <w:rFonts w:ascii="Times New Roman" w:eastAsia="Times New Roman" w:hAnsi="Times New Roman" w:cs="Times New Roman"/>
          <w:color w:val="00000A"/>
          <w:sz w:val="24"/>
          <w:szCs w:val="24"/>
          <w:lang w:eastAsia="zh-CN"/>
        </w:rPr>
        <w:t xml:space="preserve">14.2. </w:t>
      </w:r>
      <w:proofErr w:type="spellStart"/>
      <w:proofErr w:type="gramStart"/>
      <w:r w:rsidRPr="00445CA8">
        <w:rPr>
          <w:rFonts w:ascii="Times New Roman" w:eastAsia="Times New Roman" w:hAnsi="Times New Roman" w:cs="Times New Roman"/>
          <w:color w:val="00000A"/>
          <w:sz w:val="24"/>
          <w:szCs w:val="24"/>
          <w:lang w:eastAsia="zh-CN"/>
        </w:rPr>
        <w:t>Концедент</w:t>
      </w:r>
      <w:proofErr w:type="spellEnd"/>
      <w:proofErr w:type="gramEnd"/>
      <w:r w:rsidRPr="00445CA8">
        <w:rPr>
          <w:rFonts w:ascii="Times New Roman" w:eastAsia="Times New Roman" w:hAnsi="Times New Roman" w:cs="Times New Roman"/>
          <w:color w:val="00000A"/>
          <w:sz w:val="24"/>
          <w:szCs w:val="24"/>
          <w:lang w:eastAsia="zh-CN"/>
        </w:rPr>
        <w:t xml:space="preserve"> и Концессионер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предпринять в течение одного месяца необходимые меры, направленные на обеспечение надлежащего осуществления Концессионером деятельности, указанной в </w:t>
      </w:r>
      <w:r w:rsidRPr="00445CA8">
        <w:rPr>
          <w:rFonts w:ascii="Times New Roman" w:eastAsia="Times New Roman" w:hAnsi="Times New Roman" w:cs="Times New Roman"/>
          <w:sz w:val="24"/>
          <w:szCs w:val="24"/>
        </w:rPr>
        <w:t xml:space="preserve">пункте 1.1 </w:t>
      </w:r>
      <w:r w:rsidRPr="00445CA8">
        <w:rPr>
          <w:rFonts w:ascii="Times New Roman" w:eastAsia="Times New Roman" w:hAnsi="Times New Roman" w:cs="Times New Roman"/>
          <w:color w:val="00000A"/>
          <w:sz w:val="24"/>
          <w:szCs w:val="24"/>
          <w:lang w:eastAsia="zh-CN"/>
        </w:rPr>
        <w:t>настоящего Соглашения.</w:t>
      </w:r>
    </w:p>
    <w:p w:rsidR="00986C1E" w:rsidRPr="00445CA8" w:rsidRDefault="00986C1E" w:rsidP="00986C1E">
      <w:pPr>
        <w:widowControl w:val="0"/>
        <w:tabs>
          <w:tab w:val="left" w:pos="10490"/>
        </w:tabs>
        <w:suppressAutoHyphens/>
        <w:spacing w:after="0" w:line="240" w:lineRule="auto"/>
        <w:ind w:firstLine="709"/>
        <w:contextualSpacing/>
        <w:jc w:val="both"/>
        <w:rPr>
          <w:rFonts w:ascii="Times New Roman" w:eastAsia="Times New Roman" w:hAnsi="Times New Roman" w:cs="Times New Roman"/>
          <w:color w:val="00000A"/>
          <w:sz w:val="24"/>
          <w:szCs w:val="24"/>
          <w:lang w:eastAsia="zh-CN"/>
        </w:rPr>
      </w:pPr>
      <w:r w:rsidRPr="00445CA8">
        <w:rPr>
          <w:rFonts w:ascii="Times New Roman" w:eastAsia="Times New Roman" w:hAnsi="Times New Roman" w:cs="Times New Roman"/>
          <w:color w:val="00000A"/>
          <w:sz w:val="24"/>
          <w:szCs w:val="24"/>
          <w:lang w:eastAsia="zh-CN"/>
        </w:rPr>
        <w:t>14.3. К обстоятельствам непреодолимой силы относятся в том числе, но не ограничиваясь перечисленным: наводнения, засуха, шуга, загрязнение источников теплоснабжения третьими лицами или в результате иных событий не по вине Концессионера, лесные пожары, массовые беспорядки, террористические акты.</w:t>
      </w:r>
    </w:p>
    <w:p w:rsidR="00986C1E" w:rsidRPr="00445CA8" w:rsidRDefault="00986C1E" w:rsidP="00986C1E">
      <w:pPr>
        <w:widowControl w:val="0"/>
        <w:tabs>
          <w:tab w:val="left" w:pos="10490"/>
        </w:tabs>
        <w:suppressAutoHyphens/>
        <w:spacing w:after="0" w:line="240" w:lineRule="auto"/>
        <w:ind w:firstLine="709"/>
        <w:contextualSpacing/>
        <w:jc w:val="both"/>
        <w:rPr>
          <w:rFonts w:ascii="Times New Roman" w:eastAsia="Times New Roman" w:hAnsi="Times New Roman" w:cs="Times New Roman"/>
          <w:color w:val="00000A"/>
          <w:sz w:val="24"/>
          <w:szCs w:val="24"/>
          <w:lang w:eastAsia="zh-CN"/>
        </w:rPr>
      </w:pPr>
      <w:r w:rsidRPr="00445CA8">
        <w:rPr>
          <w:rFonts w:ascii="Times New Roman" w:eastAsia="Times New Roman" w:hAnsi="Times New Roman" w:cs="Times New Roman"/>
          <w:color w:val="00000A"/>
          <w:sz w:val="24"/>
          <w:szCs w:val="24"/>
          <w:lang w:eastAsia="zh-CN"/>
        </w:rPr>
        <w:t>14.4.   К особым обстоятельствам относятся:</w:t>
      </w:r>
    </w:p>
    <w:p w:rsidR="00986C1E" w:rsidRPr="00445CA8" w:rsidRDefault="00986C1E" w:rsidP="00986C1E">
      <w:pPr>
        <w:widowControl w:val="0"/>
        <w:tabs>
          <w:tab w:val="left" w:pos="10490"/>
        </w:tabs>
        <w:suppressAutoHyphens/>
        <w:spacing w:after="0" w:line="240" w:lineRule="auto"/>
        <w:ind w:firstLine="709"/>
        <w:contextualSpacing/>
        <w:jc w:val="both"/>
        <w:rPr>
          <w:rFonts w:ascii="Times New Roman" w:eastAsia="Times New Roman" w:hAnsi="Times New Roman" w:cs="Times New Roman"/>
          <w:color w:val="00000A"/>
          <w:sz w:val="24"/>
          <w:szCs w:val="24"/>
          <w:lang w:eastAsia="zh-CN"/>
        </w:rPr>
      </w:pPr>
      <w:r w:rsidRPr="00445CA8">
        <w:rPr>
          <w:rFonts w:ascii="Times New Roman" w:eastAsia="Times New Roman" w:hAnsi="Times New Roman" w:cs="Times New Roman"/>
          <w:color w:val="00000A"/>
          <w:sz w:val="24"/>
          <w:szCs w:val="24"/>
          <w:lang w:eastAsia="zh-CN"/>
        </w:rPr>
        <w:t xml:space="preserve">а) обнаружение на участках (включая обнаружение в почве или грунтовых водах) археологических объектов или опасных веществ, любых других объектов, препятствующих осуществлению строительства, а также выявление иных обстоятельств (включая геологические факторы), которые не были известны Концессионеру до даты подведения итогов конкурса на право заключения настоящего Соглашения, в случаях, когда в результате такого обнаружения Концессионер не может надлежащим образом исполнить свои обязательства по </w:t>
      </w:r>
      <w:r w:rsidRPr="00445CA8">
        <w:rPr>
          <w:rFonts w:ascii="Times New Roman" w:eastAsia="Times New Roman" w:hAnsi="Times New Roman" w:cs="Times New Roman"/>
          <w:sz w:val="24"/>
          <w:szCs w:val="24"/>
          <w:lang w:eastAsia="zh-CN"/>
        </w:rPr>
        <w:t>реконструкции</w:t>
      </w:r>
      <w:r w:rsidRPr="00445CA8">
        <w:rPr>
          <w:rFonts w:ascii="Times New Roman" w:eastAsia="Times New Roman" w:hAnsi="Times New Roman" w:cs="Times New Roman"/>
          <w:color w:val="00000A"/>
          <w:sz w:val="24"/>
          <w:szCs w:val="24"/>
          <w:lang w:eastAsia="zh-CN"/>
        </w:rPr>
        <w:t xml:space="preserve"> объекта Соглашения и вводу в эксплуатацию (при необходимости) в соответствии с настоящим Соглашением;</w:t>
      </w:r>
    </w:p>
    <w:p w:rsidR="00986C1E" w:rsidRPr="00445CA8" w:rsidRDefault="00986C1E" w:rsidP="00986C1E">
      <w:pPr>
        <w:widowControl w:val="0"/>
        <w:tabs>
          <w:tab w:val="left" w:pos="10490"/>
        </w:tabs>
        <w:suppressAutoHyphens/>
        <w:spacing w:after="0" w:line="240" w:lineRule="auto"/>
        <w:ind w:firstLine="709"/>
        <w:contextualSpacing/>
        <w:jc w:val="both"/>
        <w:rPr>
          <w:rFonts w:ascii="Times New Roman" w:eastAsia="Times New Roman" w:hAnsi="Times New Roman" w:cs="Times New Roman"/>
          <w:color w:val="00000A"/>
          <w:sz w:val="24"/>
          <w:szCs w:val="24"/>
          <w:lang w:eastAsia="zh-CN"/>
        </w:rPr>
      </w:pPr>
      <w:r w:rsidRPr="00445CA8">
        <w:rPr>
          <w:rFonts w:ascii="Times New Roman" w:eastAsia="Times New Roman" w:hAnsi="Times New Roman" w:cs="Times New Roman"/>
          <w:color w:val="00000A"/>
          <w:sz w:val="24"/>
          <w:szCs w:val="24"/>
          <w:lang w:eastAsia="zh-CN"/>
        </w:rPr>
        <w:t>б) осуществление органами государственной власти национализации, реквизиции или экспроприации имущества Концессионера;</w:t>
      </w:r>
    </w:p>
    <w:p w:rsidR="00986C1E" w:rsidRPr="00445CA8" w:rsidRDefault="00986C1E" w:rsidP="00986C1E">
      <w:pPr>
        <w:widowControl w:val="0"/>
        <w:tabs>
          <w:tab w:val="left" w:pos="10490"/>
        </w:tabs>
        <w:suppressAutoHyphens/>
        <w:spacing w:after="0" w:line="240" w:lineRule="auto"/>
        <w:ind w:firstLine="709"/>
        <w:contextualSpacing/>
        <w:jc w:val="both"/>
        <w:rPr>
          <w:rFonts w:ascii="Times New Roman" w:eastAsia="Times New Roman" w:hAnsi="Times New Roman" w:cs="Times New Roman"/>
          <w:color w:val="00000A"/>
          <w:sz w:val="24"/>
          <w:szCs w:val="24"/>
        </w:rPr>
      </w:pPr>
      <w:r w:rsidRPr="00445CA8">
        <w:rPr>
          <w:rFonts w:ascii="Times New Roman" w:eastAsia="Times New Roman" w:hAnsi="Times New Roman" w:cs="Times New Roman"/>
          <w:color w:val="00000A"/>
          <w:sz w:val="24"/>
          <w:szCs w:val="24"/>
          <w:lang w:eastAsia="zh-CN"/>
        </w:rPr>
        <w:t xml:space="preserve">в) не возмещение подлежащих возмещению в соответствии с нормативными правовыми актами Российской Федерации в сфере </w:t>
      </w:r>
      <w:r w:rsidRPr="00445CA8">
        <w:rPr>
          <w:rFonts w:ascii="Times New Roman" w:eastAsia="Times New Roman" w:hAnsi="Times New Roman" w:cs="Times New Roman"/>
          <w:sz w:val="24"/>
          <w:szCs w:val="24"/>
          <w:highlight w:val="white"/>
          <w:lang w:eastAsia="zh-CN"/>
        </w:rPr>
        <w:t>теплоснабжения</w:t>
      </w:r>
      <w:r>
        <w:rPr>
          <w:rFonts w:ascii="Times New Roman" w:eastAsia="Times New Roman" w:hAnsi="Times New Roman" w:cs="Times New Roman"/>
          <w:sz w:val="24"/>
          <w:szCs w:val="24"/>
          <w:lang w:eastAsia="zh-CN"/>
        </w:rPr>
        <w:t>,</w:t>
      </w:r>
      <w:r w:rsidRPr="00445CA8">
        <w:rPr>
          <w:rFonts w:ascii="Times New Roman" w:eastAsia="Times New Roman" w:hAnsi="Times New Roman" w:cs="Times New Roman"/>
          <w:sz w:val="24"/>
          <w:szCs w:val="24"/>
          <w:lang w:eastAsia="zh-CN"/>
        </w:rPr>
        <w:t xml:space="preserve"> экономически обоснованных расходов и недополученных доходов Концессионера в порядке и сроки, </w:t>
      </w:r>
      <w:r w:rsidRPr="00445CA8">
        <w:rPr>
          <w:rFonts w:ascii="Times New Roman" w:eastAsia="Times New Roman" w:hAnsi="Times New Roman" w:cs="Times New Roman"/>
          <w:color w:val="00000A"/>
          <w:sz w:val="24"/>
          <w:szCs w:val="24"/>
          <w:lang w:eastAsia="zh-CN"/>
        </w:rPr>
        <w:t>установленные действующим законодательством Российской Федерации и иными нормативными правовыми актами, по причинам, не зависящим от Концессионера;</w:t>
      </w:r>
    </w:p>
    <w:p w:rsidR="00986C1E" w:rsidRPr="00445CA8" w:rsidRDefault="00986C1E" w:rsidP="00986C1E">
      <w:pPr>
        <w:widowControl w:val="0"/>
        <w:tabs>
          <w:tab w:val="left" w:pos="10490"/>
        </w:tabs>
        <w:suppressAutoHyphens/>
        <w:spacing w:after="0" w:line="240" w:lineRule="auto"/>
        <w:ind w:firstLine="709"/>
        <w:contextualSpacing/>
        <w:jc w:val="both"/>
        <w:rPr>
          <w:rFonts w:ascii="Times New Roman" w:eastAsia="Times New Roman" w:hAnsi="Times New Roman" w:cs="Times New Roman"/>
          <w:color w:val="00000A"/>
          <w:sz w:val="24"/>
          <w:szCs w:val="24"/>
          <w:lang w:eastAsia="zh-CN"/>
        </w:rPr>
      </w:pPr>
      <w:r w:rsidRPr="00445CA8">
        <w:rPr>
          <w:rFonts w:ascii="Times New Roman" w:eastAsia="Times New Roman" w:hAnsi="Times New Roman" w:cs="Times New Roman"/>
          <w:color w:val="00000A"/>
          <w:sz w:val="24"/>
          <w:szCs w:val="24"/>
          <w:lang w:eastAsia="zh-CN"/>
        </w:rPr>
        <w:t xml:space="preserve">г) противоречащие законодательству Российской Федерации и иным нормативным правовым актам действия (бездействия) государственных органов или третьих лиц, </w:t>
      </w:r>
      <w:r w:rsidRPr="00445CA8">
        <w:rPr>
          <w:rFonts w:ascii="Times New Roman" w:eastAsia="Times New Roman" w:hAnsi="Times New Roman" w:cs="Times New Roman"/>
          <w:color w:val="00000A"/>
          <w:sz w:val="24"/>
          <w:szCs w:val="24"/>
          <w:lang w:eastAsia="zh-CN"/>
        </w:rPr>
        <w:lastRenderedPageBreak/>
        <w:t>повлекшие за собой причинение убытков Стороне в результате чего Сторона лишилась возможности получить то, на что вправе была рассчитывать при заключении настоящего Соглашения;</w:t>
      </w:r>
    </w:p>
    <w:p w:rsidR="00986C1E" w:rsidRPr="00445CA8" w:rsidRDefault="00986C1E" w:rsidP="00986C1E">
      <w:pPr>
        <w:widowControl w:val="0"/>
        <w:tabs>
          <w:tab w:val="left" w:pos="10490"/>
        </w:tabs>
        <w:suppressAutoHyphens/>
        <w:spacing w:after="0" w:line="240" w:lineRule="auto"/>
        <w:ind w:firstLine="709"/>
        <w:contextualSpacing/>
        <w:jc w:val="both"/>
        <w:rPr>
          <w:rFonts w:ascii="Times New Roman" w:eastAsia="Times New Roman" w:hAnsi="Times New Roman" w:cs="Times New Roman"/>
          <w:color w:val="00000A"/>
          <w:sz w:val="24"/>
          <w:szCs w:val="24"/>
          <w:lang w:eastAsia="zh-CN"/>
        </w:rPr>
      </w:pPr>
      <w:r w:rsidRPr="00445CA8">
        <w:rPr>
          <w:rFonts w:ascii="Times New Roman" w:eastAsia="Times New Roman" w:hAnsi="Times New Roman" w:cs="Times New Roman"/>
          <w:color w:val="00000A"/>
          <w:sz w:val="24"/>
          <w:szCs w:val="24"/>
          <w:lang w:eastAsia="zh-CN"/>
        </w:rPr>
        <w:t>д) внесение изменений в действующую на дату заключения настоящего Соглашения схему теплоснабжения, в связи с которыми Сторона не способна будет выполнить обязательства по настоящему Соглашению;</w:t>
      </w:r>
    </w:p>
    <w:p w:rsidR="00986C1E" w:rsidRPr="00445CA8" w:rsidRDefault="00986C1E" w:rsidP="00986C1E">
      <w:pPr>
        <w:widowControl w:val="0"/>
        <w:tabs>
          <w:tab w:val="left" w:pos="10490"/>
        </w:tabs>
        <w:suppressAutoHyphens/>
        <w:spacing w:after="0" w:line="240" w:lineRule="auto"/>
        <w:ind w:firstLine="709"/>
        <w:contextualSpacing/>
        <w:jc w:val="both"/>
        <w:rPr>
          <w:rFonts w:ascii="Times New Roman" w:eastAsia="Times New Roman" w:hAnsi="Times New Roman" w:cs="Times New Roman"/>
          <w:color w:val="00000A"/>
          <w:sz w:val="24"/>
          <w:szCs w:val="24"/>
          <w:lang w:eastAsia="zh-CN"/>
        </w:rPr>
      </w:pPr>
      <w:r w:rsidRPr="00445CA8">
        <w:rPr>
          <w:rFonts w:ascii="Times New Roman" w:eastAsia="Times New Roman" w:hAnsi="Times New Roman" w:cs="Times New Roman"/>
          <w:color w:val="00000A"/>
          <w:sz w:val="24"/>
          <w:szCs w:val="24"/>
          <w:lang w:eastAsia="zh-CN"/>
        </w:rPr>
        <w:t>е) изменение действующего законодательства Российской Федерации или иных нормативных правовых актов, ухудшающее положение Концессионера таким образом, что он в значительной степени лишается того, на что был вправе рассчитывать при заключении Соглашения;</w:t>
      </w:r>
    </w:p>
    <w:p w:rsidR="00986C1E" w:rsidRPr="00445CA8" w:rsidRDefault="00986C1E" w:rsidP="00986C1E">
      <w:pPr>
        <w:widowControl w:val="0"/>
        <w:tabs>
          <w:tab w:val="left" w:pos="10490"/>
        </w:tabs>
        <w:suppressAutoHyphens/>
        <w:spacing w:after="0" w:line="240" w:lineRule="auto"/>
        <w:ind w:firstLine="709"/>
        <w:contextualSpacing/>
        <w:jc w:val="both"/>
        <w:rPr>
          <w:rFonts w:ascii="Times New Roman" w:eastAsia="Times New Roman" w:hAnsi="Times New Roman" w:cs="Times New Roman"/>
          <w:color w:val="00000A"/>
          <w:sz w:val="24"/>
          <w:szCs w:val="24"/>
        </w:rPr>
      </w:pPr>
      <w:r w:rsidRPr="00445CA8">
        <w:rPr>
          <w:rFonts w:ascii="Times New Roman" w:eastAsia="Times New Roman" w:hAnsi="Times New Roman" w:cs="Times New Roman"/>
          <w:color w:val="00000A"/>
          <w:sz w:val="24"/>
          <w:szCs w:val="24"/>
          <w:lang w:eastAsia="zh-CN"/>
        </w:rPr>
        <w:t xml:space="preserve">ж) выявление в течение одного года с даты подписания Сторонами акта приема-передачи Объекта Соглашения Концессионеру несоответствия объекта Соглашения </w:t>
      </w:r>
      <w:r w:rsidRPr="00445CA8">
        <w:rPr>
          <w:rFonts w:ascii="Times New Roman" w:eastAsia="Times New Roman" w:hAnsi="Times New Roman" w:cs="Times New Roman"/>
          <w:iCs/>
          <w:color w:val="00000A"/>
          <w:sz w:val="24"/>
          <w:szCs w:val="24"/>
          <w:lang w:eastAsia="zh-CN"/>
        </w:rPr>
        <w:t>условиям настоящего Соглашения (в том числе описанию, технико-экономическим показателям, назначению Объекта Соглашения).</w:t>
      </w:r>
      <w:r w:rsidRPr="00445CA8">
        <w:rPr>
          <w:rFonts w:ascii="Times New Roman" w:eastAsia="Times New Roman" w:hAnsi="Times New Roman" w:cs="Times New Roman"/>
          <w:color w:val="00000A"/>
          <w:sz w:val="24"/>
          <w:szCs w:val="24"/>
          <w:lang w:eastAsia="zh-CN"/>
        </w:rPr>
        <w:t xml:space="preserve"> </w:t>
      </w:r>
    </w:p>
    <w:p w:rsidR="00986C1E" w:rsidRPr="00445CA8" w:rsidRDefault="00986C1E" w:rsidP="00986C1E">
      <w:pPr>
        <w:widowControl w:val="0"/>
        <w:tabs>
          <w:tab w:val="left" w:pos="10490"/>
        </w:tabs>
        <w:suppressAutoHyphens/>
        <w:spacing w:after="0" w:line="240" w:lineRule="auto"/>
        <w:ind w:firstLine="709"/>
        <w:contextualSpacing/>
        <w:jc w:val="both"/>
        <w:rPr>
          <w:rFonts w:ascii="Times New Roman" w:eastAsia="Times New Roman" w:hAnsi="Times New Roman" w:cs="Times New Roman"/>
          <w:color w:val="00000A"/>
          <w:sz w:val="24"/>
          <w:szCs w:val="24"/>
          <w:lang w:eastAsia="zh-CN"/>
        </w:rPr>
      </w:pPr>
      <w:r w:rsidRPr="00445CA8">
        <w:rPr>
          <w:rFonts w:ascii="Times New Roman" w:eastAsia="Times New Roman" w:hAnsi="Times New Roman" w:cs="Times New Roman"/>
          <w:color w:val="00000A"/>
          <w:sz w:val="24"/>
          <w:szCs w:val="24"/>
          <w:lang w:eastAsia="zh-CN"/>
        </w:rPr>
        <w:t xml:space="preserve">з) не утверждение уполномоченным органом инвестиционной программы и производственной программы Концессионера либо утверждение инвестиционной программы и производственной программы Концессионера в объеме, не соответствующем перечню мероприятий, подлежащих осуществлению Концессионером по настоящему Соглашению, по причинам, не зависящим от Концессионера; </w:t>
      </w:r>
    </w:p>
    <w:p w:rsidR="00986C1E" w:rsidRPr="00445CA8" w:rsidRDefault="00986C1E" w:rsidP="00986C1E">
      <w:pPr>
        <w:widowControl w:val="0"/>
        <w:tabs>
          <w:tab w:val="left" w:pos="10490"/>
        </w:tabs>
        <w:suppressAutoHyphens/>
        <w:spacing w:after="0" w:line="240" w:lineRule="auto"/>
        <w:ind w:firstLine="709"/>
        <w:contextualSpacing/>
        <w:jc w:val="both"/>
        <w:rPr>
          <w:rFonts w:ascii="Times New Roman" w:eastAsia="Times New Roman" w:hAnsi="Times New Roman" w:cs="Times New Roman"/>
          <w:color w:val="00000A"/>
          <w:sz w:val="24"/>
          <w:szCs w:val="24"/>
        </w:rPr>
      </w:pPr>
      <w:r w:rsidRPr="00445CA8">
        <w:rPr>
          <w:rFonts w:ascii="Times New Roman" w:eastAsia="Times New Roman" w:hAnsi="Times New Roman" w:cs="Times New Roman"/>
          <w:color w:val="00000A"/>
          <w:sz w:val="24"/>
          <w:szCs w:val="24"/>
          <w:lang w:eastAsia="zh-CN"/>
        </w:rPr>
        <w:t xml:space="preserve">14.5. </w:t>
      </w:r>
      <w:r w:rsidRPr="00445CA8">
        <w:rPr>
          <w:rFonts w:ascii="Times New Roman" w:eastAsia="Times New Roman" w:hAnsi="Times New Roman" w:cs="Times New Roman"/>
          <w:color w:val="00000A"/>
          <w:sz w:val="24"/>
          <w:szCs w:val="24"/>
        </w:rPr>
        <w:t xml:space="preserve">Любое из перечисленных в пункте 15.4. настоящего Соглашения обстоятельств может быть признано особым обстоятельством только в том случае, когда действие или бездействие Стороны (или любого лица, за действия которого Сторона отвечает) не являются причиной или необходимым условием наступления этого обстоятельства, и, если в результате наступления этого обстоятельства Сторона не может надлежащим образом и в срок исполнить любое из своих обязательств по настоящему Соглашению. </w:t>
      </w:r>
    </w:p>
    <w:p w:rsidR="00986C1E" w:rsidRPr="00445CA8" w:rsidRDefault="00986C1E" w:rsidP="00986C1E">
      <w:pPr>
        <w:widowControl w:val="0"/>
        <w:tabs>
          <w:tab w:val="left" w:pos="10490"/>
        </w:tabs>
        <w:suppressAutoHyphens/>
        <w:spacing w:after="0" w:line="240" w:lineRule="auto"/>
        <w:ind w:firstLine="709"/>
        <w:contextualSpacing/>
        <w:jc w:val="both"/>
        <w:rPr>
          <w:rFonts w:ascii="Times New Roman" w:eastAsia="Times New Roman" w:hAnsi="Times New Roman" w:cs="Times New Roman"/>
          <w:color w:val="00000A"/>
          <w:sz w:val="24"/>
          <w:szCs w:val="24"/>
          <w:lang w:eastAsia="zh-CN"/>
        </w:rPr>
      </w:pPr>
      <w:r w:rsidRPr="00445CA8">
        <w:rPr>
          <w:rFonts w:ascii="Times New Roman" w:eastAsia="Times New Roman" w:hAnsi="Times New Roman" w:cs="Times New Roman"/>
          <w:color w:val="00000A"/>
          <w:sz w:val="24"/>
          <w:szCs w:val="24"/>
          <w:lang w:eastAsia="zh-CN"/>
        </w:rPr>
        <w:t>При наступлении особых обстоятельств и сохранении их действия в течение 30 (тридцати) календарных дней Сторона вправе требовать досрочного расторжения настоящего Соглашения по решению суда или внесения соответствующих необходимых изменений в Соглашение, включая его существенные условия в порядке, предусмотренном настоящим Соглашением и действующим законодательством Российской Федерации, и иными нормативными правовыми актами.</w:t>
      </w: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p>
    <w:p w:rsidR="00986C1E" w:rsidRPr="00445CA8" w:rsidRDefault="00986C1E" w:rsidP="00986C1E">
      <w:pPr>
        <w:spacing w:after="0" w:line="240" w:lineRule="auto"/>
        <w:ind w:firstLine="709"/>
        <w:contextualSpacing/>
        <w:jc w:val="center"/>
        <w:rPr>
          <w:rFonts w:ascii="Times New Roman" w:eastAsia="Times New Roman" w:hAnsi="Times New Roman" w:cs="Times New Roman"/>
          <w:b/>
          <w:bCs/>
          <w:sz w:val="24"/>
          <w:szCs w:val="24"/>
        </w:rPr>
      </w:pPr>
      <w:r w:rsidRPr="00445CA8">
        <w:rPr>
          <w:rFonts w:ascii="Times New Roman" w:hAnsi="Times New Roman" w:cs="Times New Roman"/>
          <w:b/>
          <w:bCs/>
          <w:sz w:val="24"/>
          <w:szCs w:val="24"/>
        </w:rPr>
        <w:t>15. Изменение Соглашения</w:t>
      </w:r>
      <w:bookmarkEnd w:id="96"/>
    </w:p>
    <w:p w:rsidR="00986C1E" w:rsidRPr="00445CA8" w:rsidRDefault="00986C1E" w:rsidP="00986C1E">
      <w:pPr>
        <w:spacing w:after="0" w:line="240" w:lineRule="auto"/>
        <w:ind w:firstLine="709"/>
        <w:contextualSpacing/>
        <w:jc w:val="center"/>
        <w:rPr>
          <w:rFonts w:ascii="Times New Roman" w:eastAsia="Times New Roman" w:hAnsi="Times New Roman" w:cs="Times New Roman"/>
          <w:b/>
          <w:bCs/>
          <w:sz w:val="24"/>
          <w:szCs w:val="24"/>
        </w:rPr>
      </w:pP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15.1. Настоящее Соглашение может быть изменено по соглашению его Сторон. Условия настоящего Соглашения, определенные на основании решения о заключении настоящего Соглашения и конкурсного предложения, могут быть изменены по соглашению Сторон настоящего Соглашения на основании решения органа местного самоуправления, а также в иных случаях, предусмотренных Федеральным законом "О концессионных соглашениях".</w:t>
      </w: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Изменение настоящего Соглашения осуществляется в письменной форме.</w:t>
      </w: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15.2. Изменение условий настоящего Соглашения осуществляется по согласованию с антимонопольным органом в случаях, предусмотренных Федеральным законом "О концессионных соглашениях".  Согласие антимонопольного органа получается в порядке и на условиях, утверждаемых Правительством Российской Федерации.</w:t>
      </w: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Изменение значений долгосрочных параметров регулирования деятельности Концессионера,</w:t>
      </w:r>
      <w:r>
        <w:rPr>
          <w:rFonts w:ascii="Times New Roman" w:hAnsi="Times New Roman" w:cs="Times New Roman"/>
          <w:sz w:val="24"/>
          <w:szCs w:val="24"/>
        </w:rPr>
        <w:t xml:space="preserve"> </w:t>
      </w:r>
      <w:r w:rsidRPr="00445CA8">
        <w:rPr>
          <w:rFonts w:ascii="Times New Roman" w:hAnsi="Times New Roman" w:cs="Times New Roman"/>
          <w:sz w:val="24"/>
          <w:szCs w:val="24"/>
        </w:rPr>
        <w:t>указанных</w:t>
      </w:r>
      <w:r>
        <w:rPr>
          <w:rFonts w:ascii="Times New Roman" w:hAnsi="Times New Roman" w:cs="Times New Roman"/>
          <w:sz w:val="24"/>
          <w:szCs w:val="24"/>
        </w:rPr>
        <w:t xml:space="preserve"> </w:t>
      </w:r>
      <w:r w:rsidRPr="00445CA8">
        <w:rPr>
          <w:rFonts w:ascii="Times New Roman" w:hAnsi="Times New Roman" w:cs="Times New Roman"/>
          <w:sz w:val="24"/>
          <w:szCs w:val="24"/>
        </w:rPr>
        <w:t>в</w:t>
      </w:r>
      <w:r>
        <w:rPr>
          <w:rFonts w:ascii="Times New Roman" w:hAnsi="Times New Roman" w:cs="Times New Roman"/>
          <w:sz w:val="24"/>
          <w:szCs w:val="24"/>
        </w:rPr>
        <w:t xml:space="preserve"> </w:t>
      </w:r>
      <w:r w:rsidRPr="00445CA8">
        <w:rPr>
          <w:rFonts w:ascii="Times New Roman" w:hAnsi="Times New Roman" w:cs="Times New Roman"/>
          <w:sz w:val="24"/>
          <w:szCs w:val="24"/>
        </w:rPr>
        <w:t>приложении</w:t>
      </w:r>
      <w:r>
        <w:rPr>
          <w:rFonts w:ascii="Times New Roman" w:hAnsi="Times New Roman" w:cs="Times New Roman"/>
          <w:sz w:val="24"/>
          <w:szCs w:val="24"/>
        </w:rPr>
        <w:t xml:space="preserve"> </w:t>
      </w:r>
      <w:r w:rsidRPr="00445CA8">
        <w:rPr>
          <w:rFonts w:ascii="Times New Roman" w:hAnsi="Times New Roman" w:cs="Times New Roman"/>
          <w:sz w:val="24"/>
          <w:szCs w:val="24"/>
        </w:rPr>
        <w:t>№ 5</w:t>
      </w:r>
      <w:r>
        <w:rPr>
          <w:rFonts w:ascii="Times New Roman" w:hAnsi="Times New Roman" w:cs="Times New Roman"/>
          <w:sz w:val="24"/>
          <w:szCs w:val="24"/>
        </w:rPr>
        <w:t xml:space="preserve"> </w:t>
      </w:r>
      <w:r w:rsidRPr="00445CA8">
        <w:rPr>
          <w:rFonts w:ascii="Times New Roman" w:hAnsi="Times New Roman" w:cs="Times New Roman"/>
          <w:sz w:val="24"/>
          <w:szCs w:val="24"/>
        </w:rPr>
        <w:t>осуществляется по предварительному согласованию с органом   осуществляющим регулирование цен (тарифов) в соответствии с законодательством Российской Федерации в сфере регулирования цен</w:t>
      </w:r>
      <w:r>
        <w:rPr>
          <w:rFonts w:ascii="Times New Roman" w:hAnsi="Times New Roman" w:cs="Times New Roman"/>
          <w:sz w:val="24"/>
          <w:szCs w:val="24"/>
        </w:rPr>
        <w:t xml:space="preserve"> </w:t>
      </w:r>
      <w:r w:rsidRPr="00445CA8">
        <w:rPr>
          <w:rFonts w:ascii="Times New Roman" w:hAnsi="Times New Roman" w:cs="Times New Roman"/>
          <w:sz w:val="24"/>
          <w:szCs w:val="24"/>
        </w:rPr>
        <w:t>(тарифов), получаемому   в   порядке, утверждаемом Правительством Российской Федерации.</w:t>
      </w: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15.3.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Сторона в течение тридцати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w:t>
      </w: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lastRenderedPageBreak/>
        <w:t>15.4.  Настоящее Соглашение может быть изменено по требованию одной из Сторон по решению суда по основаниям, предусмотренным Гражданским кодексом Российской Федерации.</w:t>
      </w:r>
    </w:p>
    <w:p w:rsidR="00986C1E" w:rsidRPr="00445CA8" w:rsidRDefault="00986C1E" w:rsidP="00986C1E">
      <w:pPr>
        <w:spacing w:after="0" w:line="240" w:lineRule="auto"/>
        <w:ind w:firstLine="709"/>
        <w:contextualSpacing/>
        <w:jc w:val="center"/>
        <w:rPr>
          <w:rFonts w:ascii="Times New Roman" w:eastAsia="Times New Roman" w:hAnsi="Times New Roman" w:cs="Times New Roman"/>
          <w:b/>
          <w:bCs/>
          <w:sz w:val="24"/>
          <w:szCs w:val="24"/>
        </w:rPr>
      </w:pPr>
      <w:bookmarkStart w:id="97" w:name="sub_11600"/>
    </w:p>
    <w:p w:rsidR="00986C1E" w:rsidRPr="00445CA8" w:rsidRDefault="00986C1E" w:rsidP="00986C1E">
      <w:pPr>
        <w:spacing w:after="0" w:line="240" w:lineRule="auto"/>
        <w:ind w:firstLine="709"/>
        <w:contextualSpacing/>
        <w:jc w:val="center"/>
        <w:rPr>
          <w:rFonts w:ascii="Times New Roman" w:eastAsia="Times New Roman" w:hAnsi="Times New Roman" w:cs="Times New Roman"/>
          <w:b/>
          <w:bCs/>
          <w:sz w:val="24"/>
          <w:szCs w:val="24"/>
        </w:rPr>
      </w:pPr>
      <w:r w:rsidRPr="00445CA8">
        <w:rPr>
          <w:rFonts w:ascii="Times New Roman" w:hAnsi="Times New Roman" w:cs="Times New Roman"/>
          <w:b/>
          <w:bCs/>
          <w:sz w:val="24"/>
          <w:szCs w:val="24"/>
        </w:rPr>
        <w:t>16. Прекращение Соглашения</w:t>
      </w:r>
    </w:p>
    <w:p w:rsidR="00986C1E" w:rsidRPr="00445CA8" w:rsidRDefault="00986C1E" w:rsidP="00986C1E">
      <w:pPr>
        <w:spacing w:after="0" w:line="240" w:lineRule="auto"/>
        <w:ind w:firstLine="709"/>
        <w:contextualSpacing/>
        <w:jc w:val="center"/>
        <w:rPr>
          <w:rFonts w:ascii="Times New Roman" w:eastAsia="Times New Roman" w:hAnsi="Times New Roman" w:cs="Times New Roman"/>
          <w:b/>
          <w:bCs/>
          <w:sz w:val="24"/>
          <w:szCs w:val="24"/>
        </w:rPr>
      </w:pP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bookmarkStart w:id="98" w:name="sub_1114"/>
      <w:r w:rsidRPr="00445CA8">
        <w:rPr>
          <w:rFonts w:ascii="Times New Roman" w:hAnsi="Times New Roman" w:cs="Times New Roman"/>
          <w:sz w:val="24"/>
          <w:szCs w:val="24"/>
        </w:rPr>
        <w:t>16.1 Настоящее Соглашение прекращается:</w:t>
      </w:r>
      <w:bookmarkEnd w:id="98"/>
    </w:p>
    <w:bookmarkEnd w:id="97"/>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а) по истечении срока действия;</w:t>
      </w: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б) по соглашению Сторон;</w:t>
      </w: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в) на основании судебного решения о его досрочном расторжении;</w:t>
      </w: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bookmarkStart w:id="99" w:name="sub_1115"/>
      <w:r w:rsidRPr="00445CA8">
        <w:rPr>
          <w:rFonts w:ascii="Times New Roman" w:hAnsi="Times New Roman" w:cs="Times New Roman"/>
          <w:sz w:val="24"/>
          <w:szCs w:val="24"/>
        </w:rPr>
        <w:t xml:space="preserve">16.2. Настоящее Соглашение может быть расторгнуто досрочно на </w:t>
      </w:r>
      <w:bookmarkEnd w:id="99"/>
      <w:r w:rsidRPr="00445CA8">
        <w:rPr>
          <w:rFonts w:ascii="Times New Roman" w:hAnsi="Times New Roman" w:cs="Times New Roman"/>
          <w:sz w:val="24"/>
          <w:szCs w:val="24"/>
        </w:rPr>
        <w:t>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bookmarkStart w:id="100" w:name="sub_1116"/>
      <w:r w:rsidRPr="00445CA8">
        <w:rPr>
          <w:rFonts w:ascii="Times New Roman" w:hAnsi="Times New Roman" w:cs="Times New Roman"/>
          <w:sz w:val="24"/>
          <w:szCs w:val="24"/>
        </w:rPr>
        <w:t xml:space="preserve">16.3. К существенным нарушениям Концессионером условий настоящего </w:t>
      </w:r>
      <w:bookmarkEnd w:id="100"/>
      <w:r w:rsidRPr="00445CA8">
        <w:rPr>
          <w:rFonts w:ascii="Times New Roman" w:hAnsi="Times New Roman" w:cs="Times New Roman"/>
          <w:sz w:val="24"/>
          <w:szCs w:val="24"/>
        </w:rPr>
        <w:t>Соглашения относятся:</w:t>
      </w: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а) использование (эксплуатация) объекта Соглашения в целях, не установленных настоящим Соглашением;</w:t>
      </w: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б) нарушение установленного настоящим Соглашением порядка использования (эксплуатации) объекта Соглашения;</w:t>
      </w: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в) неисполнение или ненадлежащее исполнение Концессионером обязательств, установленных настоящим Соглашением;</w:t>
      </w: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 xml:space="preserve">г) прекращение или приостановление Концессионером деятельности, предусмотренной настоящим Соглашением, без согласия </w:t>
      </w:r>
      <w:proofErr w:type="spellStart"/>
      <w:r w:rsidRPr="00445CA8">
        <w:rPr>
          <w:rFonts w:ascii="Times New Roman" w:hAnsi="Times New Roman" w:cs="Times New Roman"/>
          <w:sz w:val="24"/>
          <w:szCs w:val="24"/>
        </w:rPr>
        <w:t>Концедента</w:t>
      </w:r>
      <w:proofErr w:type="spellEnd"/>
      <w:r w:rsidRPr="00445CA8">
        <w:rPr>
          <w:rFonts w:ascii="Times New Roman" w:hAnsi="Times New Roman" w:cs="Times New Roman"/>
          <w:sz w:val="24"/>
          <w:szCs w:val="24"/>
        </w:rPr>
        <w:t>;</w:t>
      </w: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д) неисполнение или ненадлежащее исполнение Концессионером обязательств, указанных в настоящем Соглашении, по предоставлению гражданам и другим потребителям товаров, работ, услуг, в том числе услуг по бесперебойному теплоснабжению;</w:t>
      </w: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е) нарушение установленных настоящим Соглашением сроков реконструкции (модернизации) объекта Соглашения.</w:t>
      </w: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bookmarkStart w:id="101" w:name="sub_1118"/>
      <w:r w:rsidRPr="00445CA8">
        <w:rPr>
          <w:rFonts w:ascii="Times New Roman" w:hAnsi="Times New Roman" w:cs="Times New Roman"/>
          <w:sz w:val="24"/>
          <w:szCs w:val="24"/>
        </w:rPr>
        <w:t xml:space="preserve">16.4. К существенным нарушениям </w:t>
      </w:r>
      <w:proofErr w:type="spellStart"/>
      <w:r w:rsidRPr="00445CA8">
        <w:rPr>
          <w:rFonts w:ascii="Times New Roman" w:hAnsi="Times New Roman" w:cs="Times New Roman"/>
          <w:sz w:val="24"/>
          <w:szCs w:val="24"/>
        </w:rPr>
        <w:t>Концедентом</w:t>
      </w:r>
      <w:proofErr w:type="spellEnd"/>
      <w:r w:rsidRPr="00445CA8">
        <w:rPr>
          <w:rFonts w:ascii="Times New Roman" w:hAnsi="Times New Roman" w:cs="Times New Roman"/>
          <w:sz w:val="24"/>
          <w:szCs w:val="24"/>
        </w:rPr>
        <w:t xml:space="preserve"> условий настоящего </w:t>
      </w:r>
      <w:bookmarkEnd w:id="101"/>
      <w:r w:rsidRPr="00445CA8">
        <w:rPr>
          <w:rFonts w:ascii="Times New Roman" w:hAnsi="Times New Roman" w:cs="Times New Roman"/>
          <w:sz w:val="24"/>
          <w:szCs w:val="24"/>
        </w:rPr>
        <w:t>Соглашения относятся:</w:t>
      </w: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а) невыполнение в срок, установленный разделе 9 настоящего Соглашения, обязанности по передаче Концессионеру объекта Соглашения;</w:t>
      </w: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б) передача Концессионеру объекта Соглашения по описанию, технико-экономическим</w:t>
      </w:r>
      <w:r>
        <w:rPr>
          <w:rFonts w:ascii="Times New Roman" w:hAnsi="Times New Roman" w:cs="Times New Roman"/>
          <w:sz w:val="24"/>
          <w:szCs w:val="24"/>
        </w:rPr>
        <w:t xml:space="preserve"> </w:t>
      </w:r>
      <w:r w:rsidRPr="00445CA8">
        <w:rPr>
          <w:rFonts w:ascii="Times New Roman" w:hAnsi="Times New Roman" w:cs="Times New Roman"/>
          <w:sz w:val="24"/>
          <w:szCs w:val="24"/>
        </w:rPr>
        <w:t xml:space="preserve">показателям и назначению и в состоянии, не соответствующем установленному приложением № 1, в случае, если такое несоответствие выявлено в течение одного года с момента подписания сторонами Соглашения акта приема-передачи и не могло быть выявлено при передаче объекта Соглашения и возникло по вине </w:t>
      </w:r>
      <w:proofErr w:type="spellStart"/>
      <w:r w:rsidRPr="00445CA8">
        <w:rPr>
          <w:rFonts w:ascii="Times New Roman" w:hAnsi="Times New Roman" w:cs="Times New Roman"/>
          <w:sz w:val="24"/>
          <w:szCs w:val="24"/>
        </w:rPr>
        <w:t>Концедента</w:t>
      </w:r>
      <w:proofErr w:type="spellEnd"/>
      <w:r w:rsidRPr="00445CA8">
        <w:rPr>
          <w:rFonts w:ascii="Times New Roman" w:hAnsi="Times New Roman" w:cs="Times New Roman"/>
          <w:sz w:val="24"/>
          <w:szCs w:val="24"/>
        </w:rPr>
        <w:t>;</w:t>
      </w: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 xml:space="preserve">в) невыполнение принятых на себя </w:t>
      </w:r>
      <w:proofErr w:type="spellStart"/>
      <w:r w:rsidRPr="00445CA8">
        <w:rPr>
          <w:rFonts w:ascii="Times New Roman" w:hAnsi="Times New Roman" w:cs="Times New Roman"/>
          <w:sz w:val="24"/>
          <w:szCs w:val="24"/>
        </w:rPr>
        <w:t>Концедентом</w:t>
      </w:r>
      <w:proofErr w:type="spellEnd"/>
      <w:r w:rsidRPr="00445CA8">
        <w:rPr>
          <w:rFonts w:ascii="Times New Roman" w:hAnsi="Times New Roman" w:cs="Times New Roman"/>
          <w:sz w:val="24"/>
          <w:szCs w:val="24"/>
        </w:rPr>
        <w:t xml:space="preserve"> обязательств по финансированию части расходов на реконструкцию (модернизацию) объекта Соглашения, установленных в приложении № 6 к настоящему Соглашению, расходов на использование (эксплуатацию) объекта Соглашения. </w:t>
      </w: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 xml:space="preserve">16.5. Порядок и условия возмещения расходов Сторон, связанных с досрочным расторжением настоящего Соглашения, определяется </w:t>
      </w:r>
      <w:proofErr w:type="spellStart"/>
      <w:r w:rsidRPr="00445CA8">
        <w:rPr>
          <w:rFonts w:ascii="Times New Roman" w:hAnsi="Times New Roman" w:cs="Times New Roman"/>
          <w:sz w:val="24"/>
          <w:szCs w:val="24"/>
        </w:rPr>
        <w:t>Концедентом</w:t>
      </w:r>
      <w:proofErr w:type="spellEnd"/>
      <w:r w:rsidRPr="00445CA8">
        <w:rPr>
          <w:rFonts w:ascii="Times New Roman" w:hAnsi="Times New Roman" w:cs="Times New Roman"/>
          <w:sz w:val="24"/>
          <w:szCs w:val="24"/>
        </w:rPr>
        <w:t xml:space="preserve"> в соответствии с действующим законодательством Российской Федерации.</w:t>
      </w:r>
    </w:p>
    <w:p w:rsidR="00986C1E" w:rsidRPr="00445CA8" w:rsidRDefault="00986C1E" w:rsidP="00986C1E">
      <w:pPr>
        <w:widowControl w:val="0"/>
        <w:spacing w:after="0" w:line="240" w:lineRule="auto"/>
        <w:ind w:firstLine="709"/>
        <w:contextualSpacing/>
        <w:jc w:val="both"/>
        <w:rPr>
          <w:rFonts w:ascii="Times New Roman" w:eastAsia="Times New Roman" w:hAnsi="Times New Roman" w:cs="Times New Roman"/>
          <w:kern w:val="36"/>
          <w:sz w:val="24"/>
          <w:szCs w:val="24"/>
        </w:rPr>
      </w:pPr>
      <w:r w:rsidRPr="00445CA8">
        <w:rPr>
          <w:rFonts w:ascii="Times New Roman" w:hAnsi="Times New Roman" w:cs="Times New Roman"/>
          <w:sz w:val="24"/>
          <w:szCs w:val="24"/>
        </w:rPr>
        <w:t xml:space="preserve">16.6. В случае досрочного расторжения настоящего Соглашения возмещение расходов Концессионера по реконструкции (модернизации) объекта Соглашения осуществляется </w:t>
      </w:r>
      <w:proofErr w:type="spellStart"/>
      <w:r w:rsidRPr="00445CA8">
        <w:rPr>
          <w:rFonts w:ascii="Times New Roman" w:hAnsi="Times New Roman" w:cs="Times New Roman"/>
          <w:sz w:val="24"/>
          <w:szCs w:val="24"/>
        </w:rPr>
        <w:t>Концедентом</w:t>
      </w:r>
      <w:proofErr w:type="spellEnd"/>
      <w:r w:rsidRPr="00445CA8">
        <w:rPr>
          <w:rFonts w:ascii="Times New Roman" w:hAnsi="Times New Roman" w:cs="Times New Roman"/>
          <w:sz w:val="24"/>
          <w:szCs w:val="24"/>
        </w:rPr>
        <w:t xml:space="preserve"> в объеме, в котором указанные средства не возмещены Концессионеру на момент расторжения настоящего Соглашения за счет выручки от оказания услуг по регулируемым ценам (тарифам) с учетом установленных надбавок к ценам (тарифам). </w:t>
      </w:r>
      <w:r w:rsidRPr="00445CA8">
        <w:rPr>
          <w:rFonts w:ascii="Times New Roman" w:hAnsi="Times New Roman" w:cs="Times New Roman"/>
          <w:kern w:val="36"/>
          <w:sz w:val="24"/>
          <w:szCs w:val="24"/>
        </w:rPr>
        <w:t>При этом должен соблюдаться следующий порядок:</w:t>
      </w:r>
    </w:p>
    <w:p w:rsidR="00986C1E" w:rsidRPr="00445CA8" w:rsidRDefault="00986C1E" w:rsidP="00986C1E">
      <w:pPr>
        <w:widowControl w:val="0"/>
        <w:spacing w:after="0" w:line="240" w:lineRule="auto"/>
        <w:ind w:firstLine="709"/>
        <w:contextualSpacing/>
        <w:jc w:val="both"/>
        <w:rPr>
          <w:rFonts w:ascii="Times New Roman" w:eastAsia="Times New Roman" w:hAnsi="Times New Roman" w:cs="Times New Roman"/>
          <w:kern w:val="36"/>
          <w:sz w:val="24"/>
          <w:szCs w:val="24"/>
        </w:rPr>
      </w:pPr>
      <w:r>
        <w:rPr>
          <w:rFonts w:ascii="Times New Roman" w:hAnsi="Times New Roman" w:cs="Times New Roman"/>
          <w:kern w:val="36"/>
          <w:sz w:val="24"/>
          <w:szCs w:val="24"/>
        </w:rPr>
        <w:t>а</w:t>
      </w:r>
      <w:r w:rsidRPr="00445CA8">
        <w:rPr>
          <w:rFonts w:ascii="Times New Roman" w:hAnsi="Times New Roman" w:cs="Times New Roman"/>
          <w:kern w:val="36"/>
          <w:sz w:val="24"/>
          <w:szCs w:val="24"/>
        </w:rPr>
        <w:t xml:space="preserve">) Концессионер в течение пяти рабочих дней с момента расторжения Соглашения направляет Концессионеру экономически обоснованное и документально подтвержденное требование о возмещении </w:t>
      </w:r>
      <w:proofErr w:type="spellStart"/>
      <w:r w:rsidRPr="00445CA8">
        <w:rPr>
          <w:rFonts w:ascii="Times New Roman" w:hAnsi="Times New Roman" w:cs="Times New Roman"/>
          <w:kern w:val="36"/>
          <w:sz w:val="24"/>
          <w:szCs w:val="24"/>
        </w:rPr>
        <w:t>Концедентом</w:t>
      </w:r>
      <w:proofErr w:type="spellEnd"/>
      <w:r w:rsidRPr="00445CA8">
        <w:rPr>
          <w:rFonts w:ascii="Times New Roman" w:hAnsi="Times New Roman" w:cs="Times New Roman"/>
          <w:kern w:val="36"/>
          <w:sz w:val="24"/>
          <w:szCs w:val="24"/>
        </w:rPr>
        <w:t xml:space="preserve"> расходов Концессионера;</w:t>
      </w:r>
    </w:p>
    <w:p w:rsidR="00986C1E" w:rsidRPr="00445CA8" w:rsidRDefault="00986C1E" w:rsidP="00986C1E">
      <w:pPr>
        <w:widowControl w:val="0"/>
        <w:spacing w:after="0" w:line="240" w:lineRule="auto"/>
        <w:ind w:firstLine="709"/>
        <w:contextualSpacing/>
        <w:jc w:val="both"/>
        <w:rPr>
          <w:rFonts w:ascii="Times New Roman" w:eastAsia="Times New Roman" w:hAnsi="Times New Roman" w:cs="Times New Roman"/>
          <w:kern w:val="36"/>
          <w:sz w:val="24"/>
          <w:szCs w:val="24"/>
        </w:rPr>
      </w:pPr>
      <w:r>
        <w:rPr>
          <w:rFonts w:ascii="Times New Roman" w:hAnsi="Times New Roman" w:cs="Times New Roman"/>
          <w:kern w:val="36"/>
          <w:sz w:val="24"/>
          <w:szCs w:val="24"/>
        </w:rPr>
        <w:lastRenderedPageBreak/>
        <w:t>б</w:t>
      </w:r>
      <w:r w:rsidRPr="00445CA8">
        <w:rPr>
          <w:rFonts w:ascii="Times New Roman" w:hAnsi="Times New Roman" w:cs="Times New Roman"/>
          <w:kern w:val="36"/>
          <w:sz w:val="24"/>
          <w:szCs w:val="24"/>
        </w:rPr>
        <w:t xml:space="preserve">) </w:t>
      </w:r>
      <w:proofErr w:type="spellStart"/>
      <w:r w:rsidRPr="00445CA8">
        <w:rPr>
          <w:rFonts w:ascii="Times New Roman" w:hAnsi="Times New Roman" w:cs="Times New Roman"/>
          <w:kern w:val="36"/>
          <w:sz w:val="24"/>
          <w:szCs w:val="24"/>
        </w:rPr>
        <w:t>Концедент</w:t>
      </w:r>
      <w:proofErr w:type="spellEnd"/>
      <w:r w:rsidRPr="00445CA8">
        <w:rPr>
          <w:rFonts w:ascii="Times New Roman" w:hAnsi="Times New Roman" w:cs="Times New Roman"/>
          <w:kern w:val="36"/>
          <w:sz w:val="24"/>
          <w:szCs w:val="24"/>
        </w:rPr>
        <w:t xml:space="preserve"> в течение двадцати рабочих дней с момента получения требования </w:t>
      </w:r>
      <w:proofErr w:type="spellStart"/>
      <w:r w:rsidRPr="00445CA8">
        <w:rPr>
          <w:rFonts w:ascii="Times New Roman" w:hAnsi="Times New Roman" w:cs="Times New Roman"/>
          <w:kern w:val="36"/>
          <w:sz w:val="24"/>
          <w:szCs w:val="24"/>
        </w:rPr>
        <w:t>Концедента</w:t>
      </w:r>
      <w:proofErr w:type="spellEnd"/>
      <w:r w:rsidRPr="00445CA8">
        <w:rPr>
          <w:rFonts w:ascii="Times New Roman" w:hAnsi="Times New Roman" w:cs="Times New Roman"/>
          <w:kern w:val="36"/>
          <w:sz w:val="24"/>
          <w:szCs w:val="24"/>
        </w:rPr>
        <w:t xml:space="preserve"> направляет Концессионеру уведомление с указанием на одно из следующих решений </w:t>
      </w:r>
      <w:proofErr w:type="spellStart"/>
      <w:r w:rsidRPr="00445CA8">
        <w:rPr>
          <w:rFonts w:ascii="Times New Roman" w:hAnsi="Times New Roman" w:cs="Times New Roman"/>
          <w:kern w:val="36"/>
          <w:sz w:val="24"/>
          <w:szCs w:val="24"/>
        </w:rPr>
        <w:t>Концедента</w:t>
      </w:r>
      <w:proofErr w:type="spellEnd"/>
      <w:r w:rsidRPr="00445CA8">
        <w:rPr>
          <w:rFonts w:ascii="Times New Roman" w:hAnsi="Times New Roman" w:cs="Times New Roman"/>
          <w:kern w:val="36"/>
          <w:sz w:val="24"/>
          <w:szCs w:val="24"/>
        </w:rPr>
        <w:t>:</w:t>
      </w:r>
    </w:p>
    <w:p w:rsidR="00986C1E" w:rsidRPr="00445CA8" w:rsidRDefault="00986C1E" w:rsidP="00986C1E">
      <w:pPr>
        <w:widowControl w:val="0"/>
        <w:spacing w:after="0" w:line="240" w:lineRule="auto"/>
        <w:ind w:firstLine="709"/>
        <w:contextualSpacing/>
        <w:jc w:val="both"/>
        <w:rPr>
          <w:rFonts w:ascii="Times New Roman" w:eastAsia="Times New Roman" w:hAnsi="Times New Roman" w:cs="Times New Roman"/>
          <w:kern w:val="36"/>
          <w:sz w:val="24"/>
          <w:szCs w:val="24"/>
        </w:rPr>
      </w:pPr>
      <w:r w:rsidRPr="00445CA8">
        <w:rPr>
          <w:rFonts w:ascii="Times New Roman" w:hAnsi="Times New Roman" w:cs="Times New Roman"/>
          <w:kern w:val="36"/>
          <w:sz w:val="24"/>
          <w:szCs w:val="24"/>
        </w:rPr>
        <w:t>- о полной компенсации расходов Концессионера;</w:t>
      </w:r>
    </w:p>
    <w:p w:rsidR="00986C1E" w:rsidRPr="00445CA8" w:rsidRDefault="00986C1E" w:rsidP="00986C1E">
      <w:pPr>
        <w:widowControl w:val="0"/>
        <w:spacing w:after="0" w:line="240" w:lineRule="auto"/>
        <w:ind w:firstLine="709"/>
        <w:contextualSpacing/>
        <w:jc w:val="both"/>
        <w:rPr>
          <w:rFonts w:ascii="Times New Roman" w:eastAsia="Times New Roman" w:hAnsi="Times New Roman" w:cs="Times New Roman"/>
          <w:kern w:val="36"/>
          <w:sz w:val="24"/>
          <w:szCs w:val="24"/>
        </w:rPr>
      </w:pPr>
      <w:r w:rsidRPr="00445CA8">
        <w:rPr>
          <w:rFonts w:ascii="Times New Roman" w:hAnsi="Times New Roman" w:cs="Times New Roman"/>
          <w:kern w:val="36"/>
          <w:sz w:val="24"/>
          <w:szCs w:val="24"/>
        </w:rPr>
        <w:t>- о частичной компенсации расходов Концессионера.</w:t>
      </w:r>
    </w:p>
    <w:p w:rsidR="00986C1E" w:rsidRPr="00445CA8" w:rsidRDefault="00986C1E" w:rsidP="00986C1E">
      <w:pPr>
        <w:widowControl w:val="0"/>
        <w:spacing w:after="0" w:line="240" w:lineRule="auto"/>
        <w:ind w:firstLine="709"/>
        <w:contextualSpacing/>
        <w:jc w:val="both"/>
        <w:rPr>
          <w:rFonts w:ascii="Times New Roman" w:eastAsia="Times New Roman" w:hAnsi="Times New Roman" w:cs="Times New Roman"/>
          <w:kern w:val="36"/>
          <w:sz w:val="24"/>
          <w:szCs w:val="24"/>
        </w:rPr>
      </w:pPr>
      <w:r w:rsidRPr="00445CA8">
        <w:rPr>
          <w:rFonts w:ascii="Times New Roman" w:hAnsi="Times New Roman" w:cs="Times New Roman"/>
          <w:kern w:val="36"/>
          <w:sz w:val="24"/>
          <w:szCs w:val="24"/>
        </w:rPr>
        <w:t>Уведомление о частичной компенсации расходов Концессионера должно быть мотивированным и документально подтвержденным.</w:t>
      </w:r>
    </w:p>
    <w:p w:rsidR="00986C1E" w:rsidRPr="00445CA8" w:rsidRDefault="00986C1E" w:rsidP="00986C1E">
      <w:pPr>
        <w:widowControl w:val="0"/>
        <w:spacing w:after="0" w:line="240" w:lineRule="auto"/>
        <w:ind w:firstLine="709"/>
        <w:contextualSpacing/>
        <w:jc w:val="both"/>
        <w:rPr>
          <w:rFonts w:ascii="Times New Roman" w:eastAsia="Times New Roman" w:hAnsi="Times New Roman" w:cs="Times New Roman"/>
          <w:kern w:val="36"/>
          <w:sz w:val="24"/>
          <w:szCs w:val="24"/>
        </w:rPr>
      </w:pPr>
      <w:r>
        <w:rPr>
          <w:rFonts w:ascii="Times New Roman" w:hAnsi="Times New Roman" w:cs="Times New Roman"/>
          <w:kern w:val="36"/>
          <w:sz w:val="24"/>
          <w:szCs w:val="24"/>
        </w:rPr>
        <w:t>в</w:t>
      </w:r>
      <w:r w:rsidRPr="00445CA8">
        <w:rPr>
          <w:rFonts w:ascii="Times New Roman" w:hAnsi="Times New Roman" w:cs="Times New Roman"/>
          <w:kern w:val="36"/>
          <w:sz w:val="24"/>
          <w:szCs w:val="24"/>
        </w:rPr>
        <w:t xml:space="preserve">) В случае принятия решения о частичной компенсации расходов Концессионера, разногласия сторон решаются путем поведения совместных совещаний </w:t>
      </w:r>
      <w:proofErr w:type="spellStart"/>
      <w:r w:rsidRPr="00445CA8">
        <w:rPr>
          <w:rFonts w:ascii="Times New Roman" w:hAnsi="Times New Roman" w:cs="Times New Roman"/>
          <w:kern w:val="36"/>
          <w:sz w:val="24"/>
          <w:szCs w:val="24"/>
        </w:rPr>
        <w:t>Концедента</w:t>
      </w:r>
      <w:proofErr w:type="spellEnd"/>
      <w:r w:rsidRPr="00445CA8">
        <w:rPr>
          <w:rFonts w:ascii="Times New Roman" w:hAnsi="Times New Roman" w:cs="Times New Roman"/>
          <w:kern w:val="36"/>
          <w:sz w:val="24"/>
          <w:szCs w:val="24"/>
        </w:rPr>
        <w:t xml:space="preserve"> и Концессионера в течение двадцати рабочих дней с даты принятия решения </w:t>
      </w:r>
      <w:proofErr w:type="spellStart"/>
      <w:r w:rsidRPr="00445CA8">
        <w:rPr>
          <w:rFonts w:ascii="Times New Roman" w:hAnsi="Times New Roman" w:cs="Times New Roman"/>
          <w:kern w:val="36"/>
          <w:sz w:val="24"/>
          <w:szCs w:val="24"/>
        </w:rPr>
        <w:t>Концедента</w:t>
      </w:r>
      <w:proofErr w:type="spellEnd"/>
      <w:r w:rsidRPr="00445CA8">
        <w:rPr>
          <w:rFonts w:ascii="Times New Roman" w:hAnsi="Times New Roman" w:cs="Times New Roman"/>
          <w:kern w:val="36"/>
          <w:sz w:val="24"/>
          <w:szCs w:val="24"/>
        </w:rPr>
        <w:t>, указанного в подпункте Б настоящего пункта;</w:t>
      </w:r>
    </w:p>
    <w:p w:rsidR="00986C1E" w:rsidRPr="00445CA8" w:rsidRDefault="00986C1E" w:rsidP="00986C1E">
      <w:pPr>
        <w:widowControl w:val="0"/>
        <w:spacing w:after="0" w:line="240" w:lineRule="auto"/>
        <w:ind w:firstLine="709"/>
        <w:contextualSpacing/>
        <w:jc w:val="both"/>
        <w:rPr>
          <w:rFonts w:ascii="Times New Roman" w:eastAsia="Times New Roman" w:hAnsi="Times New Roman" w:cs="Times New Roman"/>
          <w:kern w:val="36"/>
          <w:sz w:val="24"/>
          <w:szCs w:val="24"/>
        </w:rPr>
      </w:pPr>
      <w:r>
        <w:rPr>
          <w:rFonts w:ascii="Times New Roman" w:hAnsi="Times New Roman" w:cs="Times New Roman"/>
          <w:kern w:val="36"/>
          <w:sz w:val="24"/>
          <w:szCs w:val="24"/>
        </w:rPr>
        <w:t>г</w:t>
      </w:r>
      <w:r w:rsidRPr="00445CA8">
        <w:rPr>
          <w:rFonts w:ascii="Times New Roman" w:hAnsi="Times New Roman" w:cs="Times New Roman"/>
          <w:kern w:val="36"/>
          <w:sz w:val="24"/>
          <w:szCs w:val="24"/>
        </w:rPr>
        <w:t xml:space="preserve">) В случае </w:t>
      </w:r>
      <w:proofErr w:type="spellStart"/>
      <w:r w:rsidRPr="00445CA8">
        <w:rPr>
          <w:rFonts w:ascii="Times New Roman" w:hAnsi="Times New Roman" w:cs="Times New Roman"/>
          <w:kern w:val="36"/>
          <w:sz w:val="24"/>
          <w:szCs w:val="24"/>
        </w:rPr>
        <w:t>недостижения</w:t>
      </w:r>
      <w:proofErr w:type="spellEnd"/>
      <w:r w:rsidRPr="00445CA8">
        <w:rPr>
          <w:rFonts w:ascii="Times New Roman" w:hAnsi="Times New Roman" w:cs="Times New Roman"/>
          <w:kern w:val="36"/>
          <w:sz w:val="24"/>
          <w:szCs w:val="24"/>
        </w:rPr>
        <w:t xml:space="preserve"> взаимного согласия в ходе совместных совещаний спор подлежит разрешению в судебном порядке;</w:t>
      </w:r>
    </w:p>
    <w:p w:rsidR="00986C1E" w:rsidRPr="00445CA8" w:rsidRDefault="00986C1E" w:rsidP="00986C1E">
      <w:pPr>
        <w:widowControl w:val="0"/>
        <w:spacing w:after="0" w:line="240" w:lineRule="auto"/>
        <w:ind w:firstLine="709"/>
        <w:contextualSpacing/>
        <w:jc w:val="both"/>
        <w:rPr>
          <w:rFonts w:ascii="Times New Roman" w:eastAsia="Times New Roman" w:hAnsi="Times New Roman" w:cs="Times New Roman"/>
          <w:kern w:val="36"/>
          <w:sz w:val="24"/>
          <w:szCs w:val="24"/>
        </w:rPr>
      </w:pPr>
      <w:r>
        <w:rPr>
          <w:rFonts w:ascii="Times New Roman" w:hAnsi="Times New Roman" w:cs="Times New Roman"/>
          <w:kern w:val="36"/>
          <w:sz w:val="24"/>
          <w:szCs w:val="24"/>
        </w:rPr>
        <w:t>д</w:t>
      </w:r>
      <w:r w:rsidRPr="00445CA8">
        <w:rPr>
          <w:rFonts w:ascii="Times New Roman" w:hAnsi="Times New Roman" w:cs="Times New Roman"/>
          <w:kern w:val="36"/>
          <w:sz w:val="24"/>
          <w:szCs w:val="24"/>
        </w:rPr>
        <w:t xml:space="preserve">) </w:t>
      </w:r>
      <w:proofErr w:type="spellStart"/>
      <w:r w:rsidRPr="00445CA8">
        <w:rPr>
          <w:rFonts w:ascii="Times New Roman" w:hAnsi="Times New Roman" w:cs="Times New Roman"/>
          <w:kern w:val="36"/>
          <w:sz w:val="24"/>
          <w:szCs w:val="24"/>
        </w:rPr>
        <w:t>Концедент</w:t>
      </w:r>
      <w:proofErr w:type="spellEnd"/>
      <w:r w:rsidRPr="00445CA8">
        <w:rPr>
          <w:rFonts w:ascii="Times New Roman" w:hAnsi="Times New Roman" w:cs="Times New Roman"/>
          <w:kern w:val="36"/>
          <w:sz w:val="24"/>
          <w:szCs w:val="24"/>
        </w:rPr>
        <w:t xml:space="preserve"> обязуется обеспечить компенсацию расходов Концессионера за счет средств бюджета муниципального образования </w:t>
      </w:r>
      <w:r>
        <w:rPr>
          <w:rFonts w:ascii="Times New Roman" w:hAnsi="Times New Roman" w:cs="Times New Roman"/>
          <w:kern w:val="36"/>
          <w:sz w:val="24"/>
          <w:szCs w:val="24"/>
        </w:rPr>
        <w:t>Благовещенский муниципальный округ</w:t>
      </w:r>
      <w:r w:rsidRPr="00445CA8">
        <w:rPr>
          <w:rFonts w:ascii="Times New Roman" w:hAnsi="Times New Roman" w:cs="Times New Roman"/>
          <w:kern w:val="36"/>
          <w:sz w:val="24"/>
          <w:szCs w:val="24"/>
        </w:rPr>
        <w:t xml:space="preserve"> в срок не позднее одного месяца с момента расторжения Соглашения путем принятия соответствующего правового акта, предусматривающего бюджетные ассигнования на возмещение Концессионеру расходов в согласованном сторонами размере.</w:t>
      </w:r>
    </w:p>
    <w:p w:rsidR="00986C1E" w:rsidRPr="00445CA8" w:rsidRDefault="00986C1E" w:rsidP="00986C1E">
      <w:pPr>
        <w:widowControl w:val="0"/>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16.7. Порядок возмещения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 определяется в соответствии с законодательством Российской Федерации.</w:t>
      </w:r>
    </w:p>
    <w:p w:rsidR="00986C1E" w:rsidRPr="00445CA8" w:rsidRDefault="00986C1E" w:rsidP="00986C1E">
      <w:pPr>
        <w:widowControl w:val="0"/>
        <w:spacing w:after="0" w:line="240" w:lineRule="auto"/>
        <w:ind w:firstLine="709"/>
        <w:contextualSpacing/>
        <w:jc w:val="both"/>
        <w:rPr>
          <w:rFonts w:ascii="Times New Roman" w:eastAsia="Times New Roman" w:hAnsi="Times New Roman" w:cs="Times New Roman"/>
          <w:kern w:val="36"/>
          <w:sz w:val="24"/>
          <w:szCs w:val="24"/>
        </w:rPr>
      </w:pPr>
      <w:r w:rsidRPr="00445CA8">
        <w:rPr>
          <w:rFonts w:ascii="Times New Roman" w:hAnsi="Times New Roman" w:cs="Times New Roman"/>
          <w:kern w:val="36"/>
          <w:sz w:val="24"/>
          <w:szCs w:val="24"/>
        </w:rPr>
        <w:t>Порядок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теплоснабжения, и не возмещенных ему на момент окончания срока действия Соглашения:  Возмещению подлежат недополученные доходы (в случае изменения долгосрочных тарифов в сфере теплоснабжения) и (или) необходимой валовой выручки концессионера,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за исключением случаев корректировки цен (тарифов)  (необходимой валовой выручки Концессионера, определенной в соответствии с основами ценообразования в сфере теплоснабжения, на основе долгосрочных параметров государственного регулирования цен  (</w:t>
      </w:r>
      <w:r>
        <w:rPr>
          <w:rFonts w:ascii="Times New Roman" w:hAnsi="Times New Roman" w:cs="Times New Roman"/>
          <w:kern w:val="36"/>
          <w:sz w:val="24"/>
          <w:szCs w:val="24"/>
        </w:rPr>
        <w:t>тарифов) в сфере теплоснабжения</w:t>
      </w:r>
      <w:r w:rsidRPr="00445CA8">
        <w:rPr>
          <w:rFonts w:ascii="Times New Roman" w:hAnsi="Times New Roman" w:cs="Times New Roman"/>
          <w:kern w:val="36"/>
          <w:sz w:val="24"/>
          <w:szCs w:val="24"/>
        </w:rPr>
        <w:t>) и иных случаев, предусмотренных основами ценообра</w:t>
      </w:r>
      <w:r>
        <w:rPr>
          <w:rFonts w:ascii="Times New Roman" w:hAnsi="Times New Roman" w:cs="Times New Roman"/>
          <w:kern w:val="36"/>
          <w:sz w:val="24"/>
          <w:szCs w:val="24"/>
        </w:rPr>
        <w:t>зования в сфере теплоснабжения</w:t>
      </w:r>
      <w:r w:rsidRPr="00445CA8">
        <w:rPr>
          <w:rFonts w:ascii="Times New Roman" w:hAnsi="Times New Roman" w:cs="Times New Roman"/>
          <w:kern w:val="36"/>
          <w:sz w:val="24"/>
          <w:szCs w:val="24"/>
        </w:rPr>
        <w:t>, утвержденными Правительством Российской Федерации.</w:t>
      </w:r>
    </w:p>
    <w:p w:rsidR="00986C1E" w:rsidRPr="00445CA8" w:rsidRDefault="00986C1E" w:rsidP="00986C1E">
      <w:pPr>
        <w:widowControl w:val="0"/>
        <w:spacing w:after="0" w:line="240" w:lineRule="auto"/>
        <w:ind w:firstLine="709"/>
        <w:contextualSpacing/>
        <w:jc w:val="both"/>
        <w:rPr>
          <w:rFonts w:ascii="Times New Roman" w:hAnsi="Times New Roman" w:cs="Times New Roman"/>
          <w:kern w:val="36"/>
          <w:sz w:val="24"/>
          <w:szCs w:val="24"/>
        </w:rPr>
      </w:pPr>
      <w:r w:rsidRPr="00445CA8">
        <w:rPr>
          <w:rFonts w:ascii="Times New Roman" w:hAnsi="Times New Roman" w:cs="Times New Roman"/>
          <w:kern w:val="36"/>
          <w:sz w:val="24"/>
          <w:szCs w:val="24"/>
        </w:rPr>
        <w:t>Возмещение осуществляется путем продления срока действия концессионного Соглашения на период, достаточный для возмещения указанных расходов Концессионера, но не более чем на пять лет.</w:t>
      </w: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p>
    <w:p w:rsidR="00986C1E" w:rsidRPr="00445CA8" w:rsidRDefault="00986C1E" w:rsidP="00986C1E">
      <w:pPr>
        <w:spacing w:after="0" w:line="240" w:lineRule="auto"/>
        <w:ind w:firstLine="709"/>
        <w:contextualSpacing/>
        <w:jc w:val="center"/>
        <w:rPr>
          <w:rFonts w:ascii="Times New Roman" w:eastAsia="Times New Roman" w:hAnsi="Times New Roman" w:cs="Times New Roman"/>
          <w:b/>
          <w:bCs/>
          <w:sz w:val="24"/>
          <w:szCs w:val="24"/>
        </w:rPr>
      </w:pPr>
      <w:bookmarkStart w:id="102" w:name="sub_11700"/>
      <w:r w:rsidRPr="00445CA8">
        <w:rPr>
          <w:rFonts w:ascii="Times New Roman" w:hAnsi="Times New Roman" w:cs="Times New Roman"/>
          <w:b/>
          <w:bCs/>
          <w:sz w:val="24"/>
          <w:szCs w:val="24"/>
        </w:rPr>
        <w:t>17. Гарантии осуществления Концессионером деятельности,</w:t>
      </w:r>
    </w:p>
    <w:p w:rsidR="00986C1E" w:rsidRPr="00445CA8" w:rsidRDefault="00986C1E" w:rsidP="00986C1E">
      <w:pPr>
        <w:spacing w:after="0" w:line="240" w:lineRule="auto"/>
        <w:ind w:firstLine="709"/>
        <w:contextualSpacing/>
        <w:jc w:val="center"/>
        <w:rPr>
          <w:rFonts w:ascii="Times New Roman" w:eastAsia="Times New Roman" w:hAnsi="Times New Roman" w:cs="Times New Roman"/>
          <w:b/>
          <w:bCs/>
          <w:sz w:val="24"/>
          <w:szCs w:val="24"/>
        </w:rPr>
      </w:pPr>
      <w:r w:rsidRPr="00445CA8">
        <w:rPr>
          <w:rFonts w:ascii="Times New Roman" w:hAnsi="Times New Roman" w:cs="Times New Roman"/>
          <w:b/>
          <w:bCs/>
          <w:sz w:val="24"/>
          <w:szCs w:val="24"/>
        </w:rPr>
        <w:t>предусмотренной</w:t>
      </w:r>
      <w:bookmarkEnd w:id="102"/>
      <w:r w:rsidRPr="00445CA8">
        <w:rPr>
          <w:rFonts w:ascii="Times New Roman" w:hAnsi="Times New Roman" w:cs="Times New Roman"/>
          <w:b/>
          <w:bCs/>
          <w:sz w:val="24"/>
          <w:szCs w:val="24"/>
        </w:rPr>
        <w:t xml:space="preserve"> Соглашением</w:t>
      </w:r>
    </w:p>
    <w:p w:rsidR="00986C1E" w:rsidRPr="00445CA8" w:rsidRDefault="00986C1E" w:rsidP="00986C1E">
      <w:pPr>
        <w:spacing w:after="0" w:line="240" w:lineRule="auto"/>
        <w:ind w:firstLine="709"/>
        <w:contextualSpacing/>
        <w:jc w:val="center"/>
        <w:rPr>
          <w:rFonts w:ascii="Times New Roman" w:eastAsia="Times New Roman" w:hAnsi="Times New Roman" w:cs="Times New Roman"/>
          <w:b/>
          <w:bCs/>
          <w:sz w:val="24"/>
          <w:szCs w:val="24"/>
        </w:rPr>
      </w:pP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17.1. В соответствии с законодательством о концессионных соглашениях органы в области регулирования цен (тарифов), надбавок к ценам (тарифам) на производимую и реализуемую Концессионером оказываемые услуги устанавливают цены (тарифы), исходя из определенных настоящим Соглашением предельного объема инвестиций, предусмотренного п. 4.1</w:t>
      </w:r>
      <w:r>
        <w:rPr>
          <w:rFonts w:ascii="Times New Roman" w:hAnsi="Times New Roman" w:cs="Times New Roman"/>
          <w:sz w:val="24"/>
          <w:szCs w:val="24"/>
        </w:rPr>
        <w:t>5</w:t>
      </w:r>
      <w:r w:rsidRPr="00445CA8">
        <w:rPr>
          <w:rFonts w:ascii="Times New Roman" w:hAnsi="Times New Roman" w:cs="Times New Roman"/>
          <w:sz w:val="24"/>
          <w:szCs w:val="24"/>
        </w:rPr>
        <w:t xml:space="preserve"> настоящего Соглашения,  сроков их осуществления, предусмотренным условиями настоящего Соглашения, на реконструкцию (модернизацию), замену морально устаревшего и физически изношенного оборудования новым, более производительным оборудованием, осуществление мероприятий по улучшению характеристик и эксплуатационных свойств иного имущества,  долгосрочных параметров ре</w:t>
      </w: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17.2. Установление, изменение, корректировка регулируемых цен (тарифов) на производимые и реализуемые Концессионером</w:t>
      </w:r>
      <w:r>
        <w:rPr>
          <w:rFonts w:ascii="Times New Roman" w:hAnsi="Times New Roman" w:cs="Times New Roman"/>
          <w:sz w:val="24"/>
          <w:szCs w:val="24"/>
        </w:rPr>
        <w:t xml:space="preserve"> услуги в сфере теплоснабжения </w:t>
      </w:r>
      <w:r w:rsidRPr="00445CA8">
        <w:rPr>
          <w:rFonts w:ascii="Times New Roman" w:hAnsi="Times New Roman" w:cs="Times New Roman"/>
          <w:sz w:val="24"/>
          <w:szCs w:val="24"/>
        </w:rPr>
        <w:t xml:space="preserve">осуществляются по правилам, действовавшим на момент заключения настоящего Соглашения и предусмотренным федеральными законами, иными нормативными </w:t>
      </w:r>
      <w:r w:rsidRPr="00445CA8">
        <w:rPr>
          <w:rFonts w:ascii="Times New Roman" w:hAnsi="Times New Roman" w:cs="Times New Roman"/>
          <w:sz w:val="24"/>
          <w:szCs w:val="24"/>
        </w:rPr>
        <w:lastRenderedPageBreak/>
        <w:t>правовыми актами Российской Федерации, законами субъекта Российской Федерации, иными нормативными правовыми актами субъекта Российской Федерации, правовыми актами органов местного самоуправления.</w:t>
      </w: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 xml:space="preserve">По соглашению Сторон и по согласованию в порядке, утверждаемом Правительством Российской Федерации в сфере теплоснабжения с органом исполнительной власти, осуществляющим регулирование цен (тарифов) в соответствии с </w:t>
      </w:r>
      <w:hyperlink r:id="rId22" w:anchor="block_200" w:history="1">
        <w:r w:rsidRPr="00445CA8">
          <w:rPr>
            <w:rFonts w:ascii="Times New Roman" w:hAnsi="Times New Roman" w:cs="Times New Roman"/>
            <w:sz w:val="24"/>
            <w:szCs w:val="24"/>
          </w:rPr>
          <w:t>законодательством</w:t>
        </w:r>
      </w:hyperlink>
      <w:r w:rsidRPr="00445CA8">
        <w:rPr>
          <w:rFonts w:ascii="Times New Roman" w:hAnsi="Times New Roman" w:cs="Times New Roman"/>
          <w:sz w:val="24"/>
          <w:szCs w:val="24"/>
        </w:rPr>
        <w:t xml:space="preserve"> Российской Федерации в сфере регулирования цен (тарифов), установление, изменение, корректировка регулируемых цен (тарифов) на производимые и реализуемые Концессионером услуги в сфере теплоснабжения</w:t>
      </w:r>
      <w:r>
        <w:rPr>
          <w:rFonts w:ascii="Times New Roman" w:hAnsi="Times New Roman" w:cs="Times New Roman"/>
          <w:sz w:val="24"/>
          <w:szCs w:val="24"/>
        </w:rPr>
        <w:t xml:space="preserve"> </w:t>
      </w:r>
      <w:r w:rsidRPr="00445CA8">
        <w:rPr>
          <w:rFonts w:ascii="Times New Roman" w:hAnsi="Times New Roman" w:cs="Times New Roman"/>
          <w:sz w:val="24"/>
          <w:szCs w:val="24"/>
        </w:rPr>
        <w:t xml:space="preserve"> осуществляются до конца срока действия настоящего Соглашения по правилам, действующим</w:t>
      </w:r>
      <w:r w:rsidRPr="000200E8">
        <w:rPr>
          <w:rFonts w:ascii="Times New Roman" w:hAnsi="Times New Roman" w:cs="Times New Roman"/>
          <w:sz w:val="24"/>
          <w:szCs w:val="24"/>
        </w:rPr>
        <w:t xml:space="preserve"> </w:t>
      </w:r>
      <w:r w:rsidRPr="00445CA8">
        <w:rPr>
          <w:rFonts w:ascii="Times New Roman" w:hAnsi="Times New Roman" w:cs="Times New Roman"/>
          <w:sz w:val="24"/>
          <w:szCs w:val="24"/>
        </w:rPr>
        <w:t>на</w:t>
      </w:r>
      <w:r w:rsidRPr="000200E8">
        <w:rPr>
          <w:rFonts w:ascii="Times New Roman" w:hAnsi="Times New Roman" w:cs="Times New Roman"/>
          <w:sz w:val="24"/>
          <w:szCs w:val="24"/>
        </w:rPr>
        <w:t xml:space="preserve"> </w:t>
      </w:r>
      <w:r w:rsidRPr="00445CA8">
        <w:rPr>
          <w:rFonts w:ascii="Times New Roman" w:hAnsi="Times New Roman" w:cs="Times New Roman"/>
          <w:sz w:val="24"/>
          <w:szCs w:val="24"/>
        </w:rPr>
        <w:t>момент</w:t>
      </w:r>
      <w:r w:rsidRPr="000200E8">
        <w:rPr>
          <w:rFonts w:ascii="Times New Roman" w:hAnsi="Times New Roman" w:cs="Times New Roman"/>
          <w:sz w:val="24"/>
          <w:szCs w:val="24"/>
        </w:rPr>
        <w:t xml:space="preserve"> </w:t>
      </w:r>
      <w:r w:rsidRPr="00445CA8">
        <w:rPr>
          <w:rFonts w:ascii="Times New Roman" w:hAnsi="Times New Roman" w:cs="Times New Roman"/>
          <w:sz w:val="24"/>
          <w:szCs w:val="24"/>
        </w:rPr>
        <w:t>соответственно   установления,</w:t>
      </w:r>
      <w:r w:rsidRPr="000200E8">
        <w:rPr>
          <w:rFonts w:ascii="Times New Roman" w:hAnsi="Times New Roman" w:cs="Times New Roman"/>
          <w:sz w:val="24"/>
          <w:szCs w:val="24"/>
        </w:rPr>
        <w:t xml:space="preserve"> </w:t>
      </w:r>
      <w:r w:rsidRPr="00445CA8">
        <w:rPr>
          <w:rFonts w:ascii="Times New Roman" w:hAnsi="Times New Roman" w:cs="Times New Roman"/>
          <w:sz w:val="24"/>
          <w:szCs w:val="24"/>
        </w:rPr>
        <w:t>изменения, корректировки цен (тарифов)</w:t>
      </w:r>
      <w:r w:rsidRPr="000200E8">
        <w:rPr>
          <w:rFonts w:ascii="Times New Roman" w:hAnsi="Times New Roman" w:cs="Times New Roman"/>
          <w:sz w:val="24"/>
          <w:szCs w:val="24"/>
        </w:rPr>
        <w:t xml:space="preserve"> </w:t>
      </w:r>
      <w:r w:rsidRPr="00445CA8">
        <w:rPr>
          <w:rFonts w:ascii="Times New Roman" w:hAnsi="Times New Roman" w:cs="Times New Roman"/>
          <w:sz w:val="24"/>
          <w:szCs w:val="24"/>
        </w:rPr>
        <w:t>и  предусмотренным  федеральными</w:t>
      </w:r>
      <w:r w:rsidRPr="000200E8">
        <w:rPr>
          <w:rFonts w:ascii="Times New Roman" w:hAnsi="Times New Roman" w:cs="Times New Roman"/>
          <w:sz w:val="24"/>
          <w:szCs w:val="24"/>
        </w:rPr>
        <w:t xml:space="preserve"> </w:t>
      </w:r>
      <w:r w:rsidRPr="00445CA8">
        <w:rPr>
          <w:rFonts w:ascii="Times New Roman" w:hAnsi="Times New Roman" w:cs="Times New Roman"/>
          <w:sz w:val="24"/>
          <w:szCs w:val="24"/>
        </w:rPr>
        <w:t>законами, иными</w:t>
      </w:r>
      <w:r w:rsidRPr="000200E8">
        <w:rPr>
          <w:rFonts w:ascii="Times New Roman" w:hAnsi="Times New Roman" w:cs="Times New Roman"/>
          <w:sz w:val="24"/>
          <w:szCs w:val="24"/>
        </w:rPr>
        <w:t xml:space="preserve"> </w:t>
      </w:r>
      <w:r w:rsidRPr="00445CA8">
        <w:rPr>
          <w:rFonts w:ascii="Times New Roman" w:hAnsi="Times New Roman" w:cs="Times New Roman"/>
          <w:sz w:val="24"/>
          <w:szCs w:val="24"/>
        </w:rPr>
        <w:t>нормативными</w:t>
      </w:r>
      <w:r w:rsidRPr="000200E8">
        <w:rPr>
          <w:rFonts w:ascii="Times New Roman" w:hAnsi="Times New Roman" w:cs="Times New Roman"/>
          <w:sz w:val="24"/>
          <w:szCs w:val="24"/>
        </w:rPr>
        <w:t xml:space="preserve"> </w:t>
      </w:r>
      <w:r w:rsidRPr="00445CA8">
        <w:rPr>
          <w:rFonts w:ascii="Times New Roman" w:hAnsi="Times New Roman" w:cs="Times New Roman"/>
          <w:sz w:val="24"/>
          <w:szCs w:val="24"/>
        </w:rPr>
        <w:t>правовыми  актами  Российской  Федерации,   законами субъекта  Российской  Федерации,  иными  нормативными  правовыми   актами субъекта  Российской  Федерации,  правовыми  актами  органов</w:t>
      </w:r>
      <w:r w:rsidRPr="000200E8">
        <w:rPr>
          <w:rFonts w:ascii="Times New Roman" w:hAnsi="Times New Roman" w:cs="Times New Roman"/>
          <w:sz w:val="24"/>
          <w:szCs w:val="24"/>
        </w:rPr>
        <w:t xml:space="preserve"> </w:t>
      </w:r>
      <w:r w:rsidRPr="00445CA8">
        <w:rPr>
          <w:rFonts w:ascii="Times New Roman" w:hAnsi="Times New Roman" w:cs="Times New Roman"/>
          <w:sz w:val="24"/>
          <w:szCs w:val="24"/>
        </w:rPr>
        <w:t>местного самоуправления.</w:t>
      </w:r>
    </w:p>
    <w:p w:rsidR="00986C1E" w:rsidRDefault="00986C1E" w:rsidP="00986C1E">
      <w:pPr>
        <w:spacing w:after="0" w:line="240" w:lineRule="auto"/>
        <w:ind w:firstLine="709"/>
        <w:contextualSpacing/>
        <w:jc w:val="both"/>
        <w:rPr>
          <w:rFonts w:ascii="Times New Roman" w:hAnsi="Times New Roman" w:cs="Times New Roman"/>
          <w:sz w:val="24"/>
          <w:szCs w:val="24"/>
        </w:rPr>
      </w:pPr>
      <w:bookmarkStart w:id="103" w:name="sub_11800"/>
    </w:p>
    <w:p w:rsidR="00986C1E" w:rsidRDefault="00986C1E" w:rsidP="00986C1E">
      <w:pPr>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 xml:space="preserve">18. </w:t>
      </w:r>
      <w:proofErr w:type="gramStart"/>
      <w:r>
        <w:rPr>
          <w:rFonts w:ascii="Times New Roman" w:hAnsi="Times New Roman" w:cs="Times New Roman"/>
          <w:b/>
          <w:sz w:val="24"/>
          <w:szCs w:val="24"/>
        </w:rPr>
        <w:t>П</w:t>
      </w:r>
      <w:r w:rsidRPr="000F0A14">
        <w:rPr>
          <w:rFonts w:ascii="Times New Roman" w:hAnsi="Times New Roman" w:cs="Times New Roman"/>
          <w:b/>
          <w:sz w:val="24"/>
          <w:szCs w:val="24"/>
        </w:rPr>
        <w:t>рава и обязанности</w:t>
      </w:r>
      <w:proofErr w:type="gramEnd"/>
      <w:r w:rsidRPr="000F0A14">
        <w:rPr>
          <w:rFonts w:ascii="Times New Roman" w:hAnsi="Times New Roman" w:cs="Times New Roman"/>
          <w:b/>
          <w:sz w:val="24"/>
          <w:szCs w:val="24"/>
        </w:rPr>
        <w:t xml:space="preserve"> осущ</w:t>
      </w:r>
      <w:r>
        <w:rPr>
          <w:rFonts w:ascii="Times New Roman" w:hAnsi="Times New Roman" w:cs="Times New Roman"/>
          <w:b/>
          <w:sz w:val="24"/>
          <w:szCs w:val="24"/>
        </w:rPr>
        <w:t>ествляемые</w:t>
      </w:r>
      <w:r w:rsidRPr="000F0A14">
        <w:rPr>
          <w:rFonts w:ascii="Times New Roman" w:hAnsi="Times New Roman" w:cs="Times New Roman"/>
          <w:b/>
          <w:sz w:val="24"/>
          <w:szCs w:val="24"/>
        </w:rPr>
        <w:t xml:space="preserve"> субъектом РФ – Амурс</w:t>
      </w:r>
      <w:r>
        <w:rPr>
          <w:rFonts w:ascii="Times New Roman" w:hAnsi="Times New Roman" w:cs="Times New Roman"/>
          <w:b/>
          <w:sz w:val="24"/>
          <w:szCs w:val="24"/>
        </w:rPr>
        <w:t>кая область</w:t>
      </w:r>
      <w:r w:rsidRPr="000F0A14">
        <w:rPr>
          <w:rFonts w:ascii="Times New Roman" w:hAnsi="Times New Roman" w:cs="Times New Roman"/>
          <w:b/>
          <w:sz w:val="24"/>
          <w:szCs w:val="24"/>
        </w:rPr>
        <w:t>, участвующ</w:t>
      </w:r>
      <w:r>
        <w:rPr>
          <w:rFonts w:ascii="Times New Roman" w:hAnsi="Times New Roman" w:cs="Times New Roman"/>
          <w:b/>
          <w:sz w:val="24"/>
          <w:szCs w:val="24"/>
        </w:rPr>
        <w:t>им</w:t>
      </w:r>
      <w:r w:rsidRPr="000F0A14">
        <w:rPr>
          <w:rFonts w:ascii="Times New Roman" w:hAnsi="Times New Roman" w:cs="Times New Roman"/>
          <w:b/>
          <w:sz w:val="24"/>
          <w:szCs w:val="24"/>
        </w:rPr>
        <w:t xml:space="preserve"> в конце</w:t>
      </w:r>
      <w:r>
        <w:rPr>
          <w:rFonts w:ascii="Times New Roman" w:hAnsi="Times New Roman" w:cs="Times New Roman"/>
          <w:b/>
          <w:sz w:val="24"/>
          <w:szCs w:val="24"/>
        </w:rPr>
        <w:t>ссионном соглашении</w:t>
      </w:r>
      <w:r w:rsidRPr="000F0A14">
        <w:rPr>
          <w:rFonts w:ascii="Times New Roman" w:hAnsi="Times New Roman" w:cs="Times New Roman"/>
          <w:b/>
          <w:sz w:val="24"/>
          <w:szCs w:val="24"/>
        </w:rPr>
        <w:t xml:space="preserve"> в качест</w:t>
      </w:r>
      <w:r>
        <w:rPr>
          <w:rFonts w:ascii="Times New Roman" w:hAnsi="Times New Roman" w:cs="Times New Roman"/>
          <w:b/>
          <w:sz w:val="24"/>
          <w:szCs w:val="24"/>
        </w:rPr>
        <w:t>ве самостоятельной ст</w:t>
      </w:r>
      <w:r w:rsidRPr="000F0A14">
        <w:rPr>
          <w:rFonts w:ascii="Times New Roman" w:hAnsi="Times New Roman" w:cs="Times New Roman"/>
          <w:b/>
          <w:sz w:val="24"/>
          <w:szCs w:val="24"/>
        </w:rPr>
        <w:t>ороны.</w:t>
      </w:r>
    </w:p>
    <w:p w:rsidR="00986C1E" w:rsidRPr="000F0A14" w:rsidRDefault="00986C1E" w:rsidP="00986C1E">
      <w:pPr>
        <w:spacing w:after="0" w:line="240" w:lineRule="auto"/>
        <w:ind w:firstLine="709"/>
        <w:contextualSpacing/>
        <w:jc w:val="center"/>
        <w:rPr>
          <w:rFonts w:ascii="Times New Roman" w:hAnsi="Times New Roman" w:cs="Times New Roman"/>
          <w:b/>
          <w:sz w:val="24"/>
          <w:szCs w:val="24"/>
        </w:rPr>
      </w:pPr>
    </w:p>
    <w:p w:rsidR="00986C1E" w:rsidRDefault="00986C1E" w:rsidP="00986C1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18.1</w:t>
      </w:r>
      <w:r w:rsidRPr="005A3368">
        <w:rPr>
          <w:rFonts w:ascii="Times New Roman" w:hAnsi="Times New Roman" w:cs="Times New Roman"/>
          <w:sz w:val="24"/>
          <w:szCs w:val="24"/>
        </w:rPr>
        <w:t xml:space="preserve">. Права субъекта. </w:t>
      </w:r>
    </w:p>
    <w:p w:rsidR="00986C1E" w:rsidRPr="005A3368" w:rsidRDefault="00986C1E" w:rsidP="00986C1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18.1</w:t>
      </w:r>
      <w:r w:rsidRPr="005A3368">
        <w:rPr>
          <w:rFonts w:ascii="Times New Roman" w:hAnsi="Times New Roman" w:cs="Times New Roman"/>
          <w:sz w:val="24"/>
          <w:szCs w:val="24"/>
        </w:rPr>
        <w:t>.1. Субъект имеет право предоставить Концессионеру государственные гарантии Амурской области, участвующего в концессионном соглашении, а также иные права, устанавливаемые нормативными правовыми актами Амурской области.</w:t>
      </w:r>
    </w:p>
    <w:p w:rsidR="00986C1E" w:rsidRPr="005A3368" w:rsidRDefault="00986C1E" w:rsidP="00986C1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18.</w:t>
      </w:r>
      <w:r w:rsidRPr="005A3368">
        <w:rPr>
          <w:rFonts w:ascii="Times New Roman" w:hAnsi="Times New Roman" w:cs="Times New Roman"/>
          <w:sz w:val="24"/>
          <w:szCs w:val="24"/>
        </w:rPr>
        <w:t>2. Субъект несет следующие обязанности:</w:t>
      </w:r>
    </w:p>
    <w:p w:rsidR="00986C1E" w:rsidRPr="005A3368" w:rsidRDefault="00986C1E" w:rsidP="00986C1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18.</w:t>
      </w:r>
      <w:r w:rsidRPr="005A3368">
        <w:rPr>
          <w:rFonts w:ascii="Times New Roman" w:hAnsi="Times New Roman" w:cs="Times New Roman"/>
          <w:sz w:val="24"/>
          <w:szCs w:val="24"/>
        </w:rPr>
        <w:t>2.1.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соглашением.</w:t>
      </w:r>
    </w:p>
    <w:p w:rsidR="00986C1E" w:rsidRPr="005A3368" w:rsidRDefault="00986C1E" w:rsidP="00986C1E">
      <w:pPr>
        <w:spacing w:after="0" w:line="240" w:lineRule="auto"/>
        <w:ind w:firstLine="709"/>
        <w:contextualSpacing/>
        <w:jc w:val="both"/>
        <w:rPr>
          <w:rFonts w:ascii="Times New Roman" w:hAnsi="Times New Roman" w:cs="Times New Roman"/>
          <w:sz w:val="24"/>
          <w:szCs w:val="24"/>
        </w:rPr>
      </w:pPr>
      <w:r w:rsidRPr="00A2159E">
        <w:rPr>
          <w:rFonts w:ascii="Times New Roman" w:hAnsi="Times New Roman" w:cs="Times New Roman"/>
          <w:sz w:val="24"/>
          <w:szCs w:val="24"/>
        </w:rPr>
        <w:t>18.2.</w:t>
      </w:r>
      <w:r>
        <w:rPr>
          <w:rFonts w:ascii="Times New Roman" w:hAnsi="Times New Roman" w:cs="Times New Roman"/>
          <w:sz w:val="24"/>
          <w:szCs w:val="24"/>
        </w:rPr>
        <w:t>2</w:t>
      </w:r>
      <w:r w:rsidRPr="00A2159E">
        <w:rPr>
          <w:rFonts w:ascii="Times New Roman" w:hAnsi="Times New Roman" w:cs="Times New Roman"/>
          <w:sz w:val="24"/>
          <w:szCs w:val="24"/>
        </w:rPr>
        <w:t>.</w:t>
      </w:r>
      <w:r w:rsidRPr="005A3368">
        <w:rPr>
          <w:rFonts w:ascii="Times New Roman" w:hAnsi="Times New Roman" w:cs="Times New Roman"/>
          <w:sz w:val="24"/>
          <w:szCs w:val="24"/>
        </w:rPr>
        <w:t xml:space="preserve"> Утверждение инвестиционных программ концессионера в соответствии с установленным концессионным соглашением заданием и мероприятиями, плановыми показателями деятельности концессионера, предельным уровнем расходов на создание (или) реконструкцию объекта концессионного соглашения.</w:t>
      </w: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A2159E">
        <w:rPr>
          <w:rFonts w:ascii="Times New Roman" w:hAnsi="Times New Roman" w:cs="Times New Roman"/>
          <w:sz w:val="24"/>
          <w:szCs w:val="24"/>
        </w:rPr>
        <w:t>18.2.</w:t>
      </w:r>
      <w:r>
        <w:rPr>
          <w:rFonts w:ascii="Times New Roman" w:hAnsi="Times New Roman" w:cs="Times New Roman"/>
          <w:sz w:val="24"/>
          <w:szCs w:val="24"/>
        </w:rPr>
        <w:t>3</w:t>
      </w:r>
      <w:r w:rsidRPr="00A2159E">
        <w:rPr>
          <w:rFonts w:ascii="Times New Roman" w:hAnsi="Times New Roman" w:cs="Times New Roman"/>
          <w:sz w:val="24"/>
          <w:szCs w:val="24"/>
        </w:rPr>
        <w:t>.</w:t>
      </w:r>
      <w:r w:rsidRPr="005A3368">
        <w:rPr>
          <w:rFonts w:ascii="Times New Roman" w:hAnsi="Times New Roman" w:cs="Times New Roman"/>
          <w:sz w:val="24"/>
          <w:szCs w:val="24"/>
        </w:rPr>
        <w:t xml:space="preserve"> Возмещение недополученных, экономически обоснованных расходов концессионера, подлежащих возмещению за счет средств бюджета субъекта РФ, участвующего в концессионном  соглашении  в соответствии  с нормативными правовыми актами РФ, в том числе в случае  принятия  органом исполнительной  власти субъекта  РФ, участвующего в концессионном соглашении,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теплоснабжения и (или) долгосрочных параметров регулирования деятельности концессионера, установленных органом  исполнительной власти в области государственного регулирования тарифа  субъекта  РФ, участвующего в концессионном  соглашении,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органом  исполнительной  власти в области  государственного  регулирования  тарифов  субъекта  РФ, участвующего  в концессионном соглашении. Согласование долгосрочных параметров регулирования деятельности концессионера осуществляется в порядке, установленным Правительством РФ в соответствии с Федеральным законом «О концессионных соглашениях».</w:t>
      </w:r>
    </w:p>
    <w:p w:rsidR="00986C1E" w:rsidRPr="00445CA8" w:rsidRDefault="00986C1E" w:rsidP="00986C1E">
      <w:pPr>
        <w:spacing w:after="0" w:line="240" w:lineRule="auto"/>
        <w:ind w:firstLine="709"/>
        <w:contextualSpacing/>
        <w:jc w:val="center"/>
        <w:rPr>
          <w:rFonts w:ascii="Times New Roman" w:eastAsia="Times New Roman" w:hAnsi="Times New Roman" w:cs="Times New Roman"/>
          <w:b/>
          <w:bCs/>
          <w:sz w:val="24"/>
          <w:szCs w:val="24"/>
        </w:rPr>
      </w:pPr>
      <w:r w:rsidRPr="00445CA8">
        <w:rPr>
          <w:rFonts w:ascii="Times New Roman" w:hAnsi="Times New Roman" w:cs="Times New Roman"/>
          <w:b/>
          <w:bCs/>
          <w:sz w:val="24"/>
          <w:szCs w:val="24"/>
        </w:rPr>
        <w:t>1</w:t>
      </w:r>
      <w:r>
        <w:rPr>
          <w:rFonts w:ascii="Times New Roman" w:hAnsi="Times New Roman" w:cs="Times New Roman"/>
          <w:b/>
          <w:bCs/>
          <w:sz w:val="24"/>
          <w:szCs w:val="24"/>
        </w:rPr>
        <w:t>9</w:t>
      </w:r>
      <w:r w:rsidRPr="00445CA8">
        <w:rPr>
          <w:rFonts w:ascii="Times New Roman" w:hAnsi="Times New Roman" w:cs="Times New Roman"/>
          <w:b/>
          <w:bCs/>
          <w:sz w:val="24"/>
          <w:szCs w:val="24"/>
        </w:rPr>
        <w:t>. Разрешение споров</w:t>
      </w:r>
    </w:p>
    <w:p w:rsidR="00986C1E" w:rsidRPr="00445CA8" w:rsidRDefault="00986C1E" w:rsidP="00986C1E">
      <w:pPr>
        <w:spacing w:after="0" w:line="240" w:lineRule="auto"/>
        <w:ind w:firstLine="709"/>
        <w:contextualSpacing/>
        <w:jc w:val="center"/>
        <w:rPr>
          <w:rFonts w:ascii="Times New Roman" w:eastAsia="Times New Roman" w:hAnsi="Times New Roman" w:cs="Times New Roman"/>
          <w:b/>
          <w:bCs/>
          <w:sz w:val="24"/>
          <w:szCs w:val="24"/>
        </w:rPr>
      </w:pP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bookmarkStart w:id="104" w:name="sub_11124"/>
      <w:r w:rsidRPr="00445CA8">
        <w:rPr>
          <w:rFonts w:ascii="Times New Roman" w:hAnsi="Times New Roman" w:cs="Times New Roman"/>
          <w:sz w:val="24"/>
          <w:szCs w:val="24"/>
        </w:rPr>
        <w:t>1</w:t>
      </w:r>
      <w:r>
        <w:rPr>
          <w:rFonts w:ascii="Times New Roman" w:hAnsi="Times New Roman" w:cs="Times New Roman"/>
          <w:sz w:val="24"/>
          <w:szCs w:val="24"/>
        </w:rPr>
        <w:t>9</w:t>
      </w:r>
      <w:r w:rsidRPr="00445CA8">
        <w:rPr>
          <w:rFonts w:ascii="Times New Roman" w:hAnsi="Times New Roman" w:cs="Times New Roman"/>
          <w:sz w:val="24"/>
          <w:szCs w:val="24"/>
        </w:rPr>
        <w:t xml:space="preserve">.1. Споры и разногласия между Сторонами по настоящему Соглашению </w:t>
      </w:r>
      <w:bookmarkEnd w:id="103"/>
      <w:bookmarkEnd w:id="104"/>
      <w:r w:rsidRPr="00445CA8">
        <w:rPr>
          <w:rFonts w:ascii="Times New Roman" w:hAnsi="Times New Roman" w:cs="Times New Roman"/>
          <w:sz w:val="24"/>
          <w:szCs w:val="24"/>
        </w:rPr>
        <w:t>или в связи с ним разрешаются путем переговоров.</w:t>
      </w:r>
      <w:bookmarkStart w:id="105" w:name="sub_11125"/>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 xml:space="preserve">В случае не достижения согласия в результате проведенных </w:t>
      </w:r>
      <w:bookmarkEnd w:id="105"/>
      <w:r w:rsidRPr="00445CA8">
        <w:rPr>
          <w:rFonts w:ascii="Times New Roman" w:hAnsi="Times New Roman" w:cs="Times New Roman"/>
          <w:sz w:val="24"/>
          <w:szCs w:val="24"/>
        </w:rPr>
        <w:t xml:space="preserve">переговоров Сторона, заявляющая о существовании спора или разногласий по настоящему Соглашению, </w:t>
      </w:r>
      <w:r w:rsidRPr="00445CA8">
        <w:rPr>
          <w:rFonts w:ascii="Times New Roman" w:hAnsi="Times New Roman" w:cs="Times New Roman"/>
          <w:sz w:val="24"/>
          <w:szCs w:val="24"/>
        </w:rPr>
        <w:lastRenderedPageBreak/>
        <w:t>направляет другой Стороне письменную претензию, ответ на которую должен быть представлен заявителю в течение тридцати календарных дней со дня ее получения.</w:t>
      </w: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Претензия (ответ на претензию) направляется с уведомлением о вручении или иным способом, обеспечивающим получение Стороной такого сообщения. В случае если ответ не представлен в указанный срок, претензия считается принятой.</w:t>
      </w:r>
      <w:bookmarkStart w:id="106" w:name="sub_11126"/>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445CA8">
        <w:rPr>
          <w:rFonts w:ascii="Times New Roman" w:hAnsi="Times New Roman" w:cs="Times New Roman"/>
          <w:sz w:val="24"/>
          <w:szCs w:val="24"/>
        </w:rPr>
        <w:t>1</w:t>
      </w:r>
      <w:r>
        <w:rPr>
          <w:rFonts w:ascii="Times New Roman" w:hAnsi="Times New Roman" w:cs="Times New Roman"/>
          <w:sz w:val="24"/>
          <w:szCs w:val="24"/>
        </w:rPr>
        <w:t>9</w:t>
      </w:r>
      <w:r w:rsidRPr="00445CA8">
        <w:rPr>
          <w:rFonts w:ascii="Times New Roman" w:hAnsi="Times New Roman" w:cs="Times New Roman"/>
          <w:sz w:val="24"/>
          <w:szCs w:val="24"/>
        </w:rPr>
        <w:t>.2. В случае не достижения Сторонами согласия споры, возникшие между</w:t>
      </w:r>
      <w:bookmarkEnd w:id="106"/>
      <w:r w:rsidRPr="00445CA8">
        <w:rPr>
          <w:rFonts w:ascii="Times New Roman" w:hAnsi="Times New Roman" w:cs="Times New Roman"/>
          <w:sz w:val="24"/>
          <w:szCs w:val="24"/>
        </w:rPr>
        <w:t xml:space="preserve"> Сторонами, разрешаются в судебном порядке, в соответствии с действующим законодательством Российской Федерации, в Арбитражном суде Амурской области.</w:t>
      </w: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bookmarkStart w:id="107" w:name="sub_11900"/>
    </w:p>
    <w:p w:rsidR="00986C1E" w:rsidRPr="00445CA8" w:rsidRDefault="00986C1E" w:rsidP="00986C1E">
      <w:pPr>
        <w:spacing w:after="0" w:line="240" w:lineRule="auto"/>
        <w:ind w:firstLine="709"/>
        <w:contextualSpacing/>
        <w:jc w:val="center"/>
        <w:rPr>
          <w:rFonts w:ascii="Times New Roman" w:eastAsia="Times New Roman" w:hAnsi="Times New Roman" w:cs="Times New Roman"/>
          <w:b/>
          <w:bCs/>
          <w:sz w:val="24"/>
          <w:szCs w:val="24"/>
        </w:rPr>
      </w:pPr>
      <w:r>
        <w:rPr>
          <w:rFonts w:ascii="Times New Roman" w:hAnsi="Times New Roman" w:cs="Times New Roman"/>
          <w:b/>
          <w:bCs/>
          <w:sz w:val="24"/>
          <w:szCs w:val="24"/>
        </w:rPr>
        <w:t>20</w:t>
      </w:r>
      <w:r w:rsidRPr="00445CA8">
        <w:rPr>
          <w:rFonts w:ascii="Times New Roman" w:hAnsi="Times New Roman" w:cs="Times New Roman"/>
          <w:b/>
          <w:bCs/>
          <w:sz w:val="24"/>
          <w:szCs w:val="24"/>
        </w:rPr>
        <w:t>. Размещение информации</w:t>
      </w:r>
      <w:bookmarkEnd w:id="107"/>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bookmarkStart w:id="108" w:name="sub_11127"/>
      <w:r>
        <w:rPr>
          <w:rFonts w:ascii="Times New Roman" w:hAnsi="Times New Roman" w:cs="Times New Roman"/>
          <w:sz w:val="24"/>
          <w:szCs w:val="24"/>
        </w:rPr>
        <w:t>20</w:t>
      </w:r>
      <w:r w:rsidRPr="00445CA8">
        <w:rPr>
          <w:rFonts w:ascii="Times New Roman" w:hAnsi="Times New Roman" w:cs="Times New Roman"/>
          <w:sz w:val="24"/>
          <w:szCs w:val="24"/>
        </w:rPr>
        <w:t>.1. Настоящее Соглашение, за исключением сведений, составляющих</w:t>
      </w:r>
      <w:bookmarkEnd w:id="108"/>
      <w:r w:rsidRPr="00445CA8">
        <w:rPr>
          <w:rFonts w:ascii="Times New Roman" w:hAnsi="Times New Roman" w:cs="Times New Roman"/>
          <w:sz w:val="24"/>
          <w:szCs w:val="24"/>
        </w:rPr>
        <w:t xml:space="preserve"> государственную и коммерческую тайну, подлежит размещению (опубликованию) на официальном сайте торгов Российской Федерации </w:t>
      </w:r>
      <w:hyperlink r:id="rId23" w:history="1">
        <w:r w:rsidRPr="00D47096">
          <w:rPr>
            <w:rFonts w:ascii="Times New Roman" w:hAnsi="Times New Roman" w:cs="Times New Roman"/>
            <w:sz w:val="24"/>
            <w:szCs w:val="24"/>
          </w:rPr>
          <w:t>http://www.</w:t>
        </w:r>
      </w:hyperlink>
      <w:r w:rsidRPr="00D47096">
        <w:rPr>
          <w:rFonts w:ascii="Times New Roman" w:hAnsi="Times New Roman" w:cs="Times New Roman"/>
          <w:sz w:val="24"/>
          <w:szCs w:val="24"/>
        </w:rPr>
        <w:t>torgi.gov.ru</w:t>
      </w:r>
      <w:bookmarkStart w:id="109" w:name="sub_10101"/>
      <w:r w:rsidRPr="00445CA8">
        <w:rPr>
          <w:rFonts w:ascii="Times New Roman" w:hAnsi="Times New Roman" w:cs="Times New Roman"/>
          <w:sz w:val="24"/>
          <w:szCs w:val="24"/>
        </w:rPr>
        <w:t xml:space="preserve"> в сети Интернет. </w:t>
      </w:r>
    </w:p>
    <w:p w:rsidR="00986C1E" w:rsidRPr="00445CA8" w:rsidRDefault="00986C1E" w:rsidP="00986C1E">
      <w:pPr>
        <w:spacing w:after="0" w:line="240" w:lineRule="auto"/>
        <w:ind w:firstLine="709"/>
        <w:contextualSpacing/>
        <w:jc w:val="center"/>
        <w:rPr>
          <w:rFonts w:ascii="Times New Roman" w:eastAsia="Times New Roman" w:hAnsi="Times New Roman" w:cs="Times New Roman"/>
          <w:b/>
          <w:bCs/>
          <w:sz w:val="24"/>
          <w:szCs w:val="24"/>
        </w:rPr>
      </w:pPr>
    </w:p>
    <w:p w:rsidR="00986C1E" w:rsidRPr="00445CA8" w:rsidRDefault="00986C1E" w:rsidP="00986C1E">
      <w:pPr>
        <w:spacing w:after="0" w:line="240" w:lineRule="auto"/>
        <w:ind w:firstLine="709"/>
        <w:contextualSpacing/>
        <w:jc w:val="center"/>
        <w:rPr>
          <w:rFonts w:ascii="Times New Roman" w:eastAsia="Times New Roman" w:hAnsi="Times New Roman" w:cs="Times New Roman"/>
          <w:b/>
          <w:bCs/>
          <w:sz w:val="24"/>
          <w:szCs w:val="24"/>
        </w:rPr>
      </w:pPr>
      <w:r w:rsidRPr="00445CA8">
        <w:rPr>
          <w:rFonts w:ascii="Times New Roman" w:hAnsi="Times New Roman" w:cs="Times New Roman"/>
          <w:b/>
          <w:bCs/>
          <w:sz w:val="24"/>
          <w:szCs w:val="24"/>
        </w:rPr>
        <w:t>2</w:t>
      </w:r>
      <w:r>
        <w:rPr>
          <w:rFonts w:ascii="Times New Roman" w:hAnsi="Times New Roman" w:cs="Times New Roman"/>
          <w:b/>
          <w:bCs/>
          <w:sz w:val="24"/>
          <w:szCs w:val="24"/>
        </w:rPr>
        <w:t>1</w:t>
      </w:r>
      <w:r w:rsidRPr="00445CA8">
        <w:rPr>
          <w:rFonts w:ascii="Times New Roman" w:hAnsi="Times New Roman" w:cs="Times New Roman"/>
          <w:b/>
          <w:bCs/>
          <w:sz w:val="24"/>
          <w:szCs w:val="24"/>
        </w:rPr>
        <w:t>. Заключительные положения</w:t>
      </w:r>
      <w:bookmarkEnd w:id="109"/>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bookmarkStart w:id="110" w:name="sub_11128"/>
      <w:r w:rsidRPr="00445CA8">
        <w:rPr>
          <w:rFonts w:ascii="Times New Roman" w:hAnsi="Times New Roman" w:cs="Times New Roman"/>
          <w:sz w:val="24"/>
          <w:szCs w:val="24"/>
        </w:rPr>
        <w:t>2</w:t>
      </w:r>
      <w:r>
        <w:rPr>
          <w:rFonts w:ascii="Times New Roman" w:hAnsi="Times New Roman" w:cs="Times New Roman"/>
          <w:sz w:val="24"/>
          <w:szCs w:val="24"/>
        </w:rPr>
        <w:t>1</w:t>
      </w:r>
      <w:r w:rsidRPr="00445CA8">
        <w:rPr>
          <w:rFonts w:ascii="Times New Roman" w:hAnsi="Times New Roman" w:cs="Times New Roman"/>
          <w:sz w:val="24"/>
          <w:szCs w:val="24"/>
        </w:rPr>
        <w:t>.1. Сторона, изменившая свое местонахождение и (или) реквизиты,</w:t>
      </w:r>
      <w:bookmarkEnd w:id="110"/>
      <w:r w:rsidRPr="00445CA8">
        <w:rPr>
          <w:rFonts w:ascii="Times New Roman" w:hAnsi="Times New Roman" w:cs="Times New Roman"/>
          <w:sz w:val="24"/>
          <w:szCs w:val="24"/>
        </w:rPr>
        <w:t xml:space="preserve"> обязана сообщить об этом другой Стороне в течение десяти календарных дней со дня этого изменения.</w:t>
      </w:r>
    </w:p>
    <w:p w:rsidR="00986C1E" w:rsidRPr="00876AA1" w:rsidRDefault="00986C1E" w:rsidP="00986C1E">
      <w:pPr>
        <w:spacing w:after="0" w:line="240" w:lineRule="auto"/>
        <w:ind w:firstLine="709"/>
        <w:contextualSpacing/>
        <w:jc w:val="both"/>
        <w:rPr>
          <w:rFonts w:ascii="Times New Roman" w:hAnsi="Times New Roman" w:cs="Times New Roman"/>
          <w:sz w:val="24"/>
          <w:szCs w:val="24"/>
        </w:rPr>
      </w:pPr>
      <w:bookmarkStart w:id="111" w:name="sub_11129"/>
      <w:r w:rsidRPr="00876AA1">
        <w:rPr>
          <w:rFonts w:ascii="Times New Roman" w:hAnsi="Times New Roman" w:cs="Times New Roman"/>
          <w:sz w:val="24"/>
          <w:szCs w:val="24"/>
        </w:rPr>
        <w:t xml:space="preserve">21.2. Настоящее Соглашение составлено на русском языке в </w:t>
      </w:r>
      <w:bookmarkEnd w:id="111"/>
      <w:r w:rsidRPr="00876AA1">
        <w:rPr>
          <w:rFonts w:ascii="Times New Roman" w:hAnsi="Times New Roman" w:cs="Times New Roman"/>
          <w:sz w:val="24"/>
          <w:szCs w:val="24"/>
        </w:rPr>
        <w:t xml:space="preserve">трех подлинных экземплярах, имеющих равную юридическую силу, по одному экземпляру для Сторон. </w:t>
      </w:r>
      <w:bookmarkStart w:id="112" w:name="sub_11130"/>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r w:rsidRPr="00876AA1">
        <w:rPr>
          <w:rFonts w:ascii="Times New Roman" w:hAnsi="Times New Roman" w:cs="Times New Roman"/>
          <w:sz w:val="24"/>
          <w:szCs w:val="24"/>
        </w:rPr>
        <w:t>21.3. Все приложения и дополнительные соглашения к настоящему</w:t>
      </w:r>
      <w:bookmarkEnd w:id="112"/>
      <w:r w:rsidRPr="00876AA1">
        <w:rPr>
          <w:rFonts w:ascii="Times New Roman" w:hAnsi="Times New Roman" w:cs="Times New Roman"/>
          <w:sz w:val="24"/>
          <w:szCs w:val="24"/>
        </w:rPr>
        <w:t xml:space="preserve"> Соглашению, заключенные как при подписании настоящего</w:t>
      </w:r>
      <w:r w:rsidRPr="00445CA8">
        <w:rPr>
          <w:rFonts w:ascii="Times New Roman" w:hAnsi="Times New Roman" w:cs="Times New Roman"/>
          <w:sz w:val="24"/>
          <w:szCs w:val="24"/>
        </w:rPr>
        <w:t xml:space="preserve">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986C1E" w:rsidRPr="00445CA8" w:rsidRDefault="00986C1E" w:rsidP="00986C1E">
      <w:pPr>
        <w:spacing w:after="0" w:line="240" w:lineRule="auto"/>
        <w:ind w:firstLine="709"/>
        <w:contextualSpacing/>
        <w:jc w:val="both"/>
        <w:rPr>
          <w:rFonts w:ascii="Times New Roman" w:hAnsi="Times New Roman" w:cs="Times New Roman"/>
          <w:sz w:val="24"/>
          <w:szCs w:val="24"/>
        </w:rPr>
      </w:pPr>
    </w:p>
    <w:p w:rsidR="00986C1E" w:rsidRPr="00445CA8" w:rsidRDefault="00986C1E" w:rsidP="00986C1E">
      <w:pPr>
        <w:spacing w:after="0" w:line="240" w:lineRule="auto"/>
        <w:ind w:firstLine="709"/>
        <w:contextualSpacing/>
        <w:jc w:val="center"/>
        <w:rPr>
          <w:rFonts w:ascii="Times New Roman" w:eastAsia="Times New Roman" w:hAnsi="Times New Roman" w:cs="Times New Roman"/>
          <w:b/>
          <w:sz w:val="24"/>
          <w:szCs w:val="24"/>
        </w:rPr>
      </w:pPr>
      <w:r w:rsidRPr="00445CA8">
        <w:rPr>
          <w:rFonts w:ascii="Times New Roman" w:eastAsia="Times New Roman" w:hAnsi="Times New Roman" w:cs="Times New Roman"/>
          <w:b/>
          <w:sz w:val="24"/>
          <w:szCs w:val="24"/>
        </w:rPr>
        <w:t>21. Приложения к Соглашению</w:t>
      </w: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 xml:space="preserve">21.1. Неотъемлемыми приложениями к настоящему соглашению являются: </w:t>
      </w:r>
    </w:p>
    <w:p w:rsidR="00986C1E" w:rsidRPr="00445CA8" w:rsidRDefault="00986C1E" w:rsidP="00986C1E">
      <w:pPr>
        <w:pStyle w:val="ae"/>
        <w:numPr>
          <w:ilvl w:val="0"/>
          <w:numId w:val="9"/>
        </w:numPr>
        <w:spacing w:after="0" w:line="240" w:lineRule="auto"/>
        <w:ind w:left="0" w:firstLine="709"/>
        <w:jc w:val="both"/>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 xml:space="preserve">Приложение № 1 - </w:t>
      </w:r>
      <w:proofErr w:type="gramStart"/>
      <w:r w:rsidRPr="00445CA8">
        <w:rPr>
          <w:rFonts w:ascii="Times New Roman" w:eastAsia="Times New Roman" w:hAnsi="Times New Roman" w:cs="Times New Roman"/>
          <w:sz w:val="24"/>
          <w:szCs w:val="24"/>
        </w:rPr>
        <w:t>Состав,  описание</w:t>
      </w:r>
      <w:proofErr w:type="gramEnd"/>
      <w:r w:rsidRPr="00445CA8">
        <w:rPr>
          <w:rFonts w:ascii="Times New Roman" w:eastAsia="Times New Roman" w:hAnsi="Times New Roman" w:cs="Times New Roman"/>
          <w:sz w:val="24"/>
          <w:szCs w:val="24"/>
        </w:rPr>
        <w:t>, технико-экономические показатели, техническое состояние объекта Соглашения на момент передачи.</w:t>
      </w:r>
    </w:p>
    <w:p w:rsidR="00986C1E" w:rsidRPr="00445CA8" w:rsidRDefault="00986C1E" w:rsidP="00986C1E">
      <w:pPr>
        <w:pStyle w:val="ae"/>
        <w:numPr>
          <w:ilvl w:val="0"/>
          <w:numId w:val="9"/>
        </w:numPr>
        <w:spacing w:after="0" w:line="240" w:lineRule="auto"/>
        <w:ind w:left="0" w:firstLine="709"/>
        <w:jc w:val="both"/>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 xml:space="preserve"> Приложение № 2 - Задание и основные мероприятия по реконструкции (модернизации) Объекта Соглашения. Плановые показатели после осуществления инвестиционных мероприятий, включая показатели надежности и энергетической эффективности.</w:t>
      </w:r>
    </w:p>
    <w:p w:rsidR="00986C1E" w:rsidRPr="00445CA8" w:rsidRDefault="00986C1E" w:rsidP="00986C1E">
      <w:pPr>
        <w:pStyle w:val="ae"/>
        <w:numPr>
          <w:ilvl w:val="0"/>
          <w:numId w:val="9"/>
        </w:numPr>
        <w:spacing w:after="0" w:line="240" w:lineRule="auto"/>
        <w:ind w:left="0" w:firstLine="709"/>
        <w:jc w:val="both"/>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Приложение № 3 - Предельный объем инвестиций на реконструкцию (модернизацию) объекта концессионного соглашения, которые предполагается осуществлять Концессионером.</w:t>
      </w:r>
    </w:p>
    <w:p w:rsidR="00986C1E" w:rsidRPr="00445CA8" w:rsidRDefault="00986C1E" w:rsidP="00986C1E">
      <w:pPr>
        <w:pStyle w:val="ae"/>
        <w:numPr>
          <w:ilvl w:val="0"/>
          <w:numId w:val="9"/>
        </w:numPr>
        <w:spacing w:after="0" w:line="240" w:lineRule="auto"/>
        <w:ind w:left="0" w:firstLine="709"/>
        <w:jc w:val="both"/>
        <w:rPr>
          <w:rFonts w:ascii="Times New Roman" w:eastAsia="Times New Roman" w:hAnsi="Times New Roman" w:cs="Times New Roman"/>
          <w:sz w:val="24"/>
          <w:szCs w:val="24"/>
        </w:rPr>
      </w:pPr>
      <w:proofErr w:type="gramStart"/>
      <w:r w:rsidRPr="00445CA8">
        <w:rPr>
          <w:rFonts w:ascii="Times New Roman" w:eastAsia="Times New Roman" w:hAnsi="Times New Roman" w:cs="Times New Roman"/>
          <w:sz w:val="24"/>
          <w:szCs w:val="24"/>
        </w:rPr>
        <w:t>Приложение  №</w:t>
      </w:r>
      <w:proofErr w:type="gramEnd"/>
      <w:r w:rsidRPr="00445CA8">
        <w:rPr>
          <w:rFonts w:ascii="Times New Roman" w:eastAsia="Times New Roman" w:hAnsi="Times New Roman" w:cs="Times New Roman"/>
          <w:sz w:val="24"/>
          <w:szCs w:val="24"/>
        </w:rPr>
        <w:t xml:space="preserve"> 4 - Описание земельных участков.</w:t>
      </w:r>
    </w:p>
    <w:p w:rsidR="00986C1E" w:rsidRPr="00591C57" w:rsidRDefault="00986C1E" w:rsidP="00986C1E">
      <w:pPr>
        <w:pStyle w:val="ae"/>
        <w:numPr>
          <w:ilvl w:val="0"/>
          <w:numId w:val="9"/>
        </w:numPr>
        <w:spacing w:after="0" w:line="240" w:lineRule="auto"/>
        <w:ind w:left="0" w:firstLine="709"/>
        <w:jc w:val="both"/>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 xml:space="preserve">Приложение № 5 - Порядок, условия установления и изменения цен (тарифов), надбавок к </w:t>
      </w:r>
      <w:proofErr w:type="gramStart"/>
      <w:r w:rsidRPr="00445CA8">
        <w:rPr>
          <w:rFonts w:ascii="Times New Roman" w:eastAsia="Times New Roman" w:hAnsi="Times New Roman" w:cs="Times New Roman"/>
          <w:sz w:val="24"/>
          <w:szCs w:val="24"/>
        </w:rPr>
        <w:t>ценам  (</w:t>
      </w:r>
      <w:proofErr w:type="gramEnd"/>
      <w:r w:rsidRPr="00445CA8">
        <w:rPr>
          <w:rFonts w:ascii="Times New Roman" w:eastAsia="Times New Roman" w:hAnsi="Times New Roman" w:cs="Times New Roman"/>
          <w:sz w:val="24"/>
          <w:szCs w:val="24"/>
        </w:rPr>
        <w:t xml:space="preserve">тарифам) и долгосрочные параметры регулирования  деятельности Концессионера на </w:t>
      </w:r>
      <w:r w:rsidRPr="00591C57">
        <w:rPr>
          <w:rFonts w:ascii="Times New Roman" w:eastAsia="Times New Roman" w:hAnsi="Times New Roman" w:cs="Times New Roman"/>
          <w:sz w:val="24"/>
          <w:szCs w:val="24"/>
        </w:rPr>
        <w:t>оказываемые коммунальные услуги.</w:t>
      </w:r>
    </w:p>
    <w:p w:rsidR="00986C1E" w:rsidRPr="00591C57" w:rsidRDefault="00986C1E" w:rsidP="00986C1E">
      <w:pPr>
        <w:pStyle w:val="ae"/>
        <w:numPr>
          <w:ilvl w:val="0"/>
          <w:numId w:val="9"/>
        </w:numPr>
        <w:spacing w:after="0" w:line="240" w:lineRule="auto"/>
        <w:ind w:left="0" w:firstLine="709"/>
        <w:jc w:val="both"/>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 xml:space="preserve">Приложение № 6 - Объем средств, направляемых </w:t>
      </w:r>
      <w:proofErr w:type="spellStart"/>
      <w:r w:rsidRPr="00591C57">
        <w:rPr>
          <w:rFonts w:ascii="Times New Roman" w:eastAsia="Times New Roman" w:hAnsi="Times New Roman" w:cs="Times New Roman"/>
          <w:sz w:val="24"/>
          <w:szCs w:val="24"/>
        </w:rPr>
        <w:t>Концедентом</w:t>
      </w:r>
      <w:proofErr w:type="spellEnd"/>
      <w:r w:rsidRPr="00591C57">
        <w:rPr>
          <w:rFonts w:ascii="Times New Roman" w:eastAsia="Times New Roman" w:hAnsi="Times New Roman" w:cs="Times New Roman"/>
          <w:sz w:val="24"/>
          <w:szCs w:val="24"/>
        </w:rPr>
        <w:t xml:space="preserve"> на финансирование расходов Концессионера </w:t>
      </w:r>
      <w:proofErr w:type="gramStart"/>
      <w:r w:rsidRPr="00591C57">
        <w:rPr>
          <w:rFonts w:ascii="Times New Roman" w:eastAsia="Times New Roman" w:hAnsi="Times New Roman" w:cs="Times New Roman"/>
          <w:sz w:val="24"/>
          <w:szCs w:val="24"/>
        </w:rPr>
        <w:t>для  реконструкции</w:t>
      </w:r>
      <w:proofErr w:type="gramEnd"/>
      <w:r w:rsidRPr="00591C57">
        <w:rPr>
          <w:rFonts w:ascii="Times New Roman" w:eastAsia="Times New Roman" w:hAnsi="Times New Roman" w:cs="Times New Roman"/>
          <w:sz w:val="24"/>
          <w:szCs w:val="24"/>
        </w:rPr>
        <w:t xml:space="preserve"> объекта Соглашения (финансовое участие </w:t>
      </w:r>
      <w:proofErr w:type="spellStart"/>
      <w:r w:rsidRPr="00591C57">
        <w:rPr>
          <w:rFonts w:ascii="Times New Roman" w:eastAsia="Times New Roman" w:hAnsi="Times New Roman" w:cs="Times New Roman"/>
          <w:sz w:val="24"/>
          <w:szCs w:val="24"/>
        </w:rPr>
        <w:t>Концедента</w:t>
      </w:r>
      <w:proofErr w:type="spellEnd"/>
      <w:r w:rsidRPr="00591C57">
        <w:rPr>
          <w:rFonts w:ascii="Times New Roman" w:eastAsia="Times New Roman" w:hAnsi="Times New Roman" w:cs="Times New Roman"/>
          <w:sz w:val="24"/>
          <w:szCs w:val="24"/>
        </w:rPr>
        <w:t>).</w:t>
      </w:r>
    </w:p>
    <w:p w:rsidR="00986C1E" w:rsidRPr="00445CA8" w:rsidRDefault="00986C1E" w:rsidP="00986C1E">
      <w:pPr>
        <w:pStyle w:val="ae"/>
        <w:numPr>
          <w:ilvl w:val="0"/>
          <w:numId w:val="9"/>
        </w:numPr>
        <w:spacing w:after="0" w:line="240" w:lineRule="auto"/>
        <w:ind w:left="0" w:firstLine="709"/>
        <w:jc w:val="both"/>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Приложение № 7 - Перечень документов, относящихся к передаваемому объекту Соглашения, необходимых для исполнения настоящего Соглашения.</w:t>
      </w:r>
    </w:p>
    <w:p w:rsidR="00986C1E" w:rsidRPr="00445CA8" w:rsidRDefault="00986C1E" w:rsidP="00986C1E">
      <w:pPr>
        <w:pStyle w:val="ae"/>
        <w:numPr>
          <w:ilvl w:val="0"/>
          <w:numId w:val="9"/>
        </w:numPr>
        <w:spacing w:after="0" w:line="240" w:lineRule="auto"/>
        <w:ind w:left="0" w:firstLine="709"/>
        <w:jc w:val="both"/>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Приложение № 8 - Предполагаемый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w:t>
      </w:r>
    </w:p>
    <w:p w:rsidR="00986C1E" w:rsidRPr="00445CA8" w:rsidRDefault="00986C1E" w:rsidP="00986C1E">
      <w:pPr>
        <w:pStyle w:val="ae"/>
        <w:numPr>
          <w:ilvl w:val="0"/>
          <w:numId w:val="9"/>
        </w:numPr>
        <w:spacing w:after="0" w:line="240" w:lineRule="auto"/>
        <w:ind w:left="0" w:firstLine="709"/>
        <w:jc w:val="both"/>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Приложение № 9 - Акт приема-передачи объектов концессионного соглашения.</w:t>
      </w:r>
    </w:p>
    <w:p w:rsidR="00986C1E" w:rsidRPr="00445CA8" w:rsidRDefault="00986C1E" w:rsidP="00986C1E">
      <w:pPr>
        <w:pStyle w:val="ae"/>
        <w:numPr>
          <w:ilvl w:val="0"/>
          <w:numId w:val="9"/>
        </w:numPr>
        <w:spacing w:after="0" w:line="240" w:lineRule="auto"/>
        <w:ind w:left="0" w:firstLine="709"/>
        <w:jc w:val="both"/>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 xml:space="preserve">Приложение № 10 - Копии документов, удостоверяющих право собственности </w:t>
      </w:r>
      <w:proofErr w:type="spellStart"/>
      <w:r w:rsidRPr="00445CA8">
        <w:rPr>
          <w:rFonts w:ascii="Times New Roman" w:eastAsia="Times New Roman" w:hAnsi="Times New Roman" w:cs="Times New Roman"/>
          <w:sz w:val="24"/>
          <w:szCs w:val="24"/>
        </w:rPr>
        <w:t>Концедента</w:t>
      </w:r>
      <w:proofErr w:type="spellEnd"/>
      <w:r w:rsidRPr="00445CA8">
        <w:rPr>
          <w:rFonts w:ascii="Times New Roman" w:eastAsia="Times New Roman" w:hAnsi="Times New Roman" w:cs="Times New Roman"/>
          <w:sz w:val="24"/>
          <w:szCs w:val="24"/>
        </w:rPr>
        <w:t xml:space="preserve"> на имущество и земельные участки, права владения и пользования которым передаются Концессионеру</w:t>
      </w:r>
    </w:p>
    <w:p w:rsidR="00986C1E" w:rsidRPr="00445CA8" w:rsidRDefault="00986C1E" w:rsidP="00986C1E">
      <w:pPr>
        <w:spacing w:after="0" w:line="240" w:lineRule="auto"/>
        <w:ind w:firstLine="709"/>
        <w:contextualSpacing/>
        <w:jc w:val="both"/>
        <w:rPr>
          <w:rFonts w:ascii="Times New Roman" w:eastAsia="Times New Roman" w:hAnsi="Times New Roman" w:cs="Times New Roman"/>
          <w:sz w:val="24"/>
          <w:szCs w:val="24"/>
        </w:rPr>
      </w:pPr>
    </w:p>
    <w:p w:rsidR="00986C1E" w:rsidRDefault="00986C1E" w:rsidP="00986C1E">
      <w:pPr>
        <w:spacing w:after="0" w:line="240" w:lineRule="auto"/>
        <w:ind w:firstLine="709"/>
        <w:contextualSpacing/>
        <w:jc w:val="center"/>
        <w:rPr>
          <w:rFonts w:ascii="Times New Roman" w:hAnsi="Times New Roman" w:cs="Times New Roman"/>
          <w:b/>
          <w:bCs/>
          <w:sz w:val="24"/>
          <w:szCs w:val="24"/>
        </w:rPr>
      </w:pPr>
      <w:r w:rsidRPr="00445CA8">
        <w:rPr>
          <w:rFonts w:ascii="Times New Roman" w:hAnsi="Times New Roman" w:cs="Times New Roman"/>
          <w:b/>
          <w:bCs/>
          <w:sz w:val="24"/>
          <w:szCs w:val="24"/>
        </w:rPr>
        <w:t>22. Адреса и реквизиты Сторон</w:t>
      </w:r>
    </w:p>
    <w:p w:rsidR="00986C1E" w:rsidRDefault="00986C1E" w:rsidP="00986C1E">
      <w:pPr>
        <w:spacing w:after="0" w:line="240" w:lineRule="auto"/>
        <w:ind w:firstLine="709"/>
        <w:contextualSpacing/>
        <w:jc w:val="center"/>
        <w:rPr>
          <w:rFonts w:ascii="Times New Roman" w:hAnsi="Times New Roman" w:cs="Times New Roman"/>
          <w:b/>
          <w:bCs/>
          <w:sz w:val="24"/>
          <w:szCs w:val="24"/>
        </w:rPr>
      </w:pPr>
    </w:p>
    <w:p w:rsidR="00986C1E" w:rsidRDefault="00986C1E" w:rsidP="00986C1E">
      <w:pPr>
        <w:spacing w:after="0" w:line="240" w:lineRule="auto"/>
        <w:ind w:firstLine="142"/>
        <w:contextualSpacing/>
        <w:rPr>
          <w:rFonts w:ascii="Times New Roman" w:hAnsi="Times New Roman" w:cs="Times New Roman"/>
          <w:b/>
          <w:bCs/>
          <w:sz w:val="24"/>
          <w:szCs w:val="24"/>
        </w:rPr>
      </w:pPr>
      <w:proofErr w:type="spellStart"/>
      <w:r w:rsidRPr="00285047">
        <w:rPr>
          <w:rFonts w:ascii="Times New Roman" w:eastAsia="Calibri" w:hAnsi="Times New Roman" w:cs="Times New Roman"/>
          <w:sz w:val="24"/>
          <w:szCs w:val="24"/>
        </w:rPr>
        <w:t>Концедент</w:t>
      </w:r>
      <w:proofErr w:type="spellEnd"/>
      <w:r w:rsidRPr="00285047">
        <w:rPr>
          <w:rFonts w:ascii="Times New Roman" w:eastAsia="Calibri" w:hAnsi="Times New Roman" w:cs="Times New Roman"/>
          <w:sz w:val="24"/>
          <w:szCs w:val="24"/>
        </w:rPr>
        <w:t>:</w:t>
      </w:r>
    </w:p>
    <w:p w:rsidR="00986C1E" w:rsidRDefault="00986C1E" w:rsidP="00986C1E">
      <w:pPr>
        <w:spacing w:after="0" w:line="240" w:lineRule="auto"/>
        <w:ind w:firstLine="709"/>
        <w:contextualSpacing/>
        <w:jc w:val="center"/>
        <w:rPr>
          <w:rFonts w:ascii="Times New Roman" w:hAnsi="Times New Roman" w:cs="Times New Roman"/>
          <w:b/>
          <w:bCs/>
          <w:sz w:val="24"/>
          <w:szCs w:val="24"/>
        </w:rPr>
      </w:pPr>
    </w:p>
    <w:tbl>
      <w:tblPr>
        <w:tblW w:w="10031" w:type="dxa"/>
        <w:tblLook w:val="04A0" w:firstRow="1" w:lastRow="0" w:firstColumn="1" w:lastColumn="0" w:noHBand="0" w:noVBand="1"/>
      </w:tblPr>
      <w:tblGrid>
        <w:gridCol w:w="4644"/>
        <w:gridCol w:w="371"/>
        <w:gridCol w:w="338"/>
        <w:gridCol w:w="4678"/>
      </w:tblGrid>
      <w:tr w:rsidR="00986C1E" w:rsidRPr="00285047" w:rsidTr="00986C1E">
        <w:tc>
          <w:tcPr>
            <w:tcW w:w="5015" w:type="dxa"/>
            <w:gridSpan w:val="2"/>
          </w:tcPr>
          <w:p w:rsidR="00986C1E" w:rsidRPr="00285047" w:rsidRDefault="00986C1E" w:rsidP="00986C1E">
            <w:pPr>
              <w:spacing w:after="0" w:line="240" w:lineRule="auto"/>
              <w:rPr>
                <w:rFonts w:ascii="Times New Roman" w:eastAsia="Calibri" w:hAnsi="Times New Roman" w:cs="Times New Roman"/>
                <w:sz w:val="24"/>
                <w:szCs w:val="24"/>
              </w:rPr>
            </w:pPr>
            <w:r w:rsidRPr="00771F99">
              <w:rPr>
                <w:rFonts w:ascii="Times New Roman" w:eastAsia="Calibri" w:hAnsi="Times New Roman" w:cs="Times New Roman"/>
                <w:sz w:val="24"/>
                <w:szCs w:val="24"/>
              </w:rPr>
              <w:t>Управление имущественных и земельных отношений администрации Благовещенского муниципального округа Амурской области</w:t>
            </w:r>
          </w:p>
          <w:p w:rsidR="00986C1E" w:rsidRPr="00285047" w:rsidRDefault="00986C1E" w:rsidP="00986C1E">
            <w:pPr>
              <w:spacing w:after="0"/>
              <w:rPr>
                <w:rFonts w:ascii="Times New Roman" w:eastAsia="Calibri" w:hAnsi="Times New Roman" w:cs="Times New Roman"/>
                <w:sz w:val="24"/>
                <w:szCs w:val="24"/>
              </w:rPr>
            </w:pPr>
          </w:p>
          <w:p w:rsidR="00986C1E" w:rsidRPr="00285047" w:rsidRDefault="00986C1E" w:rsidP="00986C1E">
            <w:pPr>
              <w:spacing w:after="0"/>
              <w:rPr>
                <w:rFonts w:ascii="Times New Roman" w:eastAsia="Calibri" w:hAnsi="Times New Roman" w:cs="Times New Roman"/>
                <w:sz w:val="24"/>
                <w:szCs w:val="24"/>
              </w:rPr>
            </w:pPr>
            <w:r w:rsidRPr="00285047">
              <w:rPr>
                <w:rFonts w:ascii="Times New Roman" w:eastAsia="Calibri" w:hAnsi="Times New Roman" w:cs="Times New Roman"/>
                <w:sz w:val="24"/>
                <w:szCs w:val="24"/>
              </w:rPr>
              <w:t>675004, Амурская область, г Благовещенск,</w:t>
            </w:r>
          </w:p>
          <w:p w:rsidR="00986C1E" w:rsidRPr="00285047" w:rsidRDefault="00986C1E" w:rsidP="00986C1E">
            <w:pPr>
              <w:spacing w:after="0"/>
              <w:rPr>
                <w:rFonts w:ascii="Times New Roman" w:eastAsia="Calibri" w:hAnsi="Times New Roman" w:cs="Times New Roman"/>
                <w:sz w:val="24"/>
                <w:szCs w:val="24"/>
              </w:rPr>
            </w:pPr>
            <w:r w:rsidRPr="00285047">
              <w:rPr>
                <w:rFonts w:ascii="Times New Roman" w:eastAsia="Calibri" w:hAnsi="Times New Roman" w:cs="Times New Roman"/>
                <w:sz w:val="24"/>
                <w:szCs w:val="24"/>
              </w:rPr>
              <w:t xml:space="preserve"> Ул. </w:t>
            </w:r>
            <w:proofErr w:type="spellStart"/>
            <w:r w:rsidRPr="00285047">
              <w:rPr>
                <w:rFonts w:ascii="Times New Roman" w:eastAsia="Calibri" w:hAnsi="Times New Roman" w:cs="Times New Roman"/>
                <w:sz w:val="24"/>
                <w:szCs w:val="24"/>
              </w:rPr>
              <w:t>Зейская</w:t>
            </w:r>
            <w:proofErr w:type="spellEnd"/>
            <w:r w:rsidRPr="00285047">
              <w:rPr>
                <w:rFonts w:ascii="Times New Roman" w:eastAsia="Calibri" w:hAnsi="Times New Roman" w:cs="Times New Roman"/>
                <w:sz w:val="24"/>
                <w:szCs w:val="24"/>
              </w:rPr>
              <w:t>, д. 198</w:t>
            </w:r>
          </w:p>
          <w:p w:rsidR="00986C1E" w:rsidRPr="00285047" w:rsidRDefault="00986C1E" w:rsidP="00986C1E">
            <w:pPr>
              <w:spacing w:after="0"/>
              <w:rPr>
                <w:rFonts w:ascii="Times New Roman" w:eastAsia="Calibri" w:hAnsi="Times New Roman" w:cs="Times New Roman"/>
                <w:sz w:val="24"/>
                <w:szCs w:val="24"/>
              </w:rPr>
            </w:pPr>
            <w:r w:rsidRPr="00285047">
              <w:rPr>
                <w:rFonts w:ascii="Times New Roman" w:eastAsia="Calibri" w:hAnsi="Times New Roman" w:cs="Times New Roman"/>
                <w:sz w:val="24"/>
                <w:szCs w:val="24"/>
              </w:rPr>
              <w:t xml:space="preserve">ИНН </w:t>
            </w:r>
            <w:r w:rsidRPr="00771F99">
              <w:rPr>
                <w:rFonts w:ascii="Times New Roman" w:eastAsia="Calibri" w:hAnsi="Times New Roman" w:cs="Times New Roman"/>
                <w:sz w:val="24"/>
                <w:szCs w:val="24"/>
              </w:rPr>
              <w:t>2801272088</w:t>
            </w:r>
            <w:r w:rsidRPr="00285047">
              <w:rPr>
                <w:rFonts w:ascii="Times New Roman" w:eastAsia="Calibri" w:hAnsi="Times New Roman" w:cs="Times New Roman"/>
                <w:sz w:val="24"/>
                <w:szCs w:val="24"/>
              </w:rPr>
              <w:t>/ КПП 280101001</w:t>
            </w:r>
          </w:p>
          <w:p w:rsidR="00986C1E" w:rsidRPr="00285047" w:rsidRDefault="00986C1E" w:rsidP="00986C1E">
            <w:pPr>
              <w:spacing w:after="0"/>
              <w:rPr>
                <w:rFonts w:ascii="Times New Roman" w:eastAsia="Calibri" w:hAnsi="Times New Roman" w:cs="Times New Roman"/>
                <w:sz w:val="24"/>
                <w:szCs w:val="24"/>
              </w:rPr>
            </w:pPr>
            <w:r w:rsidRPr="00285047">
              <w:rPr>
                <w:rFonts w:ascii="Times New Roman" w:eastAsia="Calibri" w:hAnsi="Times New Roman" w:cs="Times New Roman"/>
                <w:sz w:val="24"/>
                <w:szCs w:val="24"/>
              </w:rPr>
              <w:t>Банковские реквизиты:</w:t>
            </w:r>
          </w:p>
          <w:p w:rsidR="00986C1E" w:rsidRPr="00285047" w:rsidRDefault="00986C1E" w:rsidP="00986C1E">
            <w:pPr>
              <w:spacing w:after="0"/>
              <w:rPr>
                <w:rFonts w:ascii="Times New Roman" w:eastAsia="Calibri" w:hAnsi="Times New Roman" w:cs="Times New Roman"/>
                <w:sz w:val="24"/>
                <w:szCs w:val="24"/>
              </w:rPr>
            </w:pPr>
            <w:r w:rsidRPr="00285047">
              <w:rPr>
                <w:rFonts w:ascii="Times New Roman" w:eastAsia="Calibri" w:hAnsi="Times New Roman" w:cs="Times New Roman"/>
                <w:sz w:val="24"/>
                <w:szCs w:val="24"/>
              </w:rPr>
              <w:t>р/с</w:t>
            </w:r>
            <w:r w:rsidRPr="00285047">
              <w:rPr>
                <w:rFonts w:eastAsia="Calibri" w:cs="Times New Roman"/>
              </w:rPr>
              <w:t xml:space="preserve"> </w:t>
            </w:r>
            <w:r w:rsidRPr="00771F99">
              <w:rPr>
                <w:rFonts w:ascii="Times New Roman" w:eastAsia="Calibri" w:hAnsi="Times New Roman" w:cs="Times New Roman"/>
                <w:sz w:val="24"/>
                <w:szCs w:val="24"/>
              </w:rPr>
              <w:t>03100643000000012300</w:t>
            </w:r>
          </w:p>
          <w:p w:rsidR="00986C1E" w:rsidRPr="00285047" w:rsidRDefault="00986C1E" w:rsidP="00986C1E">
            <w:pPr>
              <w:spacing w:after="0"/>
              <w:rPr>
                <w:rFonts w:ascii="Times New Roman" w:eastAsia="Calibri" w:hAnsi="Times New Roman" w:cs="Times New Roman"/>
                <w:sz w:val="24"/>
                <w:szCs w:val="24"/>
              </w:rPr>
            </w:pPr>
            <w:r w:rsidRPr="00285047">
              <w:rPr>
                <w:rFonts w:ascii="Times New Roman" w:eastAsia="Calibri" w:hAnsi="Times New Roman" w:cs="Times New Roman"/>
                <w:sz w:val="24"/>
                <w:szCs w:val="24"/>
              </w:rPr>
              <w:t>к/с 40102810245370000015</w:t>
            </w:r>
          </w:p>
          <w:p w:rsidR="00986C1E" w:rsidRPr="00285047" w:rsidRDefault="00986C1E" w:rsidP="00986C1E">
            <w:pPr>
              <w:spacing w:after="0"/>
              <w:rPr>
                <w:rFonts w:ascii="Times New Roman" w:eastAsia="Calibri" w:hAnsi="Times New Roman" w:cs="Times New Roman"/>
                <w:sz w:val="24"/>
                <w:szCs w:val="24"/>
              </w:rPr>
            </w:pPr>
            <w:r w:rsidRPr="00285047">
              <w:rPr>
                <w:rFonts w:ascii="Times New Roman" w:eastAsia="Calibri" w:hAnsi="Times New Roman" w:cs="Times New Roman"/>
                <w:sz w:val="24"/>
                <w:szCs w:val="24"/>
              </w:rPr>
              <w:t>Отделение Благовещенск//УФК по Амурской области г. Благовещенск</w:t>
            </w:r>
          </w:p>
          <w:p w:rsidR="00986C1E" w:rsidRPr="00285047" w:rsidRDefault="00986C1E" w:rsidP="00986C1E">
            <w:pPr>
              <w:spacing w:after="0"/>
              <w:rPr>
                <w:rFonts w:ascii="Times New Roman" w:eastAsia="Calibri" w:hAnsi="Times New Roman" w:cs="Times New Roman"/>
                <w:sz w:val="24"/>
                <w:szCs w:val="24"/>
              </w:rPr>
            </w:pPr>
            <w:r w:rsidRPr="00285047">
              <w:rPr>
                <w:rFonts w:ascii="Times New Roman" w:eastAsia="Calibri" w:hAnsi="Times New Roman" w:cs="Times New Roman"/>
                <w:sz w:val="24"/>
                <w:szCs w:val="24"/>
              </w:rPr>
              <w:t xml:space="preserve">БИК 011012100 </w:t>
            </w:r>
          </w:p>
          <w:p w:rsidR="00986C1E" w:rsidRPr="00285047" w:rsidRDefault="00986C1E" w:rsidP="00986C1E">
            <w:pPr>
              <w:spacing w:after="0"/>
              <w:rPr>
                <w:rFonts w:ascii="Times New Roman" w:eastAsia="Calibri" w:hAnsi="Times New Roman" w:cs="Times New Roman"/>
                <w:sz w:val="24"/>
                <w:szCs w:val="24"/>
              </w:rPr>
            </w:pPr>
            <w:r w:rsidRPr="00285047">
              <w:rPr>
                <w:rFonts w:ascii="Times New Roman" w:eastAsia="Calibri" w:hAnsi="Times New Roman" w:cs="Times New Roman"/>
                <w:sz w:val="24"/>
                <w:szCs w:val="24"/>
              </w:rPr>
              <w:t xml:space="preserve">ОКТМО </w:t>
            </w:r>
            <w:r w:rsidRPr="00771F99">
              <w:rPr>
                <w:rFonts w:ascii="Times New Roman" w:eastAsia="Calibri" w:hAnsi="Times New Roman" w:cs="Times New Roman"/>
                <w:sz w:val="24"/>
                <w:szCs w:val="24"/>
              </w:rPr>
              <w:t>10511000</w:t>
            </w:r>
          </w:p>
          <w:p w:rsidR="00986C1E" w:rsidRPr="00285047" w:rsidRDefault="00986C1E" w:rsidP="00986C1E">
            <w:pPr>
              <w:rPr>
                <w:rFonts w:ascii="Times New Roman" w:eastAsia="Calibri" w:hAnsi="Times New Roman" w:cs="Times New Roman"/>
                <w:sz w:val="24"/>
                <w:szCs w:val="24"/>
              </w:rPr>
            </w:pPr>
          </w:p>
        </w:tc>
        <w:tc>
          <w:tcPr>
            <w:tcW w:w="5016" w:type="dxa"/>
            <w:gridSpan w:val="2"/>
          </w:tcPr>
          <w:p w:rsidR="00986C1E" w:rsidRPr="00285047" w:rsidRDefault="00986C1E" w:rsidP="00986C1E">
            <w:pPr>
              <w:spacing w:after="0" w:line="240" w:lineRule="auto"/>
              <w:ind w:left="374"/>
              <w:rPr>
                <w:rFonts w:ascii="Times New Roman" w:eastAsia="Calibri" w:hAnsi="Times New Roman" w:cs="Times New Roman"/>
                <w:sz w:val="24"/>
                <w:szCs w:val="24"/>
              </w:rPr>
            </w:pPr>
            <w:r w:rsidRPr="00285047">
              <w:rPr>
                <w:rFonts w:ascii="Times New Roman" w:eastAsia="Calibri" w:hAnsi="Times New Roman" w:cs="Times New Roman"/>
                <w:sz w:val="24"/>
                <w:szCs w:val="24"/>
              </w:rPr>
              <w:t>Министерство жилищно-коммунального хозяйства Амурской области</w:t>
            </w:r>
          </w:p>
          <w:p w:rsidR="00986C1E" w:rsidRPr="00285047" w:rsidRDefault="00986C1E" w:rsidP="00986C1E">
            <w:pPr>
              <w:spacing w:after="0"/>
              <w:ind w:left="374"/>
              <w:rPr>
                <w:rFonts w:ascii="Times New Roman" w:eastAsia="Calibri" w:hAnsi="Times New Roman" w:cs="Times New Roman"/>
                <w:sz w:val="24"/>
                <w:szCs w:val="24"/>
              </w:rPr>
            </w:pPr>
          </w:p>
          <w:p w:rsidR="00986C1E" w:rsidRPr="00285047" w:rsidRDefault="00986C1E" w:rsidP="00986C1E">
            <w:pPr>
              <w:spacing w:after="0"/>
              <w:ind w:left="374"/>
              <w:rPr>
                <w:rFonts w:ascii="Times New Roman" w:eastAsia="Calibri" w:hAnsi="Times New Roman" w:cs="Times New Roman"/>
                <w:sz w:val="24"/>
                <w:szCs w:val="24"/>
              </w:rPr>
            </w:pPr>
            <w:r w:rsidRPr="00285047">
              <w:rPr>
                <w:rFonts w:ascii="Times New Roman" w:eastAsia="Calibri" w:hAnsi="Times New Roman" w:cs="Times New Roman"/>
                <w:sz w:val="24"/>
                <w:szCs w:val="24"/>
              </w:rPr>
              <w:t xml:space="preserve">675023 Амурская область, </w:t>
            </w:r>
          </w:p>
          <w:p w:rsidR="00986C1E" w:rsidRPr="00285047" w:rsidRDefault="00986C1E" w:rsidP="00986C1E">
            <w:pPr>
              <w:spacing w:after="0"/>
              <w:ind w:left="374"/>
              <w:rPr>
                <w:rFonts w:ascii="Times New Roman" w:eastAsia="Calibri" w:hAnsi="Times New Roman" w:cs="Times New Roman"/>
                <w:sz w:val="24"/>
                <w:szCs w:val="24"/>
              </w:rPr>
            </w:pPr>
            <w:r w:rsidRPr="00285047">
              <w:rPr>
                <w:rFonts w:ascii="Times New Roman" w:eastAsia="Calibri" w:hAnsi="Times New Roman" w:cs="Times New Roman"/>
                <w:sz w:val="24"/>
                <w:szCs w:val="24"/>
              </w:rPr>
              <w:t>г. Благовещенск, ул.Ленина,135</w:t>
            </w:r>
          </w:p>
          <w:p w:rsidR="00986C1E" w:rsidRPr="00285047" w:rsidRDefault="00986C1E" w:rsidP="00986C1E">
            <w:pPr>
              <w:spacing w:after="0"/>
              <w:ind w:left="374"/>
              <w:rPr>
                <w:rFonts w:ascii="Times New Roman" w:eastAsia="Calibri" w:hAnsi="Times New Roman" w:cs="Times New Roman"/>
                <w:sz w:val="24"/>
                <w:szCs w:val="24"/>
              </w:rPr>
            </w:pPr>
            <w:r w:rsidRPr="00285047">
              <w:rPr>
                <w:rFonts w:ascii="Times New Roman" w:eastAsia="Calibri" w:hAnsi="Times New Roman" w:cs="Times New Roman"/>
                <w:sz w:val="24"/>
                <w:szCs w:val="24"/>
              </w:rPr>
              <w:t>ИНН 2801168320/ КПП 280101001</w:t>
            </w:r>
          </w:p>
          <w:p w:rsidR="00986C1E" w:rsidRPr="00285047" w:rsidRDefault="00986C1E" w:rsidP="00986C1E">
            <w:pPr>
              <w:spacing w:after="0"/>
              <w:ind w:left="374"/>
              <w:rPr>
                <w:rFonts w:ascii="Times New Roman" w:eastAsia="Calibri" w:hAnsi="Times New Roman" w:cs="Times New Roman"/>
                <w:sz w:val="24"/>
                <w:szCs w:val="24"/>
              </w:rPr>
            </w:pPr>
            <w:r w:rsidRPr="00285047">
              <w:rPr>
                <w:rFonts w:ascii="Times New Roman" w:eastAsia="Calibri" w:hAnsi="Times New Roman" w:cs="Times New Roman"/>
                <w:sz w:val="24"/>
                <w:szCs w:val="24"/>
              </w:rPr>
              <w:t>Банковские реквизиты:</w:t>
            </w:r>
          </w:p>
          <w:p w:rsidR="00986C1E" w:rsidRPr="00285047" w:rsidRDefault="00986C1E" w:rsidP="00986C1E">
            <w:pPr>
              <w:spacing w:after="0"/>
              <w:ind w:left="374"/>
              <w:rPr>
                <w:rFonts w:ascii="Times New Roman" w:eastAsia="Calibri" w:hAnsi="Times New Roman" w:cs="Times New Roman"/>
                <w:sz w:val="24"/>
                <w:szCs w:val="24"/>
              </w:rPr>
            </w:pPr>
            <w:proofErr w:type="spellStart"/>
            <w:r w:rsidRPr="00285047">
              <w:rPr>
                <w:rFonts w:ascii="Times New Roman" w:eastAsia="Calibri" w:hAnsi="Times New Roman" w:cs="Times New Roman"/>
                <w:sz w:val="24"/>
                <w:szCs w:val="24"/>
              </w:rPr>
              <w:t>минфин</w:t>
            </w:r>
            <w:proofErr w:type="spellEnd"/>
            <w:r w:rsidRPr="00285047">
              <w:rPr>
                <w:rFonts w:ascii="Times New Roman" w:eastAsia="Calibri" w:hAnsi="Times New Roman" w:cs="Times New Roman"/>
                <w:sz w:val="24"/>
                <w:szCs w:val="24"/>
              </w:rPr>
              <w:t xml:space="preserve"> АО (Министерство жилищно- коммунального хозяйства Амурской области, 02232003600)</w:t>
            </w:r>
          </w:p>
          <w:p w:rsidR="00986C1E" w:rsidRPr="00285047" w:rsidRDefault="00986C1E" w:rsidP="00986C1E">
            <w:pPr>
              <w:spacing w:after="0"/>
              <w:ind w:left="374"/>
              <w:rPr>
                <w:rFonts w:ascii="Times New Roman" w:eastAsia="Calibri" w:hAnsi="Times New Roman" w:cs="Times New Roman"/>
                <w:sz w:val="24"/>
                <w:szCs w:val="24"/>
              </w:rPr>
            </w:pPr>
            <w:r w:rsidRPr="00285047">
              <w:rPr>
                <w:rFonts w:ascii="Times New Roman" w:eastAsia="Calibri" w:hAnsi="Times New Roman" w:cs="Times New Roman"/>
                <w:sz w:val="24"/>
                <w:szCs w:val="24"/>
              </w:rPr>
              <w:t>л/с 03911238651</w:t>
            </w:r>
          </w:p>
          <w:p w:rsidR="00986C1E" w:rsidRPr="00285047" w:rsidRDefault="00986C1E" w:rsidP="00986C1E">
            <w:pPr>
              <w:spacing w:after="0"/>
              <w:ind w:left="374"/>
              <w:rPr>
                <w:rFonts w:ascii="Times New Roman" w:eastAsia="Calibri" w:hAnsi="Times New Roman" w:cs="Times New Roman"/>
                <w:sz w:val="24"/>
                <w:szCs w:val="24"/>
              </w:rPr>
            </w:pPr>
            <w:r w:rsidRPr="00285047">
              <w:rPr>
                <w:rFonts w:ascii="Times New Roman" w:eastAsia="Calibri" w:hAnsi="Times New Roman" w:cs="Times New Roman"/>
                <w:sz w:val="24"/>
                <w:szCs w:val="24"/>
              </w:rPr>
              <w:t>р/с 03221643100000002300</w:t>
            </w:r>
          </w:p>
          <w:p w:rsidR="00986C1E" w:rsidRPr="00285047" w:rsidRDefault="00986C1E" w:rsidP="00986C1E">
            <w:pPr>
              <w:spacing w:after="0"/>
              <w:ind w:left="374"/>
              <w:rPr>
                <w:rFonts w:ascii="Times New Roman" w:eastAsia="Calibri" w:hAnsi="Times New Roman" w:cs="Times New Roman"/>
                <w:sz w:val="24"/>
                <w:szCs w:val="24"/>
              </w:rPr>
            </w:pPr>
            <w:r w:rsidRPr="00285047">
              <w:rPr>
                <w:rFonts w:ascii="Times New Roman" w:eastAsia="Calibri" w:hAnsi="Times New Roman" w:cs="Times New Roman"/>
                <w:sz w:val="24"/>
                <w:szCs w:val="24"/>
              </w:rPr>
              <w:t>к/с 40102810245370000015</w:t>
            </w:r>
          </w:p>
          <w:p w:rsidR="00986C1E" w:rsidRPr="00285047" w:rsidRDefault="00986C1E" w:rsidP="00986C1E">
            <w:pPr>
              <w:spacing w:after="0"/>
              <w:ind w:left="374"/>
              <w:rPr>
                <w:rFonts w:ascii="Times New Roman" w:eastAsia="Calibri" w:hAnsi="Times New Roman" w:cs="Times New Roman"/>
                <w:sz w:val="24"/>
                <w:szCs w:val="24"/>
              </w:rPr>
            </w:pPr>
            <w:r w:rsidRPr="00285047">
              <w:rPr>
                <w:rFonts w:ascii="Times New Roman" w:eastAsia="Calibri" w:hAnsi="Times New Roman" w:cs="Times New Roman"/>
                <w:sz w:val="24"/>
                <w:szCs w:val="24"/>
              </w:rPr>
              <w:t>Отделение Благовещенск//УФК по Амурской области г. Благовещенск</w:t>
            </w:r>
          </w:p>
          <w:p w:rsidR="00986C1E" w:rsidRPr="00285047" w:rsidRDefault="00986C1E" w:rsidP="00986C1E">
            <w:pPr>
              <w:spacing w:after="0"/>
              <w:ind w:left="374"/>
              <w:rPr>
                <w:rFonts w:ascii="Times New Roman" w:eastAsia="Calibri" w:hAnsi="Times New Roman" w:cs="Times New Roman"/>
                <w:sz w:val="24"/>
                <w:szCs w:val="24"/>
              </w:rPr>
            </w:pPr>
            <w:r w:rsidRPr="00285047">
              <w:rPr>
                <w:rFonts w:ascii="Times New Roman" w:eastAsia="Calibri" w:hAnsi="Times New Roman" w:cs="Times New Roman"/>
                <w:sz w:val="24"/>
                <w:szCs w:val="24"/>
              </w:rPr>
              <w:t xml:space="preserve">БИК 011012100 </w:t>
            </w:r>
          </w:p>
          <w:p w:rsidR="00986C1E" w:rsidRPr="00285047" w:rsidRDefault="00986C1E" w:rsidP="00986C1E">
            <w:pPr>
              <w:spacing w:after="0"/>
              <w:ind w:left="374"/>
              <w:rPr>
                <w:rFonts w:ascii="Times New Roman" w:eastAsia="Calibri" w:hAnsi="Times New Roman" w:cs="Times New Roman"/>
                <w:sz w:val="24"/>
                <w:szCs w:val="24"/>
              </w:rPr>
            </w:pPr>
            <w:r w:rsidRPr="00285047">
              <w:rPr>
                <w:rFonts w:ascii="Times New Roman" w:eastAsia="Calibri" w:hAnsi="Times New Roman" w:cs="Times New Roman"/>
                <w:sz w:val="24"/>
                <w:szCs w:val="24"/>
              </w:rPr>
              <w:t>ОКТМО 10701000</w:t>
            </w:r>
          </w:p>
          <w:p w:rsidR="00986C1E" w:rsidRPr="00285047" w:rsidRDefault="00986C1E" w:rsidP="00986C1E">
            <w:pPr>
              <w:spacing w:after="0" w:line="240" w:lineRule="auto"/>
              <w:ind w:left="374"/>
              <w:rPr>
                <w:rFonts w:ascii="Times New Roman" w:eastAsia="Calibri" w:hAnsi="Times New Roman" w:cs="Times New Roman"/>
                <w:sz w:val="24"/>
                <w:szCs w:val="24"/>
              </w:rPr>
            </w:pPr>
          </w:p>
        </w:tc>
      </w:tr>
      <w:tr w:rsidR="00986C1E" w:rsidRPr="00285047" w:rsidTr="00986C1E">
        <w:tc>
          <w:tcPr>
            <w:tcW w:w="4644" w:type="dxa"/>
          </w:tcPr>
          <w:p w:rsidR="00986C1E" w:rsidRPr="00285047" w:rsidRDefault="00986C1E" w:rsidP="00986C1E">
            <w:pPr>
              <w:spacing w:after="0"/>
              <w:rPr>
                <w:rFonts w:ascii="Times New Roman" w:eastAsia="Calibri" w:hAnsi="Times New Roman" w:cs="Times New Roman"/>
                <w:sz w:val="24"/>
                <w:szCs w:val="24"/>
              </w:rPr>
            </w:pPr>
            <w:r w:rsidRPr="00771F99">
              <w:rPr>
                <w:rFonts w:ascii="Times New Roman" w:eastAsia="Calibri" w:hAnsi="Times New Roman" w:cs="Times New Roman"/>
                <w:sz w:val="24"/>
                <w:szCs w:val="24"/>
              </w:rPr>
              <w:t>Управление имущественных и земельных отношений администрации Благовещенского муниципального округа</w:t>
            </w:r>
          </w:p>
          <w:p w:rsidR="00986C1E" w:rsidRPr="00285047" w:rsidRDefault="00986C1E" w:rsidP="00986C1E">
            <w:pPr>
              <w:spacing w:after="0"/>
              <w:rPr>
                <w:rFonts w:ascii="Times New Roman" w:eastAsia="Calibri" w:hAnsi="Times New Roman" w:cs="Times New Roman"/>
                <w:sz w:val="24"/>
                <w:szCs w:val="24"/>
              </w:rPr>
            </w:pPr>
          </w:p>
        </w:tc>
        <w:tc>
          <w:tcPr>
            <w:tcW w:w="709" w:type="dxa"/>
            <w:gridSpan w:val="2"/>
          </w:tcPr>
          <w:p w:rsidR="00986C1E" w:rsidRPr="00285047" w:rsidRDefault="00986C1E" w:rsidP="00986C1E">
            <w:pPr>
              <w:spacing w:after="0"/>
              <w:rPr>
                <w:rFonts w:ascii="Times New Roman" w:eastAsia="Calibri" w:hAnsi="Times New Roman" w:cs="Times New Roman"/>
                <w:sz w:val="24"/>
                <w:szCs w:val="24"/>
              </w:rPr>
            </w:pPr>
          </w:p>
        </w:tc>
        <w:tc>
          <w:tcPr>
            <w:tcW w:w="4678" w:type="dxa"/>
          </w:tcPr>
          <w:p w:rsidR="00986C1E" w:rsidRPr="00285047" w:rsidRDefault="00986C1E" w:rsidP="00986C1E">
            <w:pPr>
              <w:spacing w:after="0"/>
              <w:rPr>
                <w:rFonts w:ascii="Times New Roman" w:eastAsia="Calibri" w:hAnsi="Times New Roman" w:cs="Times New Roman"/>
                <w:sz w:val="24"/>
                <w:szCs w:val="24"/>
              </w:rPr>
            </w:pPr>
            <w:r w:rsidRPr="00285047">
              <w:rPr>
                <w:rFonts w:ascii="Times New Roman" w:eastAsia="Calibri" w:hAnsi="Times New Roman" w:cs="Times New Roman"/>
                <w:sz w:val="24"/>
                <w:szCs w:val="24"/>
              </w:rPr>
              <w:t>Министр жилищно-коммунального</w:t>
            </w:r>
          </w:p>
          <w:p w:rsidR="00986C1E" w:rsidRPr="00285047" w:rsidRDefault="00986C1E" w:rsidP="00986C1E">
            <w:pPr>
              <w:spacing w:after="0"/>
              <w:rPr>
                <w:rFonts w:ascii="Times New Roman" w:eastAsia="Calibri" w:hAnsi="Times New Roman" w:cs="Times New Roman"/>
                <w:sz w:val="24"/>
                <w:szCs w:val="24"/>
              </w:rPr>
            </w:pPr>
            <w:r w:rsidRPr="00285047">
              <w:rPr>
                <w:rFonts w:ascii="Times New Roman" w:eastAsia="Calibri" w:hAnsi="Times New Roman" w:cs="Times New Roman"/>
                <w:sz w:val="24"/>
                <w:szCs w:val="24"/>
              </w:rPr>
              <w:t>хозяйства Амурской области</w:t>
            </w:r>
          </w:p>
          <w:p w:rsidR="00986C1E" w:rsidRPr="00285047" w:rsidRDefault="00986C1E" w:rsidP="00986C1E">
            <w:pPr>
              <w:spacing w:after="0"/>
              <w:rPr>
                <w:rFonts w:ascii="Times New Roman" w:eastAsia="Calibri" w:hAnsi="Times New Roman" w:cs="Times New Roman"/>
                <w:sz w:val="24"/>
                <w:szCs w:val="24"/>
              </w:rPr>
            </w:pPr>
          </w:p>
        </w:tc>
      </w:tr>
      <w:tr w:rsidR="00986C1E" w:rsidRPr="00285047" w:rsidTr="00986C1E">
        <w:tc>
          <w:tcPr>
            <w:tcW w:w="4644" w:type="dxa"/>
          </w:tcPr>
          <w:p w:rsidR="00986C1E" w:rsidRPr="00285047" w:rsidRDefault="00986C1E" w:rsidP="00986C1E">
            <w:pPr>
              <w:rPr>
                <w:rFonts w:ascii="Times New Roman" w:eastAsia="Calibri" w:hAnsi="Times New Roman" w:cs="Times New Roman"/>
                <w:sz w:val="24"/>
                <w:szCs w:val="24"/>
              </w:rPr>
            </w:pPr>
            <w:r w:rsidRPr="00285047">
              <w:rPr>
                <w:rFonts w:ascii="Times New Roman" w:eastAsia="Calibri" w:hAnsi="Times New Roman" w:cs="Times New Roman"/>
                <w:sz w:val="24"/>
                <w:szCs w:val="24"/>
              </w:rPr>
              <w:t>________________</w:t>
            </w:r>
            <w:proofErr w:type="gramStart"/>
            <w:r w:rsidRPr="00285047">
              <w:rPr>
                <w:rFonts w:ascii="Times New Roman" w:eastAsia="Calibri" w:hAnsi="Times New Roman" w:cs="Times New Roman"/>
                <w:sz w:val="24"/>
                <w:szCs w:val="24"/>
              </w:rPr>
              <w:t xml:space="preserve">_  </w:t>
            </w:r>
            <w:r>
              <w:rPr>
                <w:rFonts w:ascii="Times New Roman" w:eastAsia="Calibri" w:hAnsi="Times New Roman" w:cs="Times New Roman"/>
                <w:sz w:val="24"/>
                <w:szCs w:val="24"/>
              </w:rPr>
              <w:t>О.В.</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Гурылева</w:t>
            </w:r>
            <w:proofErr w:type="spellEnd"/>
          </w:p>
        </w:tc>
        <w:tc>
          <w:tcPr>
            <w:tcW w:w="709" w:type="dxa"/>
            <w:gridSpan w:val="2"/>
          </w:tcPr>
          <w:p w:rsidR="00986C1E" w:rsidRPr="00285047" w:rsidRDefault="00986C1E" w:rsidP="00986C1E">
            <w:pPr>
              <w:rPr>
                <w:rFonts w:ascii="Times New Roman" w:eastAsia="Calibri" w:hAnsi="Times New Roman" w:cs="Times New Roman"/>
                <w:sz w:val="24"/>
                <w:szCs w:val="24"/>
              </w:rPr>
            </w:pPr>
          </w:p>
        </w:tc>
        <w:tc>
          <w:tcPr>
            <w:tcW w:w="4678" w:type="dxa"/>
          </w:tcPr>
          <w:p w:rsidR="00986C1E" w:rsidRPr="00285047" w:rsidRDefault="00986C1E" w:rsidP="00986C1E">
            <w:pPr>
              <w:rPr>
                <w:rFonts w:ascii="Times New Roman" w:eastAsia="Calibri" w:hAnsi="Times New Roman" w:cs="Times New Roman"/>
                <w:sz w:val="24"/>
                <w:szCs w:val="24"/>
              </w:rPr>
            </w:pPr>
            <w:r w:rsidRPr="00285047">
              <w:rPr>
                <w:rFonts w:ascii="Times New Roman" w:eastAsia="Calibri" w:hAnsi="Times New Roman" w:cs="Times New Roman"/>
                <w:sz w:val="24"/>
                <w:szCs w:val="24"/>
              </w:rPr>
              <w:t>___________________ А.А. Тарасов</w:t>
            </w:r>
          </w:p>
        </w:tc>
      </w:tr>
      <w:tr w:rsidR="00986C1E" w:rsidRPr="00285047" w:rsidTr="00986C1E">
        <w:tc>
          <w:tcPr>
            <w:tcW w:w="4644" w:type="dxa"/>
          </w:tcPr>
          <w:p w:rsidR="00986C1E" w:rsidRPr="00285047" w:rsidRDefault="00986C1E" w:rsidP="00986C1E">
            <w:pPr>
              <w:rPr>
                <w:rFonts w:ascii="Times New Roman" w:eastAsia="Calibri" w:hAnsi="Times New Roman" w:cs="Times New Roman"/>
                <w:sz w:val="24"/>
                <w:szCs w:val="24"/>
              </w:rPr>
            </w:pPr>
            <w:r w:rsidRPr="00285047">
              <w:rPr>
                <w:rFonts w:ascii="Times New Roman" w:eastAsia="Calibri" w:hAnsi="Times New Roman" w:cs="Times New Roman"/>
                <w:sz w:val="24"/>
                <w:szCs w:val="24"/>
              </w:rPr>
              <w:t>Дата подписания «__</w:t>
            </w:r>
            <w:proofErr w:type="gramStart"/>
            <w:r w:rsidRPr="00285047">
              <w:rPr>
                <w:rFonts w:ascii="Times New Roman" w:eastAsia="Calibri" w:hAnsi="Times New Roman" w:cs="Times New Roman"/>
                <w:sz w:val="24"/>
                <w:szCs w:val="24"/>
              </w:rPr>
              <w:t>_»_</w:t>
            </w:r>
            <w:proofErr w:type="gramEnd"/>
            <w:r w:rsidRPr="00285047">
              <w:rPr>
                <w:rFonts w:ascii="Times New Roman" w:eastAsia="Calibri" w:hAnsi="Times New Roman" w:cs="Times New Roman"/>
                <w:sz w:val="24"/>
                <w:szCs w:val="24"/>
              </w:rPr>
              <w:t>__________202   г.</w:t>
            </w:r>
          </w:p>
          <w:p w:rsidR="00986C1E" w:rsidRPr="00285047" w:rsidRDefault="00986C1E" w:rsidP="00986C1E">
            <w:pPr>
              <w:rPr>
                <w:rFonts w:ascii="Times New Roman" w:eastAsia="Calibri" w:hAnsi="Times New Roman" w:cs="Times New Roman"/>
                <w:sz w:val="24"/>
                <w:szCs w:val="24"/>
              </w:rPr>
            </w:pPr>
            <w:proofErr w:type="spellStart"/>
            <w:r w:rsidRPr="00285047">
              <w:rPr>
                <w:rFonts w:ascii="Times New Roman" w:eastAsia="Calibri" w:hAnsi="Times New Roman" w:cs="Times New Roman"/>
                <w:sz w:val="24"/>
                <w:szCs w:val="24"/>
              </w:rPr>
              <w:t>м.п</w:t>
            </w:r>
            <w:proofErr w:type="spellEnd"/>
            <w:r w:rsidRPr="00285047">
              <w:rPr>
                <w:rFonts w:ascii="Times New Roman" w:eastAsia="Calibri" w:hAnsi="Times New Roman" w:cs="Times New Roman"/>
                <w:sz w:val="24"/>
                <w:szCs w:val="24"/>
              </w:rPr>
              <w:t>.</w:t>
            </w:r>
          </w:p>
        </w:tc>
        <w:tc>
          <w:tcPr>
            <w:tcW w:w="709" w:type="dxa"/>
            <w:gridSpan w:val="2"/>
          </w:tcPr>
          <w:p w:rsidR="00986C1E" w:rsidRPr="00285047" w:rsidRDefault="00986C1E" w:rsidP="00986C1E">
            <w:pPr>
              <w:rPr>
                <w:rFonts w:ascii="Times New Roman" w:eastAsia="Calibri" w:hAnsi="Times New Roman" w:cs="Times New Roman"/>
                <w:sz w:val="24"/>
                <w:szCs w:val="24"/>
              </w:rPr>
            </w:pPr>
          </w:p>
        </w:tc>
        <w:tc>
          <w:tcPr>
            <w:tcW w:w="4678" w:type="dxa"/>
          </w:tcPr>
          <w:p w:rsidR="00986C1E" w:rsidRPr="00285047" w:rsidRDefault="00986C1E" w:rsidP="00986C1E">
            <w:pPr>
              <w:rPr>
                <w:rFonts w:ascii="Times New Roman" w:eastAsia="Calibri" w:hAnsi="Times New Roman" w:cs="Times New Roman"/>
                <w:sz w:val="24"/>
                <w:szCs w:val="24"/>
              </w:rPr>
            </w:pPr>
            <w:r w:rsidRPr="00285047">
              <w:rPr>
                <w:rFonts w:ascii="Times New Roman" w:eastAsia="Calibri" w:hAnsi="Times New Roman" w:cs="Times New Roman"/>
                <w:sz w:val="24"/>
                <w:szCs w:val="24"/>
              </w:rPr>
              <w:t>Дата подписания «__</w:t>
            </w:r>
            <w:proofErr w:type="gramStart"/>
            <w:r w:rsidRPr="00285047">
              <w:rPr>
                <w:rFonts w:ascii="Times New Roman" w:eastAsia="Calibri" w:hAnsi="Times New Roman" w:cs="Times New Roman"/>
                <w:sz w:val="24"/>
                <w:szCs w:val="24"/>
              </w:rPr>
              <w:t>_»_</w:t>
            </w:r>
            <w:proofErr w:type="gramEnd"/>
            <w:r w:rsidRPr="00285047">
              <w:rPr>
                <w:rFonts w:ascii="Times New Roman" w:eastAsia="Calibri" w:hAnsi="Times New Roman" w:cs="Times New Roman"/>
                <w:sz w:val="24"/>
                <w:szCs w:val="24"/>
              </w:rPr>
              <w:t>__________202   г.</w:t>
            </w:r>
          </w:p>
          <w:p w:rsidR="00986C1E" w:rsidRPr="00285047" w:rsidRDefault="00986C1E" w:rsidP="00986C1E">
            <w:pPr>
              <w:rPr>
                <w:rFonts w:ascii="Times New Roman" w:eastAsia="Calibri" w:hAnsi="Times New Roman" w:cs="Times New Roman"/>
                <w:sz w:val="24"/>
                <w:szCs w:val="24"/>
              </w:rPr>
            </w:pPr>
            <w:proofErr w:type="spellStart"/>
            <w:r w:rsidRPr="00285047">
              <w:rPr>
                <w:rFonts w:ascii="Times New Roman" w:eastAsia="Calibri" w:hAnsi="Times New Roman" w:cs="Times New Roman"/>
                <w:sz w:val="24"/>
                <w:szCs w:val="24"/>
              </w:rPr>
              <w:t>м.п</w:t>
            </w:r>
            <w:proofErr w:type="spellEnd"/>
            <w:r w:rsidRPr="00285047">
              <w:rPr>
                <w:rFonts w:ascii="Times New Roman" w:eastAsia="Calibri" w:hAnsi="Times New Roman" w:cs="Times New Roman"/>
                <w:sz w:val="24"/>
                <w:szCs w:val="24"/>
              </w:rPr>
              <w:t>.</w:t>
            </w:r>
          </w:p>
        </w:tc>
      </w:tr>
    </w:tbl>
    <w:p w:rsidR="00986C1E" w:rsidRDefault="00986C1E" w:rsidP="00986C1E">
      <w:pPr>
        <w:spacing w:after="0" w:line="240" w:lineRule="auto"/>
        <w:contextualSpacing/>
        <w:jc w:val="right"/>
        <w:rPr>
          <w:rFonts w:ascii="Times New Roman" w:hAnsi="Times New Roman" w:cs="Times New Roman"/>
          <w:sz w:val="24"/>
          <w:szCs w:val="24"/>
        </w:rPr>
      </w:pPr>
    </w:p>
    <w:tbl>
      <w:tblPr>
        <w:tblW w:w="10031" w:type="dxa"/>
        <w:tblLook w:val="04A0" w:firstRow="1" w:lastRow="0" w:firstColumn="1" w:lastColumn="0" w:noHBand="0" w:noVBand="1"/>
      </w:tblPr>
      <w:tblGrid>
        <w:gridCol w:w="10031"/>
      </w:tblGrid>
      <w:tr w:rsidR="00986C1E" w:rsidRPr="00436911" w:rsidTr="00986C1E">
        <w:tc>
          <w:tcPr>
            <w:tcW w:w="4644" w:type="dxa"/>
          </w:tcPr>
          <w:p w:rsidR="00986C1E" w:rsidRPr="00436911" w:rsidRDefault="00986C1E" w:rsidP="00986C1E">
            <w:pPr>
              <w:rPr>
                <w:rFonts w:ascii="Times New Roman" w:eastAsia="Calibri" w:hAnsi="Times New Roman" w:cs="Times New Roman"/>
                <w:sz w:val="24"/>
                <w:szCs w:val="24"/>
              </w:rPr>
            </w:pPr>
            <w:r w:rsidRPr="00436911">
              <w:rPr>
                <w:rFonts w:ascii="Times New Roman" w:eastAsia="Calibri" w:hAnsi="Times New Roman" w:cs="Times New Roman"/>
                <w:sz w:val="24"/>
                <w:szCs w:val="24"/>
              </w:rPr>
              <w:t xml:space="preserve">Концессионер: </w:t>
            </w:r>
          </w:p>
          <w:p w:rsidR="00986C1E" w:rsidRPr="00436911" w:rsidRDefault="00986C1E" w:rsidP="00986C1E">
            <w:pPr>
              <w:spacing w:after="0"/>
              <w:rPr>
                <w:rFonts w:ascii="Times New Roman" w:eastAsia="Calibri" w:hAnsi="Times New Roman" w:cs="Times New Roman"/>
                <w:sz w:val="24"/>
                <w:szCs w:val="24"/>
              </w:rPr>
            </w:pPr>
            <w:r w:rsidRPr="00436911">
              <w:rPr>
                <w:rFonts w:ascii="Times New Roman" w:eastAsia="Calibri" w:hAnsi="Times New Roman" w:cs="Times New Roman"/>
                <w:sz w:val="24"/>
                <w:szCs w:val="24"/>
              </w:rPr>
              <w:t xml:space="preserve"> </w:t>
            </w:r>
          </w:p>
          <w:p w:rsidR="00986C1E" w:rsidRPr="00436911" w:rsidRDefault="00986C1E" w:rsidP="00986C1E">
            <w:pPr>
              <w:rPr>
                <w:rFonts w:ascii="Times New Roman" w:eastAsia="Calibri" w:hAnsi="Times New Roman" w:cs="Times New Roman"/>
                <w:sz w:val="24"/>
                <w:szCs w:val="24"/>
              </w:rPr>
            </w:pPr>
            <w:r w:rsidRPr="00436911">
              <w:rPr>
                <w:rFonts w:ascii="Times New Roman" w:eastAsia="Calibri" w:hAnsi="Times New Roman" w:cs="Times New Roman"/>
                <w:sz w:val="24"/>
                <w:szCs w:val="24"/>
              </w:rPr>
              <w:t xml:space="preserve">_________________ </w:t>
            </w:r>
            <w:r>
              <w:rPr>
                <w:rFonts w:ascii="Times New Roman" w:eastAsia="Calibri" w:hAnsi="Times New Roman" w:cs="Times New Roman"/>
                <w:sz w:val="24"/>
                <w:szCs w:val="24"/>
              </w:rPr>
              <w:t>(                                    )</w:t>
            </w:r>
            <w:r w:rsidRPr="00436911">
              <w:rPr>
                <w:rFonts w:ascii="Times New Roman" w:eastAsia="Calibri" w:hAnsi="Times New Roman" w:cs="Times New Roman"/>
                <w:sz w:val="24"/>
                <w:szCs w:val="24"/>
              </w:rPr>
              <w:t xml:space="preserve"> </w:t>
            </w:r>
          </w:p>
        </w:tc>
      </w:tr>
      <w:tr w:rsidR="00986C1E" w:rsidRPr="00436911" w:rsidTr="00986C1E">
        <w:tc>
          <w:tcPr>
            <w:tcW w:w="4644" w:type="dxa"/>
          </w:tcPr>
          <w:p w:rsidR="00986C1E" w:rsidRPr="00436911" w:rsidRDefault="00986C1E" w:rsidP="00986C1E">
            <w:pPr>
              <w:rPr>
                <w:rFonts w:ascii="Times New Roman" w:eastAsia="Calibri" w:hAnsi="Times New Roman" w:cs="Times New Roman"/>
                <w:sz w:val="24"/>
                <w:szCs w:val="24"/>
              </w:rPr>
            </w:pPr>
          </w:p>
        </w:tc>
      </w:tr>
      <w:tr w:rsidR="00986C1E" w:rsidRPr="00436911" w:rsidTr="00986C1E">
        <w:tc>
          <w:tcPr>
            <w:tcW w:w="4644" w:type="dxa"/>
          </w:tcPr>
          <w:p w:rsidR="00986C1E" w:rsidRPr="00436911" w:rsidRDefault="00986C1E" w:rsidP="00986C1E">
            <w:pPr>
              <w:rPr>
                <w:rFonts w:ascii="Times New Roman" w:eastAsia="Calibri" w:hAnsi="Times New Roman" w:cs="Times New Roman"/>
                <w:sz w:val="24"/>
                <w:szCs w:val="24"/>
              </w:rPr>
            </w:pPr>
            <w:r w:rsidRPr="00436911">
              <w:rPr>
                <w:rFonts w:ascii="Times New Roman" w:eastAsia="Calibri" w:hAnsi="Times New Roman" w:cs="Times New Roman"/>
                <w:sz w:val="24"/>
                <w:szCs w:val="24"/>
              </w:rPr>
              <w:t>Дата подписания «__</w:t>
            </w:r>
            <w:proofErr w:type="gramStart"/>
            <w:r w:rsidRPr="00436911">
              <w:rPr>
                <w:rFonts w:ascii="Times New Roman" w:eastAsia="Calibri" w:hAnsi="Times New Roman" w:cs="Times New Roman"/>
                <w:sz w:val="24"/>
                <w:szCs w:val="24"/>
              </w:rPr>
              <w:t>_»_</w:t>
            </w:r>
            <w:proofErr w:type="gramEnd"/>
            <w:r w:rsidRPr="00436911">
              <w:rPr>
                <w:rFonts w:ascii="Times New Roman" w:eastAsia="Calibri" w:hAnsi="Times New Roman" w:cs="Times New Roman"/>
                <w:sz w:val="24"/>
                <w:szCs w:val="24"/>
              </w:rPr>
              <w:t>__________202   г.</w:t>
            </w:r>
          </w:p>
        </w:tc>
      </w:tr>
      <w:tr w:rsidR="00986C1E" w:rsidRPr="00436911" w:rsidTr="00986C1E">
        <w:tc>
          <w:tcPr>
            <w:tcW w:w="4644" w:type="dxa"/>
          </w:tcPr>
          <w:p w:rsidR="00986C1E" w:rsidRPr="00436911" w:rsidRDefault="00986C1E" w:rsidP="00986C1E">
            <w:pPr>
              <w:rPr>
                <w:rFonts w:ascii="Times New Roman" w:eastAsia="Calibri" w:hAnsi="Times New Roman" w:cs="Times New Roman"/>
                <w:sz w:val="24"/>
                <w:szCs w:val="24"/>
              </w:rPr>
            </w:pPr>
            <w:proofErr w:type="spellStart"/>
            <w:r w:rsidRPr="00436911">
              <w:rPr>
                <w:rFonts w:ascii="Times New Roman" w:eastAsia="Calibri" w:hAnsi="Times New Roman" w:cs="Times New Roman"/>
                <w:sz w:val="24"/>
                <w:szCs w:val="24"/>
              </w:rPr>
              <w:t>м.п</w:t>
            </w:r>
            <w:proofErr w:type="spellEnd"/>
          </w:p>
        </w:tc>
      </w:tr>
    </w:tbl>
    <w:p w:rsidR="00986C1E" w:rsidRDefault="00986C1E" w:rsidP="00986C1E">
      <w:pPr>
        <w:spacing w:after="0" w:line="240" w:lineRule="auto"/>
        <w:contextualSpacing/>
        <w:jc w:val="right"/>
        <w:rPr>
          <w:rFonts w:ascii="Times New Roman" w:hAnsi="Times New Roman" w:cs="Times New Roman"/>
          <w:sz w:val="24"/>
          <w:szCs w:val="24"/>
        </w:rPr>
      </w:pPr>
    </w:p>
    <w:p w:rsidR="00986C1E" w:rsidRDefault="00986C1E" w:rsidP="00986C1E">
      <w:pPr>
        <w:spacing w:after="0" w:line="240" w:lineRule="auto"/>
        <w:contextualSpacing/>
        <w:jc w:val="right"/>
        <w:rPr>
          <w:rFonts w:ascii="Times New Roman" w:hAnsi="Times New Roman" w:cs="Times New Roman"/>
          <w:sz w:val="24"/>
          <w:szCs w:val="24"/>
        </w:rPr>
      </w:pPr>
    </w:p>
    <w:p w:rsidR="00986C1E" w:rsidRDefault="00986C1E" w:rsidP="00986C1E">
      <w:pPr>
        <w:spacing w:after="0" w:line="240" w:lineRule="auto"/>
        <w:contextualSpacing/>
        <w:jc w:val="right"/>
        <w:rPr>
          <w:rFonts w:ascii="Times New Roman" w:hAnsi="Times New Roman" w:cs="Times New Roman"/>
          <w:sz w:val="24"/>
          <w:szCs w:val="24"/>
        </w:rPr>
      </w:pPr>
    </w:p>
    <w:p w:rsidR="00986C1E" w:rsidRDefault="00986C1E" w:rsidP="00986C1E">
      <w:pPr>
        <w:spacing w:after="0" w:line="240" w:lineRule="auto"/>
        <w:contextualSpacing/>
        <w:jc w:val="right"/>
        <w:rPr>
          <w:rFonts w:ascii="Times New Roman" w:hAnsi="Times New Roman" w:cs="Times New Roman"/>
          <w:sz w:val="24"/>
          <w:szCs w:val="24"/>
        </w:rPr>
      </w:pPr>
    </w:p>
    <w:p w:rsidR="00986C1E" w:rsidRDefault="00986C1E" w:rsidP="00986C1E">
      <w:pPr>
        <w:spacing w:after="0" w:line="240" w:lineRule="auto"/>
        <w:contextualSpacing/>
        <w:jc w:val="right"/>
        <w:rPr>
          <w:rFonts w:ascii="Times New Roman" w:hAnsi="Times New Roman" w:cs="Times New Roman"/>
          <w:sz w:val="24"/>
          <w:szCs w:val="24"/>
        </w:rPr>
      </w:pPr>
    </w:p>
    <w:p w:rsidR="00986C1E" w:rsidRDefault="00986C1E" w:rsidP="00986C1E">
      <w:pPr>
        <w:spacing w:after="0" w:line="240" w:lineRule="auto"/>
        <w:contextualSpacing/>
        <w:jc w:val="right"/>
        <w:rPr>
          <w:rFonts w:ascii="Times New Roman" w:hAnsi="Times New Roman" w:cs="Times New Roman"/>
          <w:sz w:val="24"/>
          <w:szCs w:val="24"/>
        </w:rPr>
      </w:pPr>
    </w:p>
    <w:p w:rsidR="00986C1E" w:rsidRDefault="00986C1E" w:rsidP="00986C1E">
      <w:pPr>
        <w:spacing w:after="0" w:line="240" w:lineRule="auto"/>
        <w:contextualSpacing/>
        <w:jc w:val="right"/>
        <w:rPr>
          <w:rFonts w:ascii="Times New Roman" w:hAnsi="Times New Roman" w:cs="Times New Roman"/>
          <w:sz w:val="24"/>
          <w:szCs w:val="24"/>
        </w:rPr>
      </w:pPr>
    </w:p>
    <w:p w:rsidR="00986C1E" w:rsidRDefault="00986C1E" w:rsidP="00986C1E">
      <w:pPr>
        <w:spacing w:after="0" w:line="240" w:lineRule="auto"/>
        <w:contextualSpacing/>
        <w:jc w:val="right"/>
        <w:rPr>
          <w:rFonts w:ascii="Times New Roman" w:hAnsi="Times New Roman" w:cs="Times New Roman"/>
          <w:sz w:val="24"/>
          <w:szCs w:val="24"/>
        </w:rPr>
      </w:pPr>
    </w:p>
    <w:p w:rsidR="00986C1E" w:rsidRDefault="00986C1E" w:rsidP="00986C1E">
      <w:pPr>
        <w:spacing w:after="0" w:line="240" w:lineRule="auto"/>
        <w:contextualSpacing/>
        <w:jc w:val="right"/>
        <w:rPr>
          <w:rFonts w:ascii="Times New Roman" w:hAnsi="Times New Roman" w:cs="Times New Roman"/>
          <w:sz w:val="24"/>
          <w:szCs w:val="24"/>
        </w:rPr>
      </w:pPr>
    </w:p>
    <w:p w:rsidR="00986C1E" w:rsidRDefault="00986C1E" w:rsidP="00986C1E">
      <w:pPr>
        <w:spacing w:after="0" w:line="240" w:lineRule="auto"/>
        <w:contextualSpacing/>
        <w:jc w:val="right"/>
        <w:rPr>
          <w:rFonts w:ascii="Times New Roman" w:hAnsi="Times New Roman" w:cs="Times New Roman"/>
          <w:sz w:val="24"/>
          <w:szCs w:val="24"/>
        </w:rPr>
      </w:pPr>
    </w:p>
    <w:p w:rsidR="00986C1E" w:rsidRPr="00445CA8" w:rsidRDefault="00986C1E" w:rsidP="00986C1E">
      <w:pPr>
        <w:spacing w:after="0" w:line="240" w:lineRule="auto"/>
        <w:contextualSpacing/>
        <w:jc w:val="right"/>
        <w:rPr>
          <w:rFonts w:ascii="Times New Roman" w:eastAsia="Times New Roman" w:hAnsi="Times New Roman" w:cs="Times New Roman"/>
          <w:sz w:val="24"/>
          <w:szCs w:val="24"/>
        </w:rPr>
      </w:pPr>
      <w:r w:rsidRPr="00445CA8">
        <w:rPr>
          <w:rFonts w:ascii="Times New Roman" w:hAnsi="Times New Roman" w:cs="Times New Roman"/>
          <w:sz w:val="24"/>
          <w:szCs w:val="24"/>
        </w:rPr>
        <w:lastRenderedPageBreak/>
        <w:t>Приложение № 1</w:t>
      </w:r>
    </w:p>
    <w:p w:rsidR="00986C1E" w:rsidRPr="00445CA8" w:rsidRDefault="00986C1E" w:rsidP="00986C1E">
      <w:pPr>
        <w:spacing w:after="0" w:line="240" w:lineRule="auto"/>
        <w:contextualSpacing/>
        <w:jc w:val="right"/>
        <w:rPr>
          <w:rFonts w:ascii="Times New Roman" w:hAnsi="Times New Roman" w:cs="Times New Roman"/>
          <w:sz w:val="24"/>
          <w:szCs w:val="24"/>
        </w:rPr>
      </w:pPr>
      <w:r w:rsidRPr="00445CA8">
        <w:rPr>
          <w:rFonts w:ascii="Times New Roman" w:hAnsi="Times New Roman" w:cs="Times New Roman"/>
          <w:sz w:val="24"/>
          <w:szCs w:val="24"/>
        </w:rPr>
        <w:t>к Концессионному соглашению</w:t>
      </w:r>
    </w:p>
    <w:p w:rsidR="00986C1E" w:rsidRPr="00445CA8" w:rsidRDefault="00986C1E" w:rsidP="00986C1E">
      <w:pPr>
        <w:spacing w:after="0" w:line="240" w:lineRule="auto"/>
        <w:contextualSpacing/>
        <w:jc w:val="right"/>
        <w:rPr>
          <w:rFonts w:ascii="Times New Roman" w:hAnsi="Times New Roman" w:cs="Times New Roman"/>
          <w:sz w:val="24"/>
          <w:szCs w:val="24"/>
        </w:rPr>
      </w:pPr>
      <w:r w:rsidRPr="00445CA8">
        <w:rPr>
          <w:rFonts w:ascii="Times New Roman" w:hAnsi="Times New Roman" w:cs="Times New Roman"/>
          <w:sz w:val="24"/>
          <w:szCs w:val="24"/>
        </w:rPr>
        <w:t xml:space="preserve">в отношении объектов теплоснабжения коммунальной инфраструктуры </w:t>
      </w:r>
    </w:p>
    <w:p w:rsidR="00986C1E" w:rsidRPr="00445CA8" w:rsidRDefault="00986C1E" w:rsidP="00986C1E">
      <w:pPr>
        <w:spacing w:after="0" w:line="240" w:lineRule="auto"/>
        <w:contextualSpacing/>
        <w:jc w:val="right"/>
        <w:rPr>
          <w:rFonts w:ascii="Times New Roman" w:hAnsi="Times New Roman" w:cs="Times New Roman"/>
          <w:sz w:val="24"/>
          <w:szCs w:val="24"/>
        </w:rPr>
      </w:pPr>
      <w:r w:rsidRPr="00445CA8">
        <w:rPr>
          <w:rFonts w:ascii="Times New Roman" w:hAnsi="Times New Roman" w:cs="Times New Roman"/>
          <w:sz w:val="24"/>
          <w:szCs w:val="24"/>
        </w:rPr>
        <w:t xml:space="preserve">с. </w:t>
      </w:r>
      <w:proofErr w:type="spellStart"/>
      <w:r w:rsidRPr="00445CA8">
        <w:rPr>
          <w:rFonts w:ascii="Times New Roman" w:hAnsi="Times New Roman" w:cs="Times New Roman"/>
          <w:sz w:val="24"/>
          <w:szCs w:val="24"/>
        </w:rPr>
        <w:t>Гродеково</w:t>
      </w:r>
      <w:proofErr w:type="spellEnd"/>
      <w:r w:rsidRPr="00445CA8">
        <w:rPr>
          <w:rFonts w:ascii="Times New Roman" w:hAnsi="Times New Roman" w:cs="Times New Roman"/>
          <w:sz w:val="24"/>
          <w:szCs w:val="24"/>
        </w:rPr>
        <w:t xml:space="preserve">, находящихся в собственности муниципального образования </w:t>
      </w:r>
    </w:p>
    <w:p w:rsidR="00986C1E" w:rsidRPr="00445CA8" w:rsidRDefault="00986C1E" w:rsidP="00986C1E">
      <w:pPr>
        <w:spacing w:after="0" w:line="240" w:lineRule="auto"/>
        <w:contextualSpacing/>
        <w:jc w:val="right"/>
        <w:rPr>
          <w:rFonts w:ascii="Times New Roman" w:hAnsi="Times New Roman" w:cs="Times New Roman"/>
          <w:sz w:val="24"/>
          <w:szCs w:val="24"/>
        </w:rPr>
      </w:pPr>
      <w:r w:rsidRPr="00445CA8">
        <w:rPr>
          <w:rFonts w:ascii="Times New Roman" w:hAnsi="Times New Roman" w:cs="Times New Roman"/>
          <w:sz w:val="24"/>
          <w:szCs w:val="24"/>
        </w:rPr>
        <w:t xml:space="preserve"> Благовещенский муниципальный округ Амурской области</w:t>
      </w:r>
    </w:p>
    <w:p w:rsidR="00986C1E" w:rsidRPr="00445CA8" w:rsidRDefault="00986C1E" w:rsidP="00986C1E">
      <w:pPr>
        <w:spacing w:after="0" w:line="240" w:lineRule="auto"/>
        <w:contextualSpacing/>
        <w:jc w:val="right"/>
        <w:rPr>
          <w:rFonts w:ascii="Times New Roman" w:hAnsi="Times New Roman" w:cs="Times New Roman"/>
          <w:sz w:val="24"/>
          <w:szCs w:val="24"/>
        </w:rPr>
      </w:pPr>
      <w:r w:rsidRPr="00445CA8">
        <w:rPr>
          <w:rFonts w:ascii="Times New Roman" w:hAnsi="Times New Roman" w:cs="Times New Roman"/>
          <w:sz w:val="24"/>
          <w:szCs w:val="24"/>
        </w:rPr>
        <w:t xml:space="preserve">от «_____» _____________ 202___ г. </w:t>
      </w:r>
    </w:p>
    <w:p w:rsidR="00986C1E" w:rsidRPr="00445CA8" w:rsidRDefault="00986C1E" w:rsidP="00986C1E">
      <w:pPr>
        <w:spacing w:after="0" w:line="240" w:lineRule="auto"/>
        <w:contextualSpacing/>
        <w:jc w:val="right"/>
        <w:rPr>
          <w:rFonts w:ascii="Times New Roman" w:hAnsi="Times New Roman" w:cs="Times New Roman"/>
          <w:sz w:val="24"/>
          <w:szCs w:val="24"/>
        </w:rPr>
      </w:pPr>
    </w:p>
    <w:p w:rsidR="00986C1E" w:rsidRPr="00445CA8" w:rsidRDefault="00986C1E" w:rsidP="00986C1E">
      <w:pPr>
        <w:spacing w:after="0" w:line="240" w:lineRule="auto"/>
        <w:contextualSpacing/>
        <w:jc w:val="right"/>
        <w:rPr>
          <w:rFonts w:ascii="Times New Roman" w:eastAsia="Times New Roman" w:hAnsi="Times New Roman" w:cs="Times New Roman"/>
          <w:b/>
          <w:bCs/>
          <w:sz w:val="24"/>
          <w:szCs w:val="24"/>
        </w:rPr>
      </w:pPr>
    </w:p>
    <w:p w:rsidR="00986C1E" w:rsidRPr="00591C57" w:rsidRDefault="00986C1E" w:rsidP="00986C1E">
      <w:pPr>
        <w:spacing w:after="0" w:line="240" w:lineRule="auto"/>
        <w:contextualSpacing/>
        <w:jc w:val="center"/>
        <w:rPr>
          <w:rFonts w:ascii="Times New Roman" w:eastAsia="Times New Roman" w:hAnsi="Times New Roman" w:cs="Times New Roman"/>
          <w:b/>
          <w:bCs/>
          <w:sz w:val="24"/>
          <w:szCs w:val="24"/>
        </w:rPr>
      </w:pPr>
      <w:r w:rsidRPr="00591C57">
        <w:rPr>
          <w:rFonts w:ascii="Times New Roman" w:hAnsi="Times New Roman" w:cs="Times New Roman"/>
          <w:b/>
          <w:bCs/>
          <w:sz w:val="24"/>
          <w:szCs w:val="24"/>
        </w:rPr>
        <w:t>Состав, описание, технико-экономические показатели,</w:t>
      </w:r>
    </w:p>
    <w:p w:rsidR="00986C1E" w:rsidRPr="00591C57" w:rsidRDefault="00986C1E" w:rsidP="00986C1E">
      <w:pPr>
        <w:spacing w:after="0" w:line="240" w:lineRule="auto"/>
        <w:contextualSpacing/>
        <w:jc w:val="center"/>
        <w:rPr>
          <w:rFonts w:ascii="Times New Roman" w:hAnsi="Times New Roman" w:cs="Times New Roman"/>
          <w:b/>
          <w:bCs/>
          <w:sz w:val="24"/>
          <w:szCs w:val="24"/>
        </w:rPr>
      </w:pPr>
      <w:r w:rsidRPr="00591C57">
        <w:rPr>
          <w:rFonts w:ascii="Times New Roman" w:hAnsi="Times New Roman" w:cs="Times New Roman"/>
          <w:b/>
          <w:bCs/>
          <w:sz w:val="24"/>
          <w:szCs w:val="24"/>
        </w:rPr>
        <w:t>техническое состояние объекта Соглашения на момент передачи</w:t>
      </w:r>
    </w:p>
    <w:p w:rsidR="00986C1E" w:rsidRPr="00591C57" w:rsidRDefault="00986C1E" w:rsidP="00986C1E">
      <w:pPr>
        <w:spacing w:after="0" w:line="240" w:lineRule="auto"/>
        <w:contextualSpacing/>
        <w:jc w:val="center"/>
        <w:rPr>
          <w:rFonts w:ascii="Times New Roman" w:hAnsi="Times New Roman" w:cs="Times New Roman"/>
          <w:b/>
          <w:bCs/>
          <w:sz w:val="24"/>
          <w:szCs w:val="24"/>
        </w:rPr>
      </w:pPr>
    </w:p>
    <w:tbl>
      <w:tblPr>
        <w:tblW w:w="97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2"/>
        <w:gridCol w:w="9214"/>
      </w:tblGrid>
      <w:tr w:rsidR="00986C1E" w:rsidRPr="00591C57" w:rsidTr="00986C1E">
        <w:trPr>
          <w:trHeight w:val="57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6C1E" w:rsidRPr="00591C57" w:rsidRDefault="00986C1E" w:rsidP="00986C1E">
            <w:pPr>
              <w:spacing w:after="0" w:line="240" w:lineRule="auto"/>
              <w:contextualSpacing/>
              <w:jc w:val="center"/>
              <w:rPr>
                <w:rFonts w:ascii="Times New Roman" w:hAnsi="Times New Roman" w:cs="Times New Roman"/>
                <w:sz w:val="24"/>
                <w:szCs w:val="24"/>
              </w:rPr>
            </w:pPr>
            <w:r w:rsidRPr="00591C57">
              <w:rPr>
                <w:rFonts w:ascii="Times New Roman" w:hAnsi="Times New Roman" w:cs="Times New Roman"/>
                <w:sz w:val="24"/>
                <w:szCs w:val="24"/>
              </w:rPr>
              <w:t>№ п/п</w:t>
            </w:r>
          </w:p>
        </w:tc>
        <w:tc>
          <w:tcPr>
            <w:tcW w:w="9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6C1E" w:rsidRPr="00591C57" w:rsidRDefault="00986C1E" w:rsidP="00986C1E">
            <w:pPr>
              <w:spacing w:after="0" w:line="240" w:lineRule="auto"/>
              <w:contextualSpacing/>
              <w:jc w:val="center"/>
              <w:rPr>
                <w:rFonts w:ascii="Times New Roman" w:hAnsi="Times New Roman" w:cs="Times New Roman"/>
                <w:sz w:val="24"/>
                <w:szCs w:val="24"/>
              </w:rPr>
            </w:pPr>
            <w:r w:rsidRPr="00591C57">
              <w:rPr>
                <w:rFonts w:ascii="Times New Roman" w:hAnsi="Times New Roman" w:cs="Times New Roman"/>
                <w:sz w:val="24"/>
                <w:szCs w:val="24"/>
              </w:rPr>
              <w:t>Наименование, адрес, характеристики объекта</w:t>
            </w:r>
          </w:p>
          <w:p w:rsidR="00986C1E" w:rsidRPr="00591C57" w:rsidRDefault="00986C1E" w:rsidP="00986C1E">
            <w:pPr>
              <w:spacing w:after="0" w:line="240" w:lineRule="auto"/>
              <w:contextualSpacing/>
              <w:jc w:val="center"/>
              <w:rPr>
                <w:rFonts w:ascii="Times New Roman" w:hAnsi="Times New Roman" w:cs="Times New Roman"/>
                <w:sz w:val="24"/>
                <w:szCs w:val="24"/>
              </w:rPr>
            </w:pPr>
          </w:p>
        </w:tc>
      </w:tr>
      <w:tr w:rsidR="00986C1E" w:rsidRPr="00591C57" w:rsidTr="00986C1E">
        <w:trPr>
          <w:trHeight w:val="74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6C1E" w:rsidRPr="00591C57" w:rsidRDefault="00986C1E" w:rsidP="00986C1E">
            <w:pPr>
              <w:spacing w:after="0" w:line="240" w:lineRule="auto"/>
              <w:contextualSpacing/>
              <w:jc w:val="center"/>
              <w:rPr>
                <w:rFonts w:ascii="Times New Roman" w:hAnsi="Times New Roman" w:cs="Times New Roman"/>
                <w:sz w:val="24"/>
                <w:szCs w:val="24"/>
              </w:rPr>
            </w:pPr>
            <w:r w:rsidRPr="00591C57">
              <w:rPr>
                <w:rFonts w:ascii="Times New Roman" w:hAnsi="Times New Roman" w:cs="Times New Roman"/>
                <w:sz w:val="24"/>
                <w:szCs w:val="24"/>
              </w:rPr>
              <w:t>1.</w:t>
            </w:r>
          </w:p>
        </w:tc>
        <w:tc>
          <w:tcPr>
            <w:tcW w:w="9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6C1E" w:rsidRPr="00591C57" w:rsidRDefault="00986C1E" w:rsidP="00986C1E">
            <w:pPr>
              <w:spacing w:after="0" w:line="240" w:lineRule="auto"/>
              <w:contextualSpacing/>
              <w:jc w:val="both"/>
              <w:rPr>
                <w:rFonts w:ascii="Times New Roman" w:hAnsi="Times New Roman" w:cs="Times New Roman"/>
                <w:b/>
                <w:sz w:val="24"/>
                <w:szCs w:val="24"/>
              </w:rPr>
            </w:pPr>
            <w:r w:rsidRPr="00591C57">
              <w:rPr>
                <w:rFonts w:ascii="Times New Roman" w:hAnsi="Times New Roman" w:cs="Times New Roman"/>
                <w:b/>
                <w:sz w:val="24"/>
                <w:szCs w:val="24"/>
              </w:rPr>
              <w:t xml:space="preserve">Котельная, расположенная по адресу: </w:t>
            </w:r>
          </w:p>
          <w:p w:rsidR="00986C1E" w:rsidRPr="00591C57" w:rsidRDefault="00986C1E" w:rsidP="00986C1E">
            <w:pPr>
              <w:spacing w:after="0" w:line="240" w:lineRule="auto"/>
              <w:contextualSpacing/>
              <w:jc w:val="both"/>
              <w:rPr>
                <w:rFonts w:ascii="Times New Roman" w:hAnsi="Times New Roman" w:cs="Times New Roman"/>
                <w:b/>
                <w:sz w:val="24"/>
                <w:szCs w:val="24"/>
              </w:rPr>
            </w:pPr>
            <w:r w:rsidRPr="00591C57">
              <w:rPr>
                <w:rFonts w:ascii="Times New Roman" w:hAnsi="Times New Roman" w:cs="Times New Roman"/>
                <w:b/>
                <w:sz w:val="24"/>
                <w:szCs w:val="24"/>
              </w:rPr>
              <w:t xml:space="preserve">Амурская область, Благовещенский р-н, с. </w:t>
            </w:r>
            <w:proofErr w:type="spellStart"/>
            <w:r w:rsidRPr="00591C57">
              <w:rPr>
                <w:rFonts w:ascii="Times New Roman" w:hAnsi="Times New Roman" w:cs="Times New Roman"/>
                <w:b/>
                <w:sz w:val="24"/>
                <w:szCs w:val="24"/>
              </w:rPr>
              <w:t>Гродеково</w:t>
            </w:r>
            <w:proofErr w:type="spellEnd"/>
            <w:r w:rsidRPr="00591C57">
              <w:rPr>
                <w:rFonts w:ascii="Times New Roman" w:hAnsi="Times New Roman" w:cs="Times New Roman"/>
                <w:b/>
                <w:sz w:val="24"/>
                <w:szCs w:val="24"/>
              </w:rPr>
              <w:t xml:space="preserve"> </w:t>
            </w:r>
          </w:p>
          <w:p w:rsidR="00986C1E" w:rsidRPr="00591C57" w:rsidRDefault="00986C1E" w:rsidP="00986C1E">
            <w:pPr>
              <w:widowControl w:val="0"/>
              <w:tabs>
                <w:tab w:val="left" w:pos="1125"/>
              </w:tabs>
              <w:spacing w:after="0" w:line="240" w:lineRule="auto"/>
              <w:contextualSpacing/>
              <w:jc w:val="both"/>
              <w:rPr>
                <w:rFonts w:ascii="Times New Roman" w:hAnsi="Times New Roman" w:cs="Times New Roman"/>
                <w:color w:val="FF0000"/>
                <w:sz w:val="24"/>
                <w:szCs w:val="24"/>
              </w:rPr>
            </w:pPr>
            <w:r w:rsidRPr="00591C57">
              <w:rPr>
                <w:rFonts w:ascii="Times New Roman" w:hAnsi="Times New Roman" w:cs="Times New Roman"/>
                <w:sz w:val="24"/>
                <w:szCs w:val="24"/>
              </w:rPr>
              <w:t xml:space="preserve">Общая площадь 123,6 </w:t>
            </w:r>
            <w:proofErr w:type="spellStart"/>
            <w:r w:rsidRPr="00591C57">
              <w:rPr>
                <w:rFonts w:ascii="Times New Roman" w:hAnsi="Times New Roman" w:cs="Times New Roman"/>
                <w:sz w:val="24"/>
                <w:szCs w:val="24"/>
              </w:rPr>
              <w:t>кв.м</w:t>
            </w:r>
            <w:proofErr w:type="spellEnd"/>
            <w:r w:rsidRPr="00591C57">
              <w:rPr>
                <w:rFonts w:ascii="Times New Roman" w:hAnsi="Times New Roman" w:cs="Times New Roman"/>
                <w:sz w:val="24"/>
                <w:szCs w:val="24"/>
              </w:rPr>
              <w:t xml:space="preserve">, </w:t>
            </w:r>
            <w:r w:rsidRPr="00591C57">
              <w:rPr>
                <w:rFonts w:ascii="Times New Roman" w:hAnsi="Times New Roman" w:cs="Times New Roman"/>
                <w:snapToGrid w:val="0"/>
                <w:sz w:val="24"/>
                <w:szCs w:val="24"/>
              </w:rPr>
              <w:t xml:space="preserve">балансовая стоимость 2908233,57 руб., </w:t>
            </w:r>
            <w:r w:rsidRPr="00591C57">
              <w:rPr>
                <w:rFonts w:ascii="Times New Roman" w:hAnsi="Times New Roman" w:cs="Times New Roman"/>
                <w:sz w:val="24"/>
                <w:szCs w:val="24"/>
              </w:rPr>
              <w:t xml:space="preserve">остаточная стоимость                                      2158052,82 руб., </w:t>
            </w:r>
            <w:r w:rsidRPr="00591C57">
              <w:rPr>
                <w:rFonts w:ascii="Times New Roman" w:hAnsi="Times New Roman" w:cs="Times New Roman"/>
                <w:snapToGrid w:val="0"/>
                <w:sz w:val="24"/>
                <w:szCs w:val="24"/>
              </w:rPr>
              <w:t>год постройки 2007 (1988)</w:t>
            </w:r>
            <w:r w:rsidRPr="00591C57">
              <w:rPr>
                <w:rFonts w:ascii="Times New Roman" w:hAnsi="Times New Roman" w:cs="Times New Roman"/>
                <w:sz w:val="24"/>
                <w:szCs w:val="24"/>
              </w:rPr>
              <w:t xml:space="preserve"> кадастровый номер 28:10:000000:1451, </w:t>
            </w:r>
            <w:r w:rsidRPr="00591C57">
              <w:rPr>
                <w:rFonts w:ascii="Times New Roman" w:hAnsi="Times New Roman" w:cs="Times New Roman"/>
                <w:snapToGrid w:val="0"/>
                <w:sz w:val="24"/>
                <w:szCs w:val="24"/>
              </w:rPr>
              <w:t>реестр. № П02810110118,</w:t>
            </w:r>
            <w:r w:rsidRPr="00591C57">
              <w:rPr>
                <w:rFonts w:ascii="Times New Roman" w:hAnsi="Times New Roman" w:cs="Times New Roman"/>
                <w:color w:val="FF0000"/>
                <w:sz w:val="24"/>
                <w:szCs w:val="24"/>
              </w:rPr>
              <w:t xml:space="preserve"> </w:t>
            </w:r>
            <w:r w:rsidRPr="00591C57">
              <w:rPr>
                <w:rFonts w:ascii="Times New Roman" w:hAnsi="Times New Roman" w:cs="Times New Roman"/>
                <w:sz w:val="24"/>
                <w:szCs w:val="24"/>
              </w:rPr>
              <w:t>срок эксплуатации 35 лет.</w:t>
            </w:r>
            <w:r w:rsidRPr="00591C57">
              <w:rPr>
                <w:rFonts w:ascii="Times New Roman" w:hAnsi="Times New Roman" w:cs="Times New Roman"/>
                <w:color w:val="FF0000"/>
                <w:sz w:val="24"/>
                <w:szCs w:val="24"/>
              </w:rPr>
              <w:t xml:space="preserve"> </w:t>
            </w:r>
            <w:r w:rsidRPr="00591C57">
              <w:rPr>
                <w:rFonts w:ascii="Times New Roman" w:hAnsi="Times New Roman" w:cs="Times New Roman"/>
                <w:sz w:val="24"/>
                <w:szCs w:val="24"/>
              </w:rPr>
              <w:t>Стены наружные кирпичные, чердачные перекрытия – железобетонные плиты, полы бетонные, дощатые, окна деревянные, двойные глухие, внутренняя отделка – штукатурка, масляная окраска, побелка. Стены, потолок, окна, полы в удовлетворительном санитарно-техническом состоянии. Отопление центральное. Водопровод центральный.</w:t>
            </w:r>
            <w:r w:rsidRPr="00591C57">
              <w:rPr>
                <w:rFonts w:ascii="Times New Roman" w:hAnsi="Times New Roman" w:cs="Times New Roman"/>
                <w:color w:val="FF0000"/>
                <w:sz w:val="24"/>
                <w:szCs w:val="24"/>
              </w:rPr>
              <w:t xml:space="preserve"> </w:t>
            </w:r>
            <w:r w:rsidRPr="00591C57">
              <w:rPr>
                <w:rFonts w:ascii="Times New Roman" w:hAnsi="Times New Roman" w:cs="Times New Roman"/>
                <w:sz w:val="24"/>
                <w:szCs w:val="24"/>
              </w:rPr>
              <w:t xml:space="preserve">Канализация центральная. Наличие электроосвещения, вентиляции.  Отопление, водопровод, канализация, электроосвещение, вентиляция в рабочем состоянии. </w:t>
            </w:r>
          </w:p>
          <w:p w:rsidR="00986C1E" w:rsidRPr="00591C57" w:rsidRDefault="00986C1E" w:rsidP="00986C1E">
            <w:pPr>
              <w:spacing w:after="0" w:line="240" w:lineRule="auto"/>
              <w:contextualSpacing/>
              <w:rPr>
                <w:rFonts w:ascii="Times New Roman" w:hAnsi="Times New Roman" w:cs="Times New Roman"/>
                <w:sz w:val="24"/>
                <w:szCs w:val="24"/>
              </w:rPr>
            </w:pPr>
            <w:r w:rsidRPr="00591C57">
              <w:rPr>
                <w:rFonts w:ascii="Times New Roman" w:hAnsi="Times New Roman" w:cs="Times New Roman"/>
                <w:sz w:val="24"/>
                <w:szCs w:val="24"/>
              </w:rPr>
              <w:t xml:space="preserve">       Основное топливо – бурый уголь.</w:t>
            </w:r>
          </w:p>
          <w:p w:rsidR="00986C1E" w:rsidRPr="00591C57" w:rsidRDefault="00986C1E" w:rsidP="00986C1E">
            <w:pPr>
              <w:spacing w:after="0" w:line="240" w:lineRule="auto"/>
              <w:contextualSpacing/>
              <w:rPr>
                <w:rFonts w:ascii="Times New Roman" w:hAnsi="Times New Roman" w:cs="Times New Roman"/>
                <w:sz w:val="24"/>
                <w:szCs w:val="24"/>
              </w:rPr>
            </w:pPr>
            <w:r w:rsidRPr="00591C57">
              <w:rPr>
                <w:rFonts w:ascii="Times New Roman" w:hAnsi="Times New Roman" w:cs="Times New Roman"/>
                <w:sz w:val="24"/>
                <w:szCs w:val="24"/>
              </w:rPr>
              <w:t xml:space="preserve">       Выработка тепловой энергии – 2 389,4 Гкал.</w:t>
            </w:r>
          </w:p>
          <w:p w:rsidR="00986C1E" w:rsidRPr="00591C57" w:rsidRDefault="00986C1E" w:rsidP="00986C1E">
            <w:pPr>
              <w:spacing w:after="0" w:line="240" w:lineRule="auto"/>
              <w:contextualSpacing/>
              <w:rPr>
                <w:rFonts w:ascii="Times New Roman" w:hAnsi="Times New Roman" w:cs="Times New Roman"/>
                <w:sz w:val="24"/>
                <w:szCs w:val="24"/>
              </w:rPr>
            </w:pPr>
            <w:r w:rsidRPr="00591C57">
              <w:rPr>
                <w:rFonts w:ascii="Times New Roman" w:hAnsi="Times New Roman" w:cs="Times New Roman"/>
                <w:sz w:val="24"/>
                <w:szCs w:val="24"/>
              </w:rPr>
              <w:t xml:space="preserve">       Установленная мощность – 2,4 Гкал/час.</w:t>
            </w:r>
          </w:p>
          <w:p w:rsidR="00986C1E" w:rsidRPr="00591C57" w:rsidRDefault="00986C1E" w:rsidP="00986C1E">
            <w:pPr>
              <w:spacing w:after="0" w:line="240" w:lineRule="auto"/>
              <w:contextualSpacing/>
              <w:rPr>
                <w:rFonts w:ascii="Times New Roman" w:hAnsi="Times New Roman" w:cs="Times New Roman"/>
                <w:sz w:val="24"/>
                <w:szCs w:val="24"/>
              </w:rPr>
            </w:pPr>
            <w:r w:rsidRPr="00591C57">
              <w:rPr>
                <w:rFonts w:ascii="Times New Roman" w:hAnsi="Times New Roman" w:cs="Times New Roman"/>
                <w:sz w:val="24"/>
                <w:szCs w:val="24"/>
              </w:rPr>
              <w:t xml:space="preserve">       Полезный отпуск – 1776,82 Гкал.</w:t>
            </w:r>
          </w:p>
          <w:p w:rsidR="00986C1E" w:rsidRDefault="00986C1E" w:rsidP="00986C1E">
            <w:pPr>
              <w:spacing w:after="0" w:line="240" w:lineRule="auto"/>
              <w:contextualSpacing/>
              <w:rPr>
                <w:rFonts w:ascii="Times New Roman" w:hAnsi="Times New Roman" w:cs="Times New Roman"/>
                <w:sz w:val="24"/>
                <w:szCs w:val="24"/>
              </w:rPr>
            </w:pPr>
            <w:r w:rsidRPr="00591C57">
              <w:rPr>
                <w:rFonts w:ascii="Times New Roman" w:hAnsi="Times New Roman" w:cs="Times New Roman"/>
                <w:sz w:val="24"/>
                <w:szCs w:val="24"/>
              </w:rPr>
              <w:t xml:space="preserve">       Подключенная нагрузка – 0,61</w:t>
            </w:r>
            <w:r>
              <w:rPr>
                <w:rFonts w:ascii="Times New Roman" w:hAnsi="Times New Roman" w:cs="Times New Roman"/>
                <w:sz w:val="24"/>
                <w:szCs w:val="24"/>
              </w:rPr>
              <w:t xml:space="preserve"> Гкал/час, в том числе:</w:t>
            </w:r>
          </w:p>
          <w:p w:rsidR="00986C1E" w:rsidRDefault="00986C1E" w:rsidP="00986C1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- 20 ж</w:t>
            </w:r>
            <w:r w:rsidRPr="00D976C5">
              <w:rPr>
                <w:rFonts w:ascii="Times New Roman" w:hAnsi="Times New Roman" w:cs="Times New Roman"/>
                <w:sz w:val="24"/>
                <w:szCs w:val="24"/>
              </w:rPr>
              <w:t>илых домов</w:t>
            </w:r>
            <w:r>
              <w:rPr>
                <w:rFonts w:ascii="Times New Roman" w:hAnsi="Times New Roman" w:cs="Times New Roman"/>
                <w:sz w:val="24"/>
                <w:szCs w:val="24"/>
              </w:rPr>
              <w:t xml:space="preserve"> (40 квартир);</w:t>
            </w:r>
          </w:p>
          <w:p w:rsidR="00986C1E" w:rsidRDefault="00986C1E" w:rsidP="00986C1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средняя общеобразовательная школа;</w:t>
            </w:r>
          </w:p>
          <w:p w:rsidR="00986C1E" w:rsidRDefault="00986C1E" w:rsidP="00986C1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дошкольное образовательное учреждение (д/сад);</w:t>
            </w:r>
          </w:p>
          <w:p w:rsidR="00986C1E" w:rsidRDefault="00986C1E" w:rsidP="00986C1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фельдшерско- акушерский пункт;</w:t>
            </w:r>
          </w:p>
          <w:p w:rsidR="00986C1E" w:rsidRDefault="00986C1E" w:rsidP="00986C1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администрация;</w:t>
            </w:r>
          </w:p>
          <w:p w:rsidR="00986C1E" w:rsidRDefault="00986C1E" w:rsidP="00986C1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библиотека;</w:t>
            </w:r>
          </w:p>
          <w:p w:rsidR="00986C1E" w:rsidRDefault="00986C1E" w:rsidP="00986C1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дом культуры;</w:t>
            </w:r>
          </w:p>
          <w:p w:rsidR="00986C1E" w:rsidRDefault="00986C1E" w:rsidP="00986C1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почтовое отделение;</w:t>
            </w:r>
          </w:p>
          <w:p w:rsidR="00986C1E" w:rsidRDefault="00986C1E" w:rsidP="00986C1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офис «Ростелеком»;</w:t>
            </w:r>
          </w:p>
          <w:p w:rsidR="00986C1E" w:rsidRPr="00591C57" w:rsidRDefault="00986C1E" w:rsidP="00986C1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магазин.</w:t>
            </w:r>
          </w:p>
          <w:p w:rsidR="00986C1E" w:rsidRPr="00591C57" w:rsidRDefault="00986C1E" w:rsidP="00986C1E">
            <w:pPr>
              <w:spacing w:after="0" w:line="240" w:lineRule="auto"/>
              <w:contextualSpacing/>
              <w:rPr>
                <w:rFonts w:ascii="Times New Roman" w:hAnsi="Times New Roman" w:cs="Times New Roman"/>
                <w:sz w:val="24"/>
                <w:szCs w:val="24"/>
              </w:rPr>
            </w:pPr>
            <w:r w:rsidRPr="00591C57">
              <w:rPr>
                <w:rFonts w:ascii="Times New Roman" w:hAnsi="Times New Roman" w:cs="Times New Roman"/>
                <w:sz w:val="24"/>
                <w:szCs w:val="24"/>
              </w:rPr>
              <w:t xml:space="preserve">       Отпуск в сеть – 2 321,0 Гкал.</w:t>
            </w:r>
          </w:p>
          <w:p w:rsidR="00986C1E" w:rsidRPr="00591C57" w:rsidRDefault="00986C1E" w:rsidP="00986C1E">
            <w:pPr>
              <w:spacing w:after="0" w:line="240" w:lineRule="auto"/>
              <w:contextualSpacing/>
              <w:rPr>
                <w:rFonts w:ascii="Times New Roman" w:hAnsi="Times New Roman" w:cs="Times New Roman"/>
                <w:sz w:val="24"/>
                <w:szCs w:val="24"/>
              </w:rPr>
            </w:pPr>
            <w:r w:rsidRPr="00591C57">
              <w:rPr>
                <w:rFonts w:ascii="Times New Roman" w:hAnsi="Times New Roman" w:cs="Times New Roman"/>
                <w:sz w:val="24"/>
                <w:szCs w:val="24"/>
              </w:rPr>
              <w:t xml:space="preserve">       Расход топлива – 205,74 </w:t>
            </w:r>
            <w:proofErr w:type="spellStart"/>
            <w:proofErr w:type="gramStart"/>
            <w:r w:rsidRPr="00591C57">
              <w:rPr>
                <w:rFonts w:ascii="Times New Roman" w:hAnsi="Times New Roman" w:cs="Times New Roman"/>
                <w:sz w:val="24"/>
                <w:szCs w:val="24"/>
              </w:rPr>
              <w:t>у.кг</w:t>
            </w:r>
            <w:proofErr w:type="spellEnd"/>
            <w:r w:rsidRPr="00591C57">
              <w:rPr>
                <w:rFonts w:ascii="Times New Roman" w:hAnsi="Times New Roman" w:cs="Times New Roman"/>
                <w:sz w:val="24"/>
                <w:szCs w:val="24"/>
              </w:rPr>
              <w:t>./</w:t>
            </w:r>
            <w:proofErr w:type="gramEnd"/>
            <w:r w:rsidRPr="00591C57">
              <w:rPr>
                <w:rFonts w:ascii="Times New Roman" w:hAnsi="Times New Roman" w:cs="Times New Roman"/>
                <w:sz w:val="24"/>
                <w:szCs w:val="24"/>
              </w:rPr>
              <w:t>Гкал;</w:t>
            </w:r>
          </w:p>
          <w:p w:rsidR="00986C1E" w:rsidRPr="00591C57" w:rsidRDefault="00986C1E" w:rsidP="00986C1E">
            <w:pPr>
              <w:spacing w:after="0" w:line="240" w:lineRule="auto"/>
              <w:contextualSpacing/>
              <w:rPr>
                <w:rFonts w:ascii="Times New Roman" w:hAnsi="Times New Roman" w:cs="Times New Roman"/>
                <w:sz w:val="24"/>
                <w:szCs w:val="24"/>
              </w:rPr>
            </w:pPr>
            <w:r w:rsidRPr="00591C57">
              <w:rPr>
                <w:rFonts w:ascii="Times New Roman" w:hAnsi="Times New Roman" w:cs="Times New Roman"/>
                <w:sz w:val="24"/>
                <w:szCs w:val="24"/>
              </w:rPr>
              <w:t xml:space="preserve">                                      477,52 </w:t>
            </w:r>
            <w:proofErr w:type="spellStart"/>
            <w:r w:rsidRPr="00591C57">
              <w:rPr>
                <w:rFonts w:ascii="Times New Roman" w:hAnsi="Times New Roman" w:cs="Times New Roman"/>
                <w:sz w:val="24"/>
                <w:szCs w:val="24"/>
              </w:rPr>
              <w:t>т.у.т</w:t>
            </w:r>
            <w:proofErr w:type="spellEnd"/>
            <w:r w:rsidRPr="00591C57">
              <w:rPr>
                <w:rFonts w:ascii="Times New Roman" w:hAnsi="Times New Roman" w:cs="Times New Roman"/>
                <w:sz w:val="24"/>
                <w:szCs w:val="24"/>
              </w:rPr>
              <w:t>.;</w:t>
            </w:r>
          </w:p>
          <w:p w:rsidR="00986C1E" w:rsidRPr="00591C57" w:rsidRDefault="00986C1E" w:rsidP="00986C1E">
            <w:pPr>
              <w:spacing w:after="0" w:line="240" w:lineRule="auto"/>
              <w:contextualSpacing/>
              <w:rPr>
                <w:rFonts w:ascii="Times New Roman" w:hAnsi="Times New Roman" w:cs="Times New Roman"/>
                <w:sz w:val="24"/>
                <w:szCs w:val="24"/>
              </w:rPr>
            </w:pPr>
            <w:r w:rsidRPr="00591C57">
              <w:rPr>
                <w:rFonts w:ascii="Times New Roman" w:hAnsi="Times New Roman" w:cs="Times New Roman"/>
                <w:sz w:val="24"/>
                <w:szCs w:val="24"/>
              </w:rPr>
              <w:t xml:space="preserve">                                      1 153,44</w:t>
            </w:r>
            <w:r>
              <w:rPr>
                <w:rFonts w:ascii="Times New Roman" w:hAnsi="Times New Roman" w:cs="Times New Roman"/>
                <w:sz w:val="24"/>
                <w:szCs w:val="24"/>
              </w:rPr>
              <w:t xml:space="preserve"> </w:t>
            </w:r>
            <w:proofErr w:type="spellStart"/>
            <w:r>
              <w:rPr>
                <w:rFonts w:ascii="Times New Roman" w:hAnsi="Times New Roman" w:cs="Times New Roman"/>
                <w:sz w:val="24"/>
                <w:szCs w:val="24"/>
              </w:rPr>
              <w:t>т.н.т</w:t>
            </w:r>
            <w:proofErr w:type="spellEnd"/>
            <w:r>
              <w:rPr>
                <w:rFonts w:ascii="Times New Roman" w:hAnsi="Times New Roman" w:cs="Times New Roman"/>
                <w:sz w:val="24"/>
                <w:szCs w:val="24"/>
              </w:rPr>
              <w:t>.</w:t>
            </w:r>
          </w:p>
          <w:p w:rsidR="00986C1E" w:rsidRPr="00591C57" w:rsidRDefault="00986C1E" w:rsidP="00986C1E">
            <w:pPr>
              <w:autoSpaceDE w:val="0"/>
              <w:autoSpaceDN w:val="0"/>
              <w:adjustRightInd w:val="0"/>
              <w:spacing w:after="0" w:line="240" w:lineRule="auto"/>
              <w:contextualSpacing/>
              <w:jc w:val="both"/>
              <w:rPr>
                <w:rFonts w:ascii="Times New Roman" w:hAnsi="Times New Roman" w:cs="Times New Roman"/>
                <w:sz w:val="24"/>
                <w:szCs w:val="24"/>
              </w:rPr>
            </w:pPr>
            <w:r w:rsidRPr="00591C57">
              <w:rPr>
                <w:rFonts w:ascii="Times New Roman" w:hAnsi="Times New Roman" w:cs="Times New Roman"/>
                <w:sz w:val="24"/>
                <w:szCs w:val="24"/>
              </w:rPr>
              <w:t xml:space="preserve">    Оборудование котельной:</w:t>
            </w:r>
          </w:p>
          <w:p w:rsidR="00986C1E" w:rsidRPr="00591C57" w:rsidRDefault="00986C1E" w:rsidP="00986C1E">
            <w:pPr>
              <w:autoSpaceDE w:val="0"/>
              <w:autoSpaceDN w:val="0"/>
              <w:adjustRightInd w:val="0"/>
              <w:spacing w:after="0" w:line="240" w:lineRule="auto"/>
              <w:contextualSpacing/>
              <w:jc w:val="both"/>
              <w:rPr>
                <w:rFonts w:ascii="Times New Roman" w:hAnsi="Times New Roman" w:cs="Times New Roman"/>
                <w:sz w:val="24"/>
                <w:szCs w:val="24"/>
              </w:rPr>
            </w:pPr>
            <w:r w:rsidRPr="00591C57">
              <w:rPr>
                <w:rFonts w:ascii="Times New Roman" w:hAnsi="Times New Roman" w:cs="Times New Roman"/>
                <w:sz w:val="24"/>
                <w:szCs w:val="24"/>
              </w:rPr>
              <w:t>- котел водогрейный марки КВ</w:t>
            </w:r>
            <w:r>
              <w:rPr>
                <w:rFonts w:ascii="Times New Roman" w:hAnsi="Times New Roman" w:cs="Times New Roman"/>
                <w:sz w:val="24"/>
                <w:szCs w:val="24"/>
              </w:rPr>
              <w:t>р</w:t>
            </w:r>
            <w:r w:rsidRPr="00591C57">
              <w:rPr>
                <w:rFonts w:ascii="Times New Roman" w:hAnsi="Times New Roman" w:cs="Times New Roman"/>
                <w:sz w:val="24"/>
                <w:szCs w:val="24"/>
              </w:rPr>
              <w:t>-1,2</w:t>
            </w:r>
            <w:r>
              <w:rPr>
                <w:rFonts w:ascii="Times New Roman" w:hAnsi="Times New Roman" w:cs="Times New Roman"/>
                <w:sz w:val="24"/>
                <w:szCs w:val="24"/>
              </w:rPr>
              <w:t>5</w:t>
            </w:r>
            <w:r w:rsidRPr="00591C57">
              <w:rPr>
                <w:rFonts w:ascii="Times New Roman" w:hAnsi="Times New Roman" w:cs="Times New Roman"/>
                <w:sz w:val="24"/>
                <w:szCs w:val="24"/>
              </w:rPr>
              <w:t xml:space="preserve"> № 1, год ввода в эксплуатацию 2015, балансовая стоимость 893995,74 руб., остаточная стоимость 893995,74 руб., реестровый номер П028102100114 – 1 шт., срок эксплуатации 8 лет;</w:t>
            </w:r>
          </w:p>
          <w:p w:rsidR="00986C1E" w:rsidRPr="00591C57" w:rsidRDefault="00986C1E" w:rsidP="00986C1E">
            <w:pPr>
              <w:autoSpaceDE w:val="0"/>
              <w:autoSpaceDN w:val="0"/>
              <w:adjustRightInd w:val="0"/>
              <w:spacing w:after="0" w:line="240" w:lineRule="auto"/>
              <w:contextualSpacing/>
              <w:jc w:val="both"/>
              <w:rPr>
                <w:rFonts w:ascii="Times New Roman" w:hAnsi="Times New Roman" w:cs="Times New Roman"/>
                <w:sz w:val="24"/>
                <w:szCs w:val="24"/>
              </w:rPr>
            </w:pPr>
            <w:r w:rsidRPr="00591C57">
              <w:rPr>
                <w:rFonts w:ascii="Times New Roman" w:hAnsi="Times New Roman" w:cs="Times New Roman"/>
                <w:sz w:val="24"/>
                <w:szCs w:val="24"/>
              </w:rPr>
              <w:t>- котел водогрейный марки КВ</w:t>
            </w:r>
            <w:r>
              <w:rPr>
                <w:rFonts w:ascii="Times New Roman" w:hAnsi="Times New Roman" w:cs="Times New Roman"/>
                <w:sz w:val="24"/>
                <w:szCs w:val="24"/>
              </w:rPr>
              <w:t>р</w:t>
            </w:r>
            <w:r w:rsidRPr="00591C57">
              <w:rPr>
                <w:rFonts w:ascii="Times New Roman" w:hAnsi="Times New Roman" w:cs="Times New Roman"/>
                <w:sz w:val="24"/>
                <w:szCs w:val="24"/>
              </w:rPr>
              <w:t>-1,2</w:t>
            </w:r>
            <w:r>
              <w:rPr>
                <w:rFonts w:ascii="Times New Roman" w:hAnsi="Times New Roman" w:cs="Times New Roman"/>
                <w:sz w:val="24"/>
                <w:szCs w:val="24"/>
              </w:rPr>
              <w:t>5</w:t>
            </w:r>
            <w:r w:rsidRPr="00591C57">
              <w:rPr>
                <w:rFonts w:ascii="Times New Roman" w:hAnsi="Times New Roman" w:cs="Times New Roman"/>
                <w:sz w:val="24"/>
                <w:szCs w:val="24"/>
              </w:rPr>
              <w:t xml:space="preserve"> № </w:t>
            </w:r>
            <w:r>
              <w:rPr>
                <w:rFonts w:ascii="Times New Roman" w:hAnsi="Times New Roman" w:cs="Times New Roman"/>
                <w:sz w:val="24"/>
                <w:szCs w:val="24"/>
              </w:rPr>
              <w:t>2</w:t>
            </w:r>
            <w:r w:rsidRPr="00591C57">
              <w:rPr>
                <w:rFonts w:ascii="Times New Roman" w:hAnsi="Times New Roman" w:cs="Times New Roman"/>
                <w:sz w:val="24"/>
                <w:szCs w:val="24"/>
              </w:rPr>
              <w:t>, год ввода в эксплуатацию 2015, балансовая стоимость 780475,75 руб., остаточная стоимость 780475,75 руб., реестровый номер П028102100115 – 1 шт., срок эксплуатации 8 лет;</w:t>
            </w:r>
          </w:p>
          <w:p w:rsidR="00986C1E" w:rsidRDefault="00986C1E" w:rsidP="00986C1E">
            <w:pPr>
              <w:autoSpaceDE w:val="0"/>
              <w:autoSpaceDN w:val="0"/>
              <w:adjustRightInd w:val="0"/>
              <w:spacing w:after="0" w:line="240" w:lineRule="auto"/>
              <w:contextualSpacing/>
              <w:jc w:val="both"/>
              <w:rPr>
                <w:rFonts w:ascii="Times New Roman" w:hAnsi="Times New Roman" w:cs="Times New Roman"/>
                <w:sz w:val="24"/>
                <w:szCs w:val="24"/>
              </w:rPr>
            </w:pPr>
            <w:r w:rsidRPr="00591C57">
              <w:rPr>
                <w:rFonts w:ascii="Times New Roman" w:hAnsi="Times New Roman" w:cs="Times New Roman"/>
                <w:sz w:val="24"/>
                <w:szCs w:val="24"/>
              </w:rPr>
              <w:t>- котел водогрейный марки Е-1/9</w:t>
            </w:r>
            <w:r>
              <w:rPr>
                <w:rFonts w:ascii="Times New Roman" w:hAnsi="Times New Roman" w:cs="Times New Roman"/>
                <w:sz w:val="24"/>
                <w:szCs w:val="24"/>
              </w:rPr>
              <w:t xml:space="preserve"> </w:t>
            </w:r>
            <w:r w:rsidRPr="00D66DC9">
              <w:rPr>
                <w:rFonts w:ascii="Times New Roman" w:hAnsi="Times New Roman" w:cs="Times New Roman"/>
                <w:sz w:val="24"/>
                <w:szCs w:val="24"/>
              </w:rPr>
              <w:t>№</w:t>
            </w:r>
            <w:r>
              <w:rPr>
                <w:rFonts w:ascii="Times New Roman" w:hAnsi="Times New Roman" w:cs="Times New Roman"/>
                <w:sz w:val="24"/>
                <w:szCs w:val="24"/>
              </w:rPr>
              <w:t xml:space="preserve"> </w:t>
            </w:r>
            <w:r w:rsidRPr="00D66DC9">
              <w:rPr>
                <w:rFonts w:ascii="Times New Roman" w:hAnsi="Times New Roman" w:cs="Times New Roman"/>
                <w:sz w:val="24"/>
                <w:szCs w:val="24"/>
              </w:rPr>
              <w:t>2</w:t>
            </w:r>
            <w:r w:rsidRPr="00591C57">
              <w:rPr>
                <w:rFonts w:ascii="Times New Roman" w:hAnsi="Times New Roman" w:cs="Times New Roman"/>
                <w:sz w:val="24"/>
                <w:szCs w:val="24"/>
              </w:rPr>
              <w:t>, год ввода в эксплуатацию 19</w:t>
            </w:r>
            <w:r>
              <w:rPr>
                <w:rFonts w:ascii="Times New Roman" w:hAnsi="Times New Roman" w:cs="Times New Roman"/>
                <w:sz w:val="24"/>
                <w:szCs w:val="24"/>
              </w:rPr>
              <w:t>96</w:t>
            </w:r>
            <w:r w:rsidRPr="00591C57">
              <w:rPr>
                <w:rFonts w:ascii="Times New Roman" w:hAnsi="Times New Roman" w:cs="Times New Roman"/>
                <w:sz w:val="24"/>
                <w:szCs w:val="24"/>
              </w:rPr>
              <w:t>, балансовая стоимость 9459,15 руб., остаточная стоимость 0 руб.,</w:t>
            </w:r>
            <w:r>
              <w:rPr>
                <w:rFonts w:ascii="Times New Roman" w:hAnsi="Times New Roman" w:cs="Times New Roman"/>
                <w:sz w:val="24"/>
                <w:szCs w:val="24"/>
              </w:rPr>
              <w:t xml:space="preserve"> </w:t>
            </w:r>
            <w:r w:rsidRPr="00591C57">
              <w:rPr>
                <w:rFonts w:ascii="Times New Roman" w:hAnsi="Times New Roman" w:cs="Times New Roman"/>
                <w:sz w:val="24"/>
                <w:szCs w:val="24"/>
              </w:rPr>
              <w:t>– 1 шт., срок эксплуатации 8 лет;</w:t>
            </w:r>
          </w:p>
          <w:p w:rsidR="00986C1E" w:rsidRDefault="00986C1E" w:rsidP="00986C1E">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д</w:t>
            </w:r>
            <w:r w:rsidRPr="00D66DC9">
              <w:rPr>
                <w:rFonts w:ascii="Times New Roman" w:hAnsi="Times New Roman" w:cs="Times New Roman"/>
                <w:sz w:val="24"/>
                <w:szCs w:val="24"/>
              </w:rPr>
              <w:t xml:space="preserve">утьевой вентилятор </w:t>
            </w:r>
            <w:r>
              <w:rPr>
                <w:rFonts w:ascii="Times New Roman" w:hAnsi="Times New Roman" w:cs="Times New Roman"/>
                <w:sz w:val="24"/>
                <w:szCs w:val="24"/>
              </w:rPr>
              <w:t xml:space="preserve">к котлу № 1 </w:t>
            </w:r>
            <w:r w:rsidRPr="00D66DC9">
              <w:rPr>
                <w:rFonts w:ascii="Times New Roman" w:hAnsi="Times New Roman" w:cs="Times New Roman"/>
                <w:sz w:val="24"/>
                <w:szCs w:val="24"/>
              </w:rPr>
              <w:t>ВД 2,8-3000, двигатель 3000 об/мин, 2,8 кВт</w:t>
            </w:r>
            <w:r>
              <w:t xml:space="preserve"> </w:t>
            </w:r>
            <w:r w:rsidRPr="00D66DC9">
              <w:rPr>
                <w:rFonts w:ascii="Times New Roman" w:hAnsi="Times New Roman" w:cs="Times New Roman"/>
                <w:sz w:val="24"/>
                <w:szCs w:val="24"/>
              </w:rPr>
              <w:t>год ввода в эксплуатацию 2015, балансовая стоимость 15511,86 р</w:t>
            </w:r>
            <w:r>
              <w:rPr>
                <w:rFonts w:ascii="Times New Roman" w:hAnsi="Times New Roman" w:cs="Times New Roman"/>
                <w:sz w:val="24"/>
                <w:szCs w:val="24"/>
              </w:rPr>
              <w:t>уб., остаточная стоимость 8939</w:t>
            </w:r>
            <w:r w:rsidRPr="00D66DC9">
              <w:rPr>
                <w:rFonts w:ascii="Times New Roman" w:hAnsi="Times New Roman" w:cs="Times New Roman"/>
                <w:sz w:val="24"/>
                <w:szCs w:val="24"/>
              </w:rPr>
              <w:t>,74 руб.</w:t>
            </w:r>
            <w:proofErr w:type="gramStart"/>
            <w:r w:rsidRPr="00D66DC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66DC9">
              <w:rPr>
                <w:rFonts w:ascii="Times New Roman" w:hAnsi="Times New Roman" w:cs="Times New Roman"/>
                <w:sz w:val="24"/>
                <w:szCs w:val="24"/>
              </w:rPr>
              <w:t>–</w:t>
            </w:r>
            <w:proofErr w:type="gramEnd"/>
            <w:r w:rsidRPr="00D66DC9">
              <w:rPr>
                <w:rFonts w:ascii="Times New Roman" w:hAnsi="Times New Roman" w:cs="Times New Roman"/>
                <w:sz w:val="24"/>
                <w:szCs w:val="24"/>
              </w:rPr>
              <w:t xml:space="preserve"> 1 шт., срок эксплуатации 8 лет;</w:t>
            </w:r>
          </w:p>
          <w:p w:rsidR="00986C1E" w:rsidRDefault="00986C1E" w:rsidP="00986C1E">
            <w:pPr>
              <w:autoSpaceDE w:val="0"/>
              <w:autoSpaceDN w:val="0"/>
              <w:adjustRightInd w:val="0"/>
              <w:spacing w:after="0" w:line="240" w:lineRule="auto"/>
              <w:contextualSpacing/>
              <w:jc w:val="both"/>
              <w:rPr>
                <w:rFonts w:ascii="Times New Roman" w:hAnsi="Times New Roman" w:cs="Times New Roman"/>
                <w:sz w:val="24"/>
                <w:szCs w:val="24"/>
              </w:rPr>
            </w:pPr>
            <w:r w:rsidRPr="00D66DC9">
              <w:rPr>
                <w:rFonts w:ascii="Times New Roman" w:hAnsi="Times New Roman" w:cs="Times New Roman"/>
                <w:sz w:val="24"/>
                <w:szCs w:val="24"/>
              </w:rPr>
              <w:t xml:space="preserve">- дутьевой вентилятор к котлу № </w:t>
            </w:r>
            <w:r>
              <w:rPr>
                <w:rFonts w:ascii="Times New Roman" w:hAnsi="Times New Roman" w:cs="Times New Roman"/>
                <w:sz w:val="24"/>
                <w:szCs w:val="24"/>
              </w:rPr>
              <w:t>2</w:t>
            </w:r>
            <w:r w:rsidRPr="00D66DC9">
              <w:rPr>
                <w:rFonts w:ascii="Times New Roman" w:hAnsi="Times New Roman" w:cs="Times New Roman"/>
                <w:sz w:val="24"/>
                <w:szCs w:val="24"/>
              </w:rPr>
              <w:t xml:space="preserve"> ВД 2,8-3000, двигатель 3000 об/мин, 2,8 кВт год ввода в эксплуатацию 2015, балансовая стоимость 15511,86 руб., остаточная стоимость 8939,74 руб.</w:t>
            </w:r>
            <w:proofErr w:type="gramStart"/>
            <w:r w:rsidRPr="00D66DC9">
              <w:rPr>
                <w:rFonts w:ascii="Times New Roman" w:hAnsi="Times New Roman" w:cs="Times New Roman"/>
                <w:sz w:val="24"/>
                <w:szCs w:val="24"/>
              </w:rPr>
              <w:t>,  –</w:t>
            </w:r>
            <w:proofErr w:type="gramEnd"/>
            <w:r w:rsidRPr="00D66DC9">
              <w:rPr>
                <w:rFonts w:ascii="Times New Roman" w:hAnsi="Times New Roman" w:cs="Times New Roman"/>
                <w:sz w:val="24"/>
                <w:szCs w:val="24"/>
              </w:rPr>
              <w:t xml:space="preserve"> 1 шт., срок эксплуатации 8 лет;</w:t>
            </w:r>
          </w:p>
          <w:p w:rsidR="00986C1E" w:rsidRPr="00591C57" w:rsidRDefault="00986C1E" w:rsidP="00986C1E">
            <w:pPr>
              <w:autoSpaceDE w:val="0"/>
              <w:autoSpaceDN w:val="0"/>
              <w:adjustRightInd w:val="0"/>
              <w:spacing w:after="0" w:line="240" w:lineRule="auto"/>
              <w:contextualSpacing/>
              <w:jc w:val="both"/>
              <w:rPr>
                <w:rFonts w:ascii="Times New Roman" w:hAnsi="Times New Roman" w:cs="Times New Roman"/>
                <w:sz w:val="24"/>
                <w:szCs w:val="24"/>
              </w:rPr>
            </w:pPr>
            <w:r w:rsidRPr="00D66DC9">
              <w:rPr>
                <w:rFonts w:ascii="Times New Roman" w:hAnsi="Times New Roman" w:cs="Times New Roman"/>
                <w:sz w:val="24"/>
                <w:szCs w:val="24"/>
              </w:rPr>
              <w:t xml:space="preserve">- дутьевой вентилятор к котлу № </w:t>
            </w:r>
            <w:r>
              <w:rPr>
                <w:rFonts w:ascii="Times New Roman" w:hAnsi="Times New Roman" w:cs="Times New Roman"/>
                <w:sz w:val="24"/>
                <w:szCs w:val="24"/>
              </w:rPr>
              <w:t>3</w:t>
            </w:r>
            <w:r w:rsidRPr="00D66DC9">
              <w:rPr>
                <w:rFonts w:ascii="Times New Roman" w:hAnsi="Times New Roman" w:cs="Times New Roman"/>
                <w:sz w:val="24"/>
                <w:szCs w:val="24"/>
              </w:rPr>
              <w:t xml:space="preserve"> ВД 2,8-3000, двигатель 3000 об/мин, 2,8 кВт год ввода в эксплуатацию 2015, балансовая стоимость 15511,86 руб., остаточная стоимость 8939,74 руб.</w:t>
            </w:r>
            <w:proofErr w:type="gramStart"/>
            <w:r w:rsidRPr="00D66DC9">
              <w:rPr>
                <w:rFonts w:ascii="Times New Roman" w:hAnsi="Times New Roman" w:cs="Times New Roman"/>
                <w:sz w:val="24"/>
                <w:szCs w:val="24"/>
              </w:rPr>
              <w:t>,  –</w:t>
            </w:r>
            <w:proofErr w:type="gramEnd"/>
            <w:r w:rsidRPr="00D66DC9">
              <w:rPr>
                <w:rFonts w:ascii="Times New Roman" w:hAnsi="Times New Roman" w:cs="Times New Roman"/>
                <w:sz w:val="24"/>
                <w:szCs w:val="24"/>
              </w:rPr>
              <w:t xml:space="preserve"> 1 шт., срок эксплуатации 8 лет;</w:t>
            </w:r>
          </w:p>
          <w:p w:rsidR="00986C1E" w:rsidRPr="00591C57" w:rsidRDefault="00986C1E" w:rsidP="00986C1E">
            <w:pPr>
              <w:autoSpaceDE w:val="0"/>
              <w:autoSpaceDN w:val="0"/>
              <w:adjustRightInd w:val="0"/>
              <w:spacing w:after="0" w:line="240" w:lineRule="auto"/>
              <w:contextualSpacing/>
              <w:jc w:val="both"/>
              <w:rPr>
                <w:rFonts w:ascii="Times New Roman" w:hAnsi="Times New Roman" w:cs="Times New Roman"/>
                <w:sz w:val="24"/>
                <w:szCs w:val="24"/>
              </w:rPr>
            </w:pPr>
            <w:r w:rsidRPr="00591C57">
              <w:rPr>
                <w:rFonts w:ascii="Times New Roman" w:hAnsi="Times New Roman" w:cs="Times New Roman"/>
                <w:sz w:val="24"/>
                <w:szCs w:val="24"/>
              </w:rPr>
              <w:t>- дымосос ДН-6 (</w:t>
            </w:r>
            <w:proofErr w:type="spellStart"/>
            <w:r w:rsidRPr="00591C57">
              <w:rPr>
                <w:rFonts w:ascii="Times New Roman" w:hAnsi="Times New Roman" w:cs="Times New Roman"/>
                <w:sz w:val="24"/>
                <w:szCs w:val="24"/>
              </w:rPr>
              <w:t>дв</w:t>
            </w:r>
            <w:proofErr w:type="spellEnd"/>
            <w:r w:rsidRPr="00591C57">
              <w:rPr>
                <w:rFonts w:ascii="Times New Roman" w:hAnsi="Times New Roman" w:cs="Times New Roman"/>
                <w:sz w:val="24"/>
                <w:szCs w:val="24"/>
              </w:rPr>
              <w:t xml:space="preserve">. 5,5/1500), год ввода в эксплуатацию 2021, балансовая стоимость 178540,00 руб., остаточная стоимость 178540,00 руб., </w:t>
            </w:r>
            <w:proofErr w:type="gramStart"/>
            <w:r w:rsidRPr="00591C57">
              <w:rPr>
                <w:rFonts w:ascii="Times New Roman" w:hAnsi="Times New Roman" w:cs="Times New Roman"/>
                <w:sz w:val="24"/>
                <w:szCs w:val="24"/>
              </w:rPr>
              <w:t>реестровый  номер</w:t>
            </w:r>
            <w:proofErr w:type="gramEnd"/>
            <w:r w:rsidRPr="00591C57">
              <w:rPr>
                <w:rFonts w:ascii="Times New Roman" w:hAnsi="Times New Roman" w:cs="Times New Roman"/>
                <w:sz w:val="24"/>
                <w:szCs w:val="24"/>
              </w:rPr>
              <w:t xml:space="preserve"> П028102100111 – 1 шт., срок эксплуатации 2 года;</w:t>
            </w:r>
          </w:p>
          <w:p w:rsidR="00986C1E" w:rsidRDefault="00986C1E" w:rsidP="00986C1E">
            <w:pPr>
              <w:autoSpaceDE w:val="0"/>
              <w:autoSpaceDN w:val="0"/>
              <w:adjustRightInd w:val="0"/>
              <w:spacing w:after="0" w:line="240" w:lineRule="auto"/>
              <w:contextualSpacing/>
              <w:jc w:val="both"/>
              <w:rPr>
                <w:rFonts w:ascii="Times New Roman" w:hAnsi="Times New Roman" w:cs="Times New Roman"/>
                <w:sz w:val="24"/>
                <w:szCs w:val="24"/>
              </w:rPr>
            </w:pPr>
            <w:r w:rsidRPr="00591C57">
              <w:rPr>
                <w:rFonts w:ascii="Times New Roman" w:hAnsi="Times New Roman" w:cs="Times New Roman"/>
                <w:sz w:val="24"/>
                <w:szCs w:val="24"/>
              </w:rPr>
              <w:t>- дымосос ДН-6 (</w:t>
            </w:r>
            <w:proofErr w:type="spellStart"/>
            <w:r w:rsidRPr="00591C57">
              <w:rPr>
                <w:rFonts w:ascii="Times New Roman" w:hAnsi="Times New Roman" w:cs="Times New Roman"/>
                <w:sz w:val="24"/>
                <w:szCs w:val="24"/>
              </w:rPr>
              <w:t>дв</w:t>
            </w:r>
            <w:proofErr w:type="spellEnd"/>
            <w:r w:rsidRPr="00591C57">
              <w:rPr>
                <w:rFonts w:ascii="Times New Roman" w:hAnsi="Times New Roman" w:cs="Times New Roman"/>
                <w:sz w:val="24"/>
                <w:szCs w:val="24"/>
              </w:rPr>
              <w:t xml:space="preserve">. 5,5/1500), год ввода в эксплуатацию 2021, балансовая стоимость 178540,00 руб., остаточная стоимость 178540,00 руб., </w:t>
            </w:r>
            <w:proofErr w:type="gramStart"/>
            <w:r w:rsidRPr="00591C57">
              <w:rPr>
                <w:rFonts w:ascii="Times New Roman" w:hAnsi="Times New Roman" w:cs="Times New Roman"/>
                <w:sz w:val="24"/>
                <w:szCs w:val="24"/>
              </w:rPr>
              <w:t>реестровый  номер</w:t>
            </w:r>
            <w:proofErr w:type="gramEnd"/>
            <w:r w:rsidRPr="00591C57">
              <w:rPr>
                <w:rFonts w:ascii="Times New Roman" w:hAnsi="Times New Roman" w:cs="Times New Roman"/>
                <w:sz w:val="24"/>
                <w:szCs w:val="24"/>
              </w:rPr>
              <w:t xml:space="preserve"> П028102100112 - 1шт., срок эксплуатации  2 года;</w:t>
            </w:r>
          </w:p>
          <w:p w:rsidR="00986C1E" w:rsidRPr="00591C57" w:rsidRDefault="00986C1E" w:rsidP="00986C1E">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д</w:t>
            </w:r>
            <w:r w:rsidRPr="000B7DD4">
              <w:rPr>
                <w:rFonts w:ascii="Times New Roman" w:hAnsi="Times New Roman" w:cs="Times New Roman"/>
                <w:sz w:val="24"/>
                <w:szCs w:val="24"/>
              </w:rPr>
              <w:t>ымовая труба L-</w:t>
            </w:r>
            <w:r>
              <w:rPr>
                <w:rFonts w:ascii="Times New Roman" w:hAnsi="Times New Roman" w:cs="Times New Roman"/>
                <w:sz w:val="24"/>
                <w:szCs w:val="24"/>
              </w:rPr>
              <w:t xml:space="preserve">25 м., </w:t>
            </w:r>
            <w:r>
              <w:rPr>
                <w:rFonts w:ascii="Times New Roman" w:hAnsi="Times New Roman" w:cs="Times New Roman"/>
                <w:sz w:val="24"/>
                <w:szCs w:val="24"/>
                <w:lang w:val="en-US"/>
              </w:rPr>
              <w:t>D</w:t>
            </w:r>
            <w:r w:rsidRPr="000B7DD4">
              <w:rPr>
                <w:rFonts w:ascii="Times New Roman" w:hAnsi="Times New Roman" w:cs="Times New Roman"/>
                <w:sz w:val="24"/>
                <w:szCs w:val="24"/>
              </w:rPr>
              <w:t>-</w:t>
            </w:r>
            <w:r>
              <w:rPr>
                <w:rFonts w:ascii="Times New Roman" w:hAnsi="Times New Roman" w:cs="Times New Roman"/>
                <w:sz w:val="24"/>
                <w:szCs w:val="24"/>
              </w:rPr>
              <w:t xml:space="preserve">630 </w:t>
            </w:r>
            <w:proofErr w:type="gramStart"/>
            <w:r>
              <w:rPr>
                <w:rFonts w:ascii="Times New Roman" w:hAnsi="Times New Roman" w:cs="Times New Roman"/>
                <w:sz w:val="24"/>
                <w:szCs w:val="24"/>
              </w:rPr>
              <w:t>мм.,</w:t>
            </w:r>
            <w:proofErr w:type="gramEnd"/>
            <w:r>
              <w:rPr>
                <w:rFonts w:ascii="Times New Roman" w:hAnsi="Times New Roman" w:cs="Times New Roman"/>
                <w:sz w:val="24"/>
                <w:szCs w:val="24"/>
              </w:rPr>
              <w:t xml:space="preserve"> </w:t>
            </w:r>
            <w:r w:rsidRPr="000B7DD4">
              <w:rPr>
                <w:rFonts w:ascii="Times New Roman" w:hAnsi="Times New Roman" w:cs="Times New Roman"/>
                <w:sz w:val="24"/>
                <w:szCs w:val="24"/>
              </w:rPr>
              <w:t>год ввода в эксплуатацию 20</w:t>
            </w:r>
            <w:r>
              <w:rPr>
                <w:rFonts w:ascii="Times New Roman" w:hAnsi="Times New Roman" w:cs="Times New Roman"/>
                <w:sz w:val="24"/>
                <w:szCs w:val="24"/>
              </w:rPr>
              <w:t>21</w:t>
            </w:r>
            <w:r w:rsidRPr="000B7DD4">
              <w:rPr>
                <w:rFonts w:ascii="Times New Roman" w:hAnsi="Times New Roman" w:cs="Times New Roman"/>
                <w:sz w:val="24"/>
                <w:szCs w:val="24"/>
              </w:rPr>
              <w:t>, балансовая стоимость 1</w:t>
            </w:r>
            <w:r>
              <w:rPr>
                <w:rFonts w:ascii="Times New Roman" w:hAnsi="Times New Roman" w:cs="Times New Roman"/>
                <w:sz w:val="24"/>
                <w:szCs w:val="24"/>
              </w:rPr>
              <w:t>453</w:t>
            </w:r>
            <w:r w:rsidRPr="000B7DD4">
              <w:rPr>
                <w:rFonts w:ascii="Times New Roman" w:hAnsi="Times New Roman" w:cs="Times New Roman"/>
                <w:sz w:val="24"/>
                <w:szCs w:val="24"/>
              </w:rPr>
              <w:t>265</w:t>
            </w:r>
            <w:r>
              <w:rPr>
                <w:rFonts w:ascii="Times New Roman" w:hAnsi="Times New Roman" w:cs="Times New Roman"/>
                <w:sz w:val="24"/>
                <w:szCs w:val="24"/>
              </w:rPr>
              <w:t>,00</w:t>
            </w:r>
            <w:r w:rsidRPr="000B7DD4">
              <w:rPr>
                <w:rFonts w:ascii="Times New Roman" w:hAnsi="Times New Roman" w:cs="Times New Roman"/>
                <w:sz w:val="24"/>
                <w:szCs w:val="24"/>
              </w:rPr>
              <w:t xml:space="preserve"> руб., остаточная стоимость </w:t>
            </w:r>
            <w:r w:rsidRPr="00B95BF9">
              <w:rPr>
                <w:rFonts w:ascii="Times New Roman" w:hAnsi="Times New Roman" w:cs="Times New Roman"/>
                <w:sz w:val="24"/>
                <w:szCs w:val="24"/>
              </w:rPr>
              <w:t>145</w:t>
            </w:r>
            <w:r>
              <w:rPr>
                <w:rFonts w:ascii="Times New Roman" w:hAnsi="Times New Roman" w:cs="Times New Roman"/>
                <w:sz w:val="24"/>
                <w:szCs w:val="24"/>
              </w:rPr>
              <w:t>2000</w:t>
            </w:r>
            <w:r w:rsidRPr="00B95BF9">
              <w:rPr>
                <w:rFonts w:ascii="Times New Roman" w:hAnsi="Times New Roman" w:cs="Times New Roman"/>
                <w:sz w:val="24"/>
                <w:szCs w:val="24"/>
              </w:rPr>
              <w:t>,00</w:t>
            </w:r>
            <w:r w:rsidRPr="000B7DD4">
              <w:rPr>
                <w:rFonts w:ascii="Times New Roman" w:hAnsi="Times New Roman" w:cs="Times New Roman"/>
                <w:sz w:val="24"/>
                <w:szCs w:val="24"/>
              </w:rPr>
              <w:t xml:space="preserve"> руб., реестровый  номер </w:t>
            </w:r>
            <w:r w:rsidRPr="00C52C73">
              <w:rPr>
                <w:rFonts w:ascii="Times New Roman" w:hAnsi="Times New Roman" w:cs="Times New Roman"/>
                <w:sz w:val="24"/>
                <w:szCs w:val="24"/>
              </w:rPr>
              <w:t>П028102010158</w:t>
            </w:r>
            <w:r w:rsidRPr="000B7DD4">
              <w:rPr>
                <w:rFonts w:ascii="Times New Roman" w:hAnsi="Times New Roman" w:cs="Times New Roman"/>
                <w:sz w:val="24"/>
                <w:szCs w:val="24"/>
              </w:rPr>
              <w:t xml:space="preserve"> - 1шт., срок эксплуатации  </w:t>
            </w:r>
            <w:r>
              <w:rPr>
                <w:rFonts w:ascii="Times New Roman" w:hAnsi="Times New Roman" w:cs="Times New Roman"/>
                <w:sz w:val="24"/>
                <w:szCs w:val="24"/>
              </w:rPr>
              <w:t>3 года, износ – 5 %</w:t>
            </w:r>
            <w:r w:rsidRPr="000B7DD4">
              <w:rPr>
                <w:rFonts w:ascii="Times New Roman" w:hAnsi="Times New Roman" w:cs="Times New Roman"/>
                <w:sz w:val="24"/>
                <w:szCs w:val="24"/>
              </w:rPr>
              <w:t>;</w:t>
            </w:r>
          </w:p>
          <w:p w:rsidR="00986C1E" w:rsidRPr="00591C57" w:rsidRDefault="00986C1E" w:rsidP="00986C1E">
            <w:pPr>
              <w:autoSpaceDE w:val="0"/>
              <w:autoSpaceDN w:val="0"/>
              <w:adjustRightInd w:val="0"/>
              <w:spacing w:after="0" w:line="240" w:lineRule="auto"/>
              <w:contextualSpacing/>
              <w:jc w:val="both"/>
              <w:rPr>
                <w:rFonts w:ascii="Times New Roman" w:hAnsi="Times New Roman" w:cs="Times New Roman"/>
                <w:sz w:val="24"/>
                <w:szCs w:val="24"/>
              </w:rPr>
            </w:pPr>
            <w:r w:rsidRPr="00591C57">
              <w:rPr>
                <w:rFonts w:ascii="Times New Roman" w:hAnsi="Times New Roman" w:cs="Times New Roman"/>
                <w:sz w:val="24"/>
                <w:szCs w:val="24"/>
              </w:rPr>
              <w:t>- насос ЗМЕ/1 50-200/9.21ЕЗ год ввода в эксплуатацию 2021, балансовая стоимость   159800,00 руб., остаточная стоимость 159800,</w:t>
            </w:r>
            <w:proofErr w:type="gramStart"/>
            <w:r w:rsidRPr="00591C57">
              <w:rPr>
                <w:rFonts w:ascii="Times New Roman" w:hAnsi="Times New Roman" w:cs="Times New Roman"/>
                <w:sz w:val="24"/>
                <w:szCs w:val="24"/>
              </w:rPr>
              <w:t>00  руб.</w:t>
            </w:r>
            <w:proofErr w:type="gramEnd"/>
            <w:r w:rsidRPr="00591C57">
              <w:rPr>
                <w:rFonts w:ascii="Times New Roman" w:hAnsi="Times New Roman" w:cs="Times New Roman"/>
                <w:sz w:val="24"/>
                <w:szCs w:val="24"/>
              </w:rPr>
              <w:t xml:space="preserve"> - 1шт., срок эксплуатации 6 лет;</w:t>
            </w:r>
          </w:p>
          <w:p w:rsidR="00986C1E" w:rsidRPr="00591C57" w:rsidRDefault="00986C1E" w:rsidP="00986C1E">
            <w:pPr>
              <w:autoSpaceDE w:val="0"/>
              <w:autoSpaceDN w:val="0"/>
              <w:adjustRightInd w:val="0"/>
              <w:spacing w:after="0" w:line="240" w:lineRule="auto"/>
              <w:contextualSpacing/>
              <w:jc w:val="both"/>
              <w:rPr>
                <w:rFonts w:ascii="Times New Roman" w:hAnsi="Times New Roman" w:cs="Times New Roman"/>
                <w:sz w:val="24"/>
                <w:szCs w:val="24"/>
              </w:rPr>
            </w:pPr>
            <w:r w:rsidRPr="00591C57">
              <w:rPr>
                <w:rFonts w:ascii="Times New Roman" w:hAnsi="Times New Roman" w:cs="Times New Roman"/>
                <w:sz w:val="24"/>
                <w:szCs w:val="24"/>
              </w:rPr>
              <w:t>- забор с воротами вокруг котельной, год ввода в эксплуатацию 2017, балансовая стоимость   226400,00 руб., остаточная стоимость 226400,</w:t>
            </w:r>
            <w:proofErr w:type="gramStart"/>
            <w:r w:rsidRPr="00591C57">
              <w:rPr>
                <w:rFonts w:ascii="Times New Roman" w:hAnsi="Times New Roman" w:cs="Times New Roman"/>
                <w:sz w:val="24"/>
                <w:szCs w:val="24"/>
              </w:rPr>
              <w:t>00  руб.</w:t>
            </w:r>
            <w:proofErr w:type="gramEnd"/>
            <w:r w:rsidRPr="00591C57">
              <w:rPr>
                <w:rFonts w:ascii="Times New Roman" w:hAnsi="Times New Roman" w:cs="Times New Roman"/>
                <w:sz w:val="24"/>
                <w:szCs w:val="24"/>
              </w:rPr>
              <w:t>, реестровый  номер П028102100104 - 1шт., срок эксплуатации 6 лет;</w:t>
            </w:r>
          </w:p>
          <w:p w:rsidR="00986C1E" w:rsidRPr="00591C57" w:rsidRDefault="00986C1E" w:rsidP="00986C1E">
            <w:pPr>
              <w:autoSpaceDE w:val="0"/>
              <w:autoSpaceDN w:val="0"/>
              <w:adjustRightInd w:val="0"/>
              <w:spacing w:after="0" w:line="240" w:lineRule="auto"/>
              <w:contextualSpacing/>
              <w:jc w:val="both"/>
              <w:rPr>
                <w:rFonts w:ascii="Times New Roman" w:hAnsi="Times New Roman" w:cs="Times New Roman"/>
                <w:sz w:val="24"/>
                <w:szCs w:val="24"/>
              </w:rPr>
            </w:pPr>
            <w:r w:rsidRPr="00591C57">
              <w:rPr>
                <w:rFonts w:ascii="Times New Roman" w:hAnsi="Times New Roman" w:cs="Times New Roman"/>
                <w:sz w:val="24"/>
                <w:szCs w:val="24"/>
              </w:rPr>
              <w:t>- камера визуального контроля, год ввода в эксплуатацию 2021, балансовая стоимость 127530,00 руб., остаточная стоимость 127530,</w:t>
            </w:r>
            <w:proofErr w:type="gramStart"/>
            <w:r w:rsidRPr="00591C57">
              <w:rPr>
                <w:rFonts w:ascii="Times New Roman" w:hAnsi="Times New Roman" w:cs="Times New Roman"/>
                <w:sz w:val="24"/>
                <w:szCs w:val="24"/>
              </w:rPr>
              <w:t>00  руб.</w:t>
            </w:r>
            <w:proofErr w:type="gramEnd"/>
            <w:r w:rsidRPr="00591C57">
              <w:rPr>
                <w:rFonts w:ascii="Times New Roman" w:hAnsi="Times New Roman" w:cs="Times New Roman"/>
                <w:sz w:val="24"/>
                <w:szCs w:val="24"/>
              </w:rPr>
              <w:t>, реестровый  номер П028102100110 - 1шт., срок эксплуатации 2 года;</w:t>
            </w:r>
          </w:p>
          <w:p w:rsidR="00986C1E" w:rsidRPr="00591C57" w:rsidRDefault="00986C1E" w:rsidP="00986C1E">
            <w:pPr>
              <w:autoSpaceDE w:val="0"/>
              <w:autoSpaceDN w:val="0"/>
              <w:adjustRightInd w:val="0"/>
              <w:spacing w:after="0" w:line="240" w:lineRule="auto"/>
              <w:contextualSpacing/>
              <w:jc w:val="both"/>
              <w:rPr>
                <w:rFonts w:ascii="Times New Roman" w:hAnsi="Times New Roman" w:cs="Times New Roman"/>
                <w:sz w:val="24"/>
                <w:szCs w:val="24"/>
              </w:rPr>
            </w:pPr>
            <w:r w:rsidRPr="00591C57">
              <w:rPr>
                <w:rFonts w:ascii="Times New Roman" w:hAnsi="Times New Roman" w:cs="Times New Roman"/>
                <w:sz w:val="24"/>
                <w:szCs w:val="24"/>
              </w:rPr>
              <w:t xml:space="preserve">- золоуловитель «Циклон», год ввода в эксплуатацию 2022, балансовая стоимость 375302,00 руб., остаточная стоимость 375302,00 руб., </w:t>
            </w:r>
            <w:proofErr w:type="gramStart"/>
            <w:r w:rsidRPr="00591C57">
              <w:rPr>
                <w:rFonts w:ascii="Times New Roman" w:hAnsi="Times New Roman" w:cs="Times New Roman"/>
                <w:sz w:val="24"/>
                <w:szCs w:val="24"/>
              </w:rPr>
              <w:t>реестровый  номер</w:t>
            </w:r>
            <w:proofErr w:type="gramEnd"/>
            <w:r w:rsidRPr="00591C57">
              <w:rPr>
                <w:rFonts w:ascii="Times New Roman" w:hAnsi="Times New Roman" w:cs="Times New Roman"/>
                <w:sz w:val="24"/>
                <w:szCs w:val="24"/>
              </w:rPr>
              <w:t xml:space="preserve"> П028102100116 - 1шт., срок эксплуатации  1 год;</w:t>
            </w:r>
          </w:p>
          <w:p w:rsidR="00986C1E" w:rsidRPr="00591C57" w:rsidRDefault="00986C1E" w:rsidP="00986C1E">
            <w:pPr>
              <w:autoSpaceDE w:val="0"/>
              <w:autoSpaceDN w:val="0"/>
              <w:adjustRightInd w:val="0"/>
              <w:spacing w:after="0" w:line="240" w:lineRule="auto"/>
              <w:contextualSpacing/>
              <w:jc w:val="both"/>
              <w:rPr>
                <w:rFonts w:ascii="Times New Roman" w:hAnsi="Times New Roman" w:cs="Times New Roman"/>
                <w:sz w:val="24"/>
                <w:szCs w:val="24"/>
              </w:rPr>
            </w:pPr>
            <w:r w:rsidRPr="00591C57">
              <w:rPr>
                <w:rFonts w:ascii="Times New Roman" w:hAnsi="Times New Roman" w:cs="Times New Roman"/>
                <w:sz w:val="24"/>
                <w:szCs w:val="24"/>
              </w:rPr>
              <w:t xml:space="preserve">- расширительный бак, год ввода в эксплуатацию 2020, балансовая стоимость 289213,00 руб., остаточная стоимость 289213,00 руб., </w:t>
            </w:r>
            <w:proofErr w:type="gramStart"/>
            <w:r w:rsidRPr="00591C57">
              <w:rPr>
                <w:rFonts w:ascii="Times New Roman" w:hAnsi="Times New Roman" w:cs="Times New Roman"/>
                <w:sz w:val="24"/>
                <w:szCs w:val="24"/>
              </w:rPr>
              <w:t>реестровый  номер</w:t>
            </w:r>
            <w:proofErr w:type="gramEnd"/>
            <w:r w:rsidRPr="00591C57">
              <w:rPr>
                <w:rFonts w:ascii="Times New Roman" w:hAnsi="Times New Roman" w:cs="Times New Roman"/>
                <w:sz w:val="24"/>
                <w:szCs w:val="24"/>
              </w:rPr>
              <w:t xml:space="preserve"> П028102100117- 1шт., срок эксплуатации 3 года;</w:t>
            </w:r>
          </w:p>
          <w:p w:rsidR="00986C1E" w:rsidRPr="00591C57" w:rsidRDefault="00986C1E" w:rsidP="00986C1E">
            <w:pPr>
              <w:autoSpaceDE w:val="0"/>
              <w:autoSpaceDN w:val="0"/>
              <w:adjustRightInd w:val="0"/>
              <w:spacing w:after="0" w:line="240" w:lineRule="auto"/>
              <w:contextualSpacing/>
              <w:jc w:val="both"/>
              <w:rPr>
                <w:rFonts w:ascii="Times New Roman" w:hAnsi="Times New Roman" w:cs="Times New Roman"/>
                <w:sz w:val="24"/>
                <w:szCs w:val="24"/>
              </w:rPr>
            </w:pPr>
            <w:r w:rsidRPr="00591C57">
              <w:rPr>
                <w:rFonts w:ascii="Times New Roman" w:hAnsi="Times New Roman" w:cs="Times New Roman"/>
                <w:sz w:val="24"/>
                <w:szCs w:val="24"/>
              </w:rPr>
              <w:t>-автоматическая система дозирования реагентов (система водо-хим. подготовки) Комплексон-6, год ввода в эксплуатацию 2021, балансовая стоимость 74000,</w:t>
            </w:r>
            <w:proofErr w:type="gramStart"/>
            <w:r w:rsidRPr="00591C57">
              <w:rPr>
                <w:rFonts w:ascii="Times New Roman" w:hAnsi="Times New Roman" w:cs="Times New Roman"/>
                <w:sz w:val="24"/>
                <w:szCs w:val="24"/>
              </w:rPr>
              <w:t>00  руб.</w:t>
            </w:r>
            <w:proofErr w:type="gramEnd"/>
            <w:r w:rsidRPr="00591C57">
              <w:rPr>
                <w:rFonts w:ascii="Times New Roman" w:hAnsi="Times New Roman" w:cs="Times New Roman"/>
                <w:sz w:val="24"/>
                <w:szCs w:val="24"/>
              </w:rPr>
              <w:t>, остаточная стоимость 0 руб.; срок эксплуатации  2 года;</w:t>
            </w:r>
          </w:p>
          <w:p w:rsidR="00986C1E" w:rsidRPr="00591C57" w:rsidRDefault="00986C1E" w:rsidP="00986C1E">
            <w:pPr>
              <w:autoSpaceDE w:val="0"/>
              <w:autoSpaceDN w:val="0"/>
              <w:adjustRightInd w:val="0"/>
              <w:spacing w:after="0" w:line="240" w:lineRule="auto"/>
              <w:contextualSpacing/>
              <w:jc w:val="both"/>
              <w:rPr>
                <w:rFonts w:ascii="Times New Roman" w:hAnsi="Times New Roman" w:cs="Times New Roman"/>
                <w:sz w:val="24"/>
                <w:szCs w:val="24"/>
              </w:rPr>
            </w:pPr>
            <w:r w:rsidRPr="00591C57">
              <w:rPr>
                <w:rFonts w:ascii="Times New Roman" w:hAnsi="Times New Roman" w:cs="Times New Roman"/>
                <w:sz w:val="24"/>
                <w:szCs w:val="24"/>
              </w:rPr>
              <w:t xml:space="preserve">-скоростной водонагреватель, год ввода в эксплуатацию 2021, балансовая стоимость 74204 руб., остаточная стоимость 0 руб.; срок </w:t>
            </w:r>
            <w:proofErr w:type="gramStart"/>
            <w:r w:rsidRPr="00591C57">
              <w:rPr>
                <w:rFonts w:ascii="Times New Roman" w:hAnsi="Times New Roman" w:cs="Times New Roman"/>
                <w:sz w:val="24"/>
                <w:szCs w:val="24"/>
              </w:rPr>
              <w:t>эксплуатации  2</w:t>
            </w:r>
            <w:proofErr w:type="gramEnd"/>
            <w:r w:rsidRPr="00591C57">
              <w:rPr>
                <w:rFonts w:ascii="Times New Roman" w:hAnsi="Times New Roman" w:cs="Times New Roman"/>
                <w:sz w:val="24"/>
                <w:szCs w:val="24"/>
              </w:rPr>
              <w:t xml:space="preserve"> года;</w:t>
            </w:r>
          </w:p>
          <w:p w:rsidR="00986C1E" w:rsidRPr="00D503C2" w:rsidRDefault="00986C1E" w:rsidP="00986C1E">
            <w:pPr>
              <w:autoSpaceDE w:val="0"/>
              <w:autoSpaceDN w:val="0"/>
              <w:adjustRightInd w:val="0"/>
              <w:spacing w:after="0" w:line="240" w:lineRule="auto"/>
              <w:contextualSpacing/>
              <w:jc w:val="both"/>
              <w:rPr>
                <w:rFonts w:ascii="Times New Roman" w:hAnsi="Times New Roman" w:cs="Times New Roman"/>
                <w:sz w:val="24"/>
                <w:szCs w:val="24"/>
              </w:rPr>
            </w:pPr>
            <w:r w:rsidRPr="00591C57">
              <w:rPr>
                <w:rFonts w:ascii="Times New Roman" w:hAnsi="Times New Roman" w:cs="Times New Roman"/>
                <w:sz w:val="24"/>
                <w:szCs w:val="24"/>
              </w:rPr>
              <w:t>- теплосчетчик жидкости ультразвуковой КАРАТ-РС Ду-100, год ввода в эксплуатацию 2018, балансовая стоимость 78511,00 руб., остаточная стоимость 0 руб.; срок эксплуатации 5 лет;</w:t>
            </w:r>
          </w:p>
        </w:tc>
      </w:tr>
      <w:tr w:rsidR="00986C1E" w:rsidRPr="00591C57" w:rsidTr="00986C1E">
        <w:trPr>
          <w:trHeight w:val="74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6C1E" w:rsidRPr="00591C57" w:rsidRDefault="00986C1E" w:rsidP="00986C1E">
            <w:pPr>
              <w:spacing w:after="0" w:line="240" w:lineRule="auto"/>
              <w:contextualSpacing/>
              <w:jc w:val="center"/>
              <w:rPr>
                <w:rFonts w:ascii="Times New Roman" w:hAnsi="Times New Roman" w:cs="Times New Roman"/>
                <w:sz w:val="24"/>
                <w:szCs w:val="24"/>
              </w:rPr>
            </w:pPr>
            <w:r w:rsidRPr="00591C57">
              <w:rPr>
                <w:rFonts w:ascii="Times New Roman" w:hAnsi="Times New Roman" w:cs="Times New Roman"/>
                <w:sz w:val="24"/>
                <w:szCs w:val="24"/>
              </w:rPr>
              <w:lastRenderedPageBreak/>
              <w:t xml:space="preserve">1.1.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6C1E" w:rsidRPr="00591C57" w:rsidRDefault="00986C1E" w:rsidP="00986C1E">
            <w:pPr>
              <w:spacing w:after="0" w:line="240" w:lineRule="auto"/>
              <w:contextualSpacing/>
              <w:jc w:val="both"/>
              <w:rPr>
                <w:rFonts w:ascii="Times New Roman" w:hAnsi="Times New Roman" w:cs="Times New Roman"/>
                <w:b/>
                <w:sz w:val="24"/>
                <w:szCs w:val="24"/>
              </w:rPr>
            </w:pPr>
            <w:r w:rsidRPr="00591C57">
              <w:rPr>
                <w:rFonts w:ascii="Times New Roman" w:hAnsi="Times New Roman" w:cs="Times New Roman"/>
                <w:b/>
                <w:sz w:val="24"/>
                <w:szCs w:val="24"/>
              </w:rPr>
              <w:t xml:space="preserve">Наружные сети теплоснабжения, расположенные по адресу: </w:t>
            </w:r>
          </w:p>
          <w:p w:rsidR="00986C1E" w:rsidRPr="00591C57" w:rsidRDefault="00986C1E" w:rsidP="00986C1E">
            <w:pPr>
              <w:spacing w:after="0" w:line="240" w:lineRule="auto"/>
              <w:contextualSpacing/>
              <w:jc w:val="both"/>
              <w:rPr>
                <w:rFonts w:ascii="Times New Roman" w:hAnsi="Times New Roman" w:cs="Times New Roman"/>
                <w:b/>
                <w:sz w:val="24"/>
                <w:szCs w:val="24"/>
              </w:rPr>
            </w:pPr>
            <w:r w:rsidRPr="00591C57">
              <w:rPr>
                <w:rFonts w:ascii="Times New Roman" w:hAnsi="Times New Roman" w:cs="Times New Roman"/>
                <w:b/>
                <w:sz w:val="24"/>
                <w:szCs w:val="24"/>
              </w:rPr>
              <w:t xml:space="preserve">Амурская область, Благовещенский р-н, с. </w:t>
            </w:r>
            <w:proofErr w:type="spellStart"/>
            <w:r w:rsidRPr="00591C57">
              <w:rPr>
                <w:rFonts w:ascii="Times New Roman" w:hAnsi="Times New Roman" w:cs="Times New Roman"/>
                <w:b/>
                <w:sz w:val="24"/>
                <w:szCs w:val="24"/>
              </w:rPr>
              <w:t>Гродеково</w:t>
            </w:r>
            <w:proofErr w:type="spellEnd"/>
          </w:p>
          <w:p w:rsidR="00986C1E" w:rsidRPr="00591C57" w:rsidRDefault="00986C1E" w:rsidP="00986C1E">
            <w:pPr>
              <w:spacing w:after="0" w:line="240" w:lineRule="auto"/>
              <w:contextualSpacing/>
              <w:jc w:val="both"/>
              <w:rPr>
                <w:rFonts w:ascii="Times New Roman" w:hAnsi="Times New Roman" w:cs="Times New Roman"/>
                <w:sz w:val="24"/>
                <w:szCs w:val="24"/>
              </w:rPr>
            </w:pPr>
            <w:r w:rsidRPr="00591C57">
              <w:rPr>
                <w:rFonts w:ascii="Times New Roman" w:hAnsi="Times New Roman" w:cs="Times New Roman"/>
                <w:sz w:val="24"/>
                <w:szCs w:val="24"/>
              </w:rPr>
              <w:t xml:space="preserve">Протяженность 2062,5 </w:t>
            </w:r>
            <w:proofErr w:type="gramStart"/>
            <w:r w:rsidRPr="00591C57">
              <w:rPr>
                <w:rFonts w:ascii="Times New Roman" w:hAnsi="Times New Roman" w:cs="Times New Roman"/>
                <w:sz w:val="24"/>
                <w:szCs w:val="24"/>
              </w:rPr>
              <w:t>м,  балансовая</w:t>
            </w:r>
            <w:proofErr w:type="gramEnd"/>
            <w:r w:rsidRPr="00591C57">
              <w:rPr>
                <w:rFonts w:ascii="Times New Roman" w:hAnsi="Times New Roman" w:cs="Times New Roman"/>
                <w:sz w:val="24"/>
                <w:szCs w:val="24"/>
              </w:rPr>
              <w:t xml:space="preserve"> стоимость 12571225,87 руб., остаточная стоимость                12372564,86 руб., кадастровый номер 28:10:000000:2476, реестровый  номер П028101130075, срок эксплуатации</w:t>
            </w:r>
            <w:r>
              <w:rPr>
                <w:rFonts w:ascii="Times New Roman" w:hAnsi="Times New Roman" w:cs="Times New Roman"/>
                <w:sz w:val="24"/>
                <w:szCs w:val="24"/>
              </w:rPr>
              <w:t xml:space="preserve">: </w:t>
            </w:r>
            <w:r w:rsidRPr="000A0B6F">
              <w:rPr>
                <w:rFonts w:ascii="Times New Roman" w:hAnsi="Times New Roman" w:cs="Times New Roman"/>
                <w:sz w:val="24"/>
                <w:szCs w:val="24"/>
              </w:rPr>
              <w:t>надземная трасса</w:t>
            </w:r>
            <w:r>
              <w:rPr>
                <w:rFonts w:ascii="Times New Roman" w:hAnsi="Times New Roman" w:cs="Times New Roman"/>
                <w:sz w:val="24"/>
                <w:szCs w:val="24"/>
              </w:rPr>
              <w:t xml:space="preserve"> – 2 года;  </w:t>
            </w:r>
            <w:r w:rsidRPr="00591C57">
              <w:rPr>
                <w:rFonts w:ascii="Times New Roman" w:hAnsi="Times New Roman" w:cs="Times New Roman"/>
                <w:sz w:val="24"/>
                <w:szCs w:val="24"/>
              </w:rPr>
              <w:t xml:space="preserve"> </w:t>
            </w:r>
            <w:r w:rsidRPr="000A0B6F">
              <w:rPr>
                <w:rFonts w:ascii="Times New Roman" w:hAnsi="Times New Roman" w:cs="Times New Roman"/>
                <w:sz w:val="24"/>
                <w:szCs w:val="24"/>
              </w:rPr>
              <w:t xml:space="preserve">подземная трасса </w:t>
            </w:r>
            <w:r>
              <w:rPr>
                <w:rFonts w:ascii="Times New Roman" w:hAnsi="Times New Roman" w:cs="Times New Roman"/>
                <w:sz w:val="24"/>
                <w:szCs w:val="24"/>
              </w:rPr>
              <w:t>11</w:t>
            </w:r>
            <w:r w:rsidRPr="00591C57">
              <w:rPr>
                <w:rFonts w:ascii="Times New Roman" w:hAnsi="Times New Roman" w:cs="Times New Roman"/>
                <w:sz w:val="24"/>
                <w:szCs w:val="24"/>
              </w:rPr>
              <w:t xml:space="preserve"> </w:t>
            </w:r>
            <w:r>
              <w:rPr>
                <w:rFonts w:ascii="Times New Roman" w:hAnsi="Times New Roman" w:cs="Times New Roman"/>
                <w:sz w:val="24"/>
                <w:szCs w:val="24"/>
              </w:rPr>
              <w:t>лет</w:t>
            </w:r>
            <w:r w:rsidRPr="00591C57">
              <w:rPr>
                <w:rFonts w:ascii="Times New Roman" w:hAnsi="Times New Roman" w:cs="Times New Roman"/>
                <w:sz w:val="24"/>
                <w:szCs w:val="24"/>
              </w:rPr>
              <w:t>.</w:t>
            </w:r>
          </w:p>
          <w:tbl>
            <w:tblPr>
              <w:tblStyle w:val="11"/>
              <w:tblW w:w="9356" w:type="dxa"/>
              <w:tblInd w:w="102" w:type="dxa"/>
              <w:tblLayout w:type="fixed"/>
              <w:tblLook w:val="04A0" w:firstRow="1" w:lastRow="0" w:firstColumn="1" w:lastColumn="0" w:noHBand="0" w:noVBand="1"/>
            </w:tblPr>
            <w:tblGrid>
              <w:gridCol w:w="1798"/>
              <w:gridCol w:w="2313"/>
              <w:gridCol w:w="1559"/>
              <w:gridCol w:w="1373"/>
              <w:gridCol w:w="2313"/>
            </w:tblGrid>
            <w:tr w:rsidR="00986C1E" w:rsidRPr="00591C57" w:rsidTr="00986C1E">
              <w:tc>
                <w:tcPr>
                  <w:tcW w:w="1798" w:type="dxa"/>
                </w:tcPr>
                <w:p w:rsidR="00986C1E" w:rsidRPr="00591C57" w:rsidRDefault="00986C1E" w:rsidP="00986C1E">
                  <w:pPr>
                    <w:contextualSpacing/>
                    <w:rPr>
                      <w:rFonts w:ascii="Times New Roman" w:eastAsia="Helvetica" w:hAnsi="Times New Roman" w:cs="Times New Roman"/>
                      <w:sz w:val="24"/>
                      <w:szCs w:val="24"/>
                    </w:rPr>
                  </w:pPr>
                  <w:r w:rsidRPr="00591C57">
                    <w:rPr>
                      <w:rFonts w:ascii="Times New Roman" w:eastAsia="Helvetica" w:hAnsi="Times New Roman" w:cs="Times New Roman"/>
                      <w:sz w:val="24"/>
                      <w:szCs w:val="24"/>
                    </w:rPr>
                    <w:t>Диаметр трубопровода, мм</w:t>
                  </w:r>
                </w:p>
              </w:tc>
              <w:tc>
                <w:tcPr>
                  <w:tcW w:w="2313" w:type="dxa"/>
                </w:tcPr>
                <w:p w:rsidR="00986C1E" w:rsidRPr="00591C57" w:rsidRDefault="00986C1E" w:rsidP="00986C1E">
                  <w:pPr>
                    <w:contextualSpacing/>
                    <w:rPr>
                      <w:rFonts w:ascii="Times New Roman" w:eastAsia="Helvetica" w:hAnsi="Times New Roman" w:cs="Times New Roman"/>
                      <w:sz w:val="24"/>
                      <w:szCs w:val="24"/>
                    </w:rPr>
                  </w:pPr>
                  <w:r w:rsidRPr="00591C57">
                    <w:rPr>
                      <w:rFonts w:ascii="Times New Roman" w:eastAsia="Helvetica" w:hAnsi="Times New Roman" w:cs="Times New Roman"/>
                      <w:sz w:val="24"/>
                      <w:szCs w:val="24"/>
                    </w:rPr>
                    <w:t xml:space="preserve">Протяженность (в двухтрубном исчислении), </w:t>
                  </w:r>
                  <w:proofErr w:type="spellStart"/>
                  <w:r w:rsidRPr="00591C57">
                    <w:rPr>
                      <w:rFonts w:ascii="Times New Roman" w:eastAsia="Helvetica" w:hAnsi="Times New Roman" w:cs="Times New Roman"/>
                      <w:sz w:val="24"/>
                      <w:szCs w:val="24"/>
                    </w:rPr>
                    <w:t>пог.м</w:t>
                  </w:r>
                  <w:proofErr w:type="spellEnd"/>
                  <w:r w:rsidRPr="00591C57">
                    <w:rPr>
                      <w:rFonts w:ascii="Times New Roman" w:eastAsia="Helvetica" w:hAnsi="Times New Roman" w:cs="Times New Roman"/>
                      <w:sz w:val="24"/>
                      <w:szCs w:val="24"/>
                    </w:rPr>
                    <w:t>.</w:t>
                  </w:r>
                </w:p>
              </w:tc>
              <w:tc>
                <w:tcPr>
                  <w:tcW w:w="1559" w:type="dxa"/>
                </w:tcPr>
                <w:p w:rsidR="00986C1E" w:rsidRPr="00591C57" w:rsidRDefault="00986C1E" w:rsidP="00986C1E">
                  <w:pPr>
                    <w:contextualSpacing/>
                    <w:rPr>
                      <w:rFonts w:ascii="Times New Roman" w:eastAsia="Helvetica" w:hAnsi="Times New Roman" w:cs="Times New Roman"/>
                      <w:sz w:val="24"/>
                      <w:szCs w:val="24"/>
                    </w:rPr>
                  </w:pPr>
                  <w:r w:rsidRPr="00591C57">
                    <w:rPr>
                      <w:rFonts w:ascii="Times New Roman" w:eastAsia="Helvetica" w:hAnsi="Times New Roman" w:cs="Times New Roman"/>
                      <w:sz w:val="24"/>
                      <w:szCs w:val="24"/>
                    </w:rPr>
                    <w:t>Год ввода в эксплуатацию</w:t>
                  </w:r>
                </w:p>
              </w:tc>
              <w:tc>
                <w:tcPr>
                  <w:tcW w:w="1373" w:type="dxa"/>
                </w:tcPr>
                <w:p w:rsidR="00986C1E" w:rsidRPr="00591C57" w:rsidRDefault="00986C1E" w:rsidP="00986C1E">
                  <w:pPr>
                    <w:contextualSpacing/>
                    <w:rPr>
                      <w:rFonts w:ascii="Times New Roman" w:eastAsia="Helvetica" w:hAnsi="Times New Roman" w:cs="Times New Roman"/>
                      <w:sz w:val="24"/>
                      <w:szCs w:val="24"/>
                    </w:rPr>
                  </w:pPr>
                  <w:r w:rsidRPr="00591C57">
                    <w:rPr>
                      <w:rFonts w:ascii="Times New Roman" w:eastAsia="Helvetica" w:hAnsi="Times New Roman" w:cs="Times New Roman"/>
                      <w:sz w:val="24"/>
                      <w:szCs w:val="24"/>
                    </w:rPr>
                    <w:t>Тип прокладки</w:t>
                  </w:r>
                </w:p>
              </w:tc>
              <w:tc>
                <w:tcPr>
                  <w:tcW w:w="2313" w:type="dxa"/>
                </w:tcPr>
                <w:p w:rsidR="00986C1E" w:rsidRPr="00591C57" w:rsidRDefault="00986C1E" w:rsidP="00986C1E">
                  <w:pPr>
                    <w:ind w:right="79"/>
                    <w:contextualSpacing/>
                    <w:rPr>
                      <w:rFonts w:ascii="Times New Roman" w:eastAsia="Helvetica" w:hAnsi="Times New Roman" w:cs="Times New Roman"/>
                      <w:sz w:val="24"/>
                      <w:szCs w:val="24"/>
                    </w:rPr>
                  </w:pPr>
                  <w:r w:rsidRPr="00591C57">
                    <w:rPr>
                      <w:rFonts w:ascii="Times New Roman" w:eastAsia="Helvetica" w:hAnsi="Times New Roman" w:cs="Times New Roman"/>
                      <w:sz w:val="24"/>
                      <w:szCs w:val="24"/>
                    </w:rPr>
                    <w:t>Материал трубопровода</w:t>
                  </w:r>
                </w:p>
              </w:tc>
            </w:tr>
            <w:tr w:rsidR="00986C1E" w:rsidRPr="00591C57" w:rsidTr="00986C1E">
              <w:tc>
                <w:tcPr>
                  <w:tcW w:w="1798" w:type="dxa"/>
                </w:tcPr>
                <w:p w:rsidR="00986C1E" w:rsidRPr="00591C57" w:rsidRDefault="00986C1E" w:rsidP="00986C1E">
                  <w:pPr>
                    <w:contextualSpacing/>
                    <w:rPr>
                      <w:rFonts w:ascii="Times New Roman" w:eastAsia="Helvetica" w:hAnsi="Times New Roman" w:cs="Times New Roman"/>
                      <w:sz w:val="24"/>
                      <w:szCs w:val="24"/>
                    </w:rPr>
                  </w:pPr>
                  <w:r w:rsidRPr="00591C57">
                    <w:rPr>
                      <w:rFonts w:ascii="Times New Roman" w:eastAsia="Helvetica" w:hAnsi="Times New Roman" w:cs="Times New Roman"/>
                      <w:sz w:val="24"/>
                      <w:szCs w:val="24"/>
                    </w:rPr>
                    <w:t>76</w:t>
                  </w:r>
                </w:p>
              </w:tc>
              <w:tc>
                <w:tcPr>
                  <w:tcW w:w="2313" w:type="dxa"/>
                </w:tcPr>
                <w:p w:rsidR="00986C1E" w:rsidRPr="00591C57" w:rsidRDefault="00986C1E" w:rsidP="00986C1E">
                  <w:pPr>
                    <w:contextualSpacing/>
                    <w:rPr>
                      <w:rFonts w:ascii="Times New Roman" w:eastAsia="Helvetica" w:hAnsi="Times New Roman" w:cs="Times New Roman"/>
                      <w:sz w:val="24"/>
                      <w:szCs w:val="24"/>
                    </w:rPr>
                  </w:pPr>
                  <w:r w:rsidRPr="00591C57">
                    <w:rPr>
                      <w:rFonts w:ascii="Times New Roman" w:eastAsia="Helvetica" w:hAnsi="Times New Roman" w:cs="Times New Roman"/>
                      <w:sz w:val="24"/>
                      <w:szCs w:val="24"/>
                    </w:rPr>
                    <w:t>1213,0</w:t>
                  </w:r>
                </w:p>
              </w:tc>
              <w:tc>
                <w:tcPr>
                  <w:tcW w:w="1559" w:type="dxa"/>
                </w:tcPr>
                <w:p w:rsidR="00986C1E" w:rsidRPr="000A0B6F" w:rsidRDefault="00986C1E" w:rsidP="00986C1E">
                  <w:pPr>
                    <w:contextualSpacing/>
                    <w:rPr>
                      <w:rFonts w:ascii="Times New Roman" w:eastAsia="Helvetica" w:hAnsi="Times New Roman" w:cs="Times New Roman"/>
                      <w:sz w:val="24"/>
                      <w:szCs w:val="24"/>
                    </w:rPr>
                  </w:pPr>
                  <w:r w:rsidRPr="000A0B6F">
                    <w:rPr>
                      <w:rFonts w:ascii="Times New Roman" w:eastAsia="Helvetica" w:hAnsi="Times New Roman" w:cs="Times New Roman"/>
                      <w:sz w:val="24"/>
                      <w:szCs w:val="24"/>
                    </w:rPr>
                    <w:t>2022</w:t>
                  </w:r>
                </w:p>
              </w:tc>
              <w:tc>
                <w:tcPr>
                  <w:tcW w:w="1373" w:type="dxa"/>
                </w:tcPr>
                <w:p w:rsidR="00986C1E" w:rsidRPr="00591C57" w:rsidRDefault="00986C1E" w:rsidP="00986C1E">
                  <w:pPr>
                    <w:contextualSpacing/>
                    <w:rPr>
                      <w:rFonts w:ascii="Times New Roman" w:eastAsia="Helvetica" w:hAnsi="Times New Roman" w:cs="Times New Roman"/>
                      <w:sz w:val="24"/>
                      <w:szCs w:val="24"/>
                    </w:rPr>
                  </w:pPr>
                  <w:r w:rsidRPr="00591C57">
                    <w:rPr>
                      <w:rFonts w:ascii="Times New Roman" w:eastAsia="Helvetica" w:hAnsi="Times New Roman" w:cs="Times New Roman"/>
                      <w:sz w:val="24"/>
                      <w:szCs w:val="24"/>
                    </w:rPr>
                    <w:t>надземная трасса</w:t>
                  </w:r>
                </w:p>
              </w:tc>
              <w:tc>
                <w:tcPr>
                  <w:tcW w:w="2313" w:type="dxa"/>
                </w:tcPr>
                <w:p w:rsidR="00986C1E" w:rsidRPr="00591C57" w:rsidRDefault="00986C1E" w:rsidP="00986C1E">
                  <w:pPr>
                    <w:contextualSpacing/>
                    <w:rPr>
                      <w:rFonts w:ascii="Times New Roman" w:eastAsia="Helvetica" w:hAnsi="Times New Roman" w:cs="Times New Roman"/>
                      <w:sz w:val="24"/>
                      <w:szCs w:val="24"/>
                    </w:rPr>
                  </w:pPr>
                  <w:r w:rsidRPr="00591C57">
                    <w:rPr>
                      <w:rFonts w:ascii="Times New Roman" w:eastAsia="Helvetica" w:hAnsi="Times New Roman" w:cs="Times New Roman"/>
                      <w:sz w:val="24"/>
                      <w:szCs w:val="24"/>
                    </w:rPr>
                    <w:t>сталь</w:t>
                  </w:r>
                </w:p>
              </w:tc>
            </w:tr>
            <w:tr w:rsidR="00986C1E" w:rsidRPr="00591C57" w:rsidTr="00986C1E">
              <w:tc>
                <w:tcPr>
                  <w:tcW w:w="1798" w:type="dxa"/>
                </w:tcPr>
                <w:p w:rsidR="00986C1E" w:rsidRPr="00591C57" w:rsidRDefault="00986C1E" w:rsidP="00986C1E">
                  <w:pPr>
                    <w:contextualSpacing/>
                    <w:rPr>
                      <w:rFonts w:ascii="Times New Roman" w:eastAsia="Helvetica" w:hAnsi="Times New Roman" w:cs="Times New Roman"/>
                      <w:sz w:val="24"/>
                      <w:szCs w:val="24"/>
                    </w:rPr>
                  </w:pPr>
                  <w:r w:rsidRPr="00591C57">
                    <w:rPr>
                      <w:rFonts w:ascii="Times New Roman" w:eastAsia="Helvetica" w:hAnsi="Times New Roman" w:cs="Times New Roman"/>
                      <w:sz w:val="24"/>
                      <w:szCs w:val="24"/>
                    </w:rPr>
                    <w:t>76</w:t>
                  </w:r>
                </w:p>
              </w:tc>
              <w:tc>
                <w:tcPr>
                  <w:tcW w:w="2313" w:type="dxa"/>
                </w:tcPr>
                <w:p w:rsidR="00986C1E" w:rsidRPr="00591C57" w:rsidRDefault="00986C1E" w:rsidP="00986C1E">
                  <w:pPr>
                    <w:contextualSpacing/>
                    <w:rPr>
                      <w:rFonts w:ascii="Times New Roman" w:eastAsia="Helvetica" w:hAnsi="Times New Roman" w:cs="Times New Roman"/>
                      <w:sz w:val="24"/>
                      <w:szCs w:val="24"/>
                    </w:rPr>
                  </w:pPr>
                  <w:proofErr w:type="spellStart"/>
                  <w:r>
                    <w:rPr>
                      <w:rFonts w:ascii="Times New Roman" w:eastAsia="Helvetica" w:hAnsi="Times New Roman" w:cs="Times New Roman"/>
                      <w:sz w:val="24"/>
                      <w:szCs w:val="24"/>
                    </w:rPr>
                    <w:t>целве</w:t>
                  </w:r>
                  <w:proofErr w:type="spellEnd"/>
                </w:p>
              </w:tc>
              <w:tc>
                <w:tcPr>
                  <w:tcW w:w="1559" w:type="dxa"/>
                </w:tcPr>
                <w:p w:rsidR="00986C1E" w:rsidRPr="000A0B6F" w:rsidRDefault="00986C1E" w:rsidP="00986C1E">
                  <w:pPr>
                    <w:contextualSpacing/>
                    <w:rPr>
                      <w:rFonts w:ascii="Times New Roman" w:eastAsia="Helvetica" w:hAnsi="Times New Roman" w:cs="Times New Roman"/>
                      <w:sz w:val="24"/>
                      <w:szCs w:val="24"/>
                    </w:rPr>
                  </w:pPr>
                  <w:r w:rsidRPr="000A0B6F">
                    <w:rPr>
                      <w:rFonts w:ascii="Times New Roman" w:eastAsia="Helvetica" w:hAnsi="Times New Roman" w:cs="Times New Roman"/>
                      <w:sz w:val="24"/>
                      <w:szCs w:val="24"/>
                    </w:rPr>
                    <w:t>2013</w:t>
                  </w:r>
                </w:p>
              </w:tc>
              <w:tc>
                <w:tcPr>
                  <w:tcW w:w="1373" w:type="dxa"/>
                </w:tcPr>
                <w:p w:rsidR="00986C1E" w:rsidRPr="00591C57" w:rsidRDefault="00986C1E" w:rsidP="00986C1E">
                  <w:pPr>
                    <w:contextualSpacing/>
                    <w:rPr>
                      <w:rFonts w:ascii="Times New Roman" w:eastAsia="Helvetica" w:hAnsi="Times New Roman" w:cs="Times New Roman"/>
                      <w:sz w:val="24"/>
                      <w:szCs w:val="24"/>
                    </w:rPr>
                  </w:pPr>
                  <w:r w:rsidRPr="00591C57">
                    <w:rPr>
                      <w:rFonts w:ascii="Times New Roman" w:eastAsia="Helvetica" w:hAnsi="Times New Roman" w:cs="Times New Roman"/>
                      <w:sz w:val="24"/>
                      <w:szCs w:val="24"/>
                    </w:rPr>
                    <w:t>подземная трасса</w:t>
                  </w:r>
                </w:p>
              </w:tc>
              <w:tc>
                <w:tcPr>
                  <w:tcW w:w="2313" w:type="dxa"/>
                </w:tcPr>
                <w:p w:rsidR="00986C1E" w:rsidRPr="00591C57" w:rsidRDefault="00986C1E" w:rsidP="00986C1E">
                  <w:pPr>
                    <w:contextualSpacing/>
                    <w:rPr>
                      <w:rFonts w:ascii="Times New Roman" w:eastAsia="Helvetica" w:hAnsi="Times New Roman" w:cs="Times New Roman"/>
                      <w:sz w:val="24"/>
                      <w:szCs w:val="24"/>
                    </w:rPr>
                  </w:pPr>
                  <w:r w:rsidRPr="00591C57">
                    <w:rPr>
                      <w:rFonts w:ascii="Times New Roman" w:eastAsia="Helvetica" w:hAnsi="Times New Roman" w:cs="Times New Roman"/>
                      <w:sz w:val="24"/>
                      <w:szCs w:val="24"/>
                    </w:rPr>
                    <w:t>сталь</w:t>
                  </w:r>
                </w:p>
              </w:tc>
            </w:tr>
            <w:tr w:rsidR="00986C1E" w:rsidRPr="00591C57" w:rsidTr="00986C1E">
              <w:tc>
                <w:tcPr>
                  <w:tcW w:w="1798" w:type="dxa"/>
                </w:tcPr>
                <w:p w:rsidR="00986C1E" w:rsidRPr="00591C57" w:rsidRDefault="00986C1E" w:rsidP="00986C1E">
                  <w:pPr>
                    <w:contextualSpacing/>
                    <w:rPr>
                      <w:rFonts w:ascii="Times New Roman" w:eastAsia="Helvetica" w:hAnsi="Times New Roman" w:cs="Times New Roman"/>
                      <w:bCs/>
                      <w:sz w:val="24"/>
                      <w:szCs w:val="24"/>
                    </w:rPr>
                  </w:pPr>
                </w:p>
              </w:tc>
              <w:tc>
                <w:tcPr>
                  <w:tcW w:w="2313" w:type="dxa"/>
                </w:tcPr>
                <w:p w:rsidR="00986C1E" w:rsidRPr="00591C57" w:rsidRDefault="00986C1E" w:rsidP="00986C1E">
                  <w:pPr>
                    <w:contextualSpacing/>
                    <w:rPr>
                      <w:rFonts w:ascii="Times New Roman" w:eastAsia="Helvetica" w:hAnsi="Times New Roman" w:cs="Times New Roman"/>
                      <w:sz w:val="24"/>
                      <w:szCs w:val="24"/>
                    </w:rPr>
                  </w:pPr>
                  <w:r w:rsidRPr="00591C57">
                    <w:rPr>
                      <w:rFonts w:ascii="Times New Roman" w:eastAsia="Helvetica" w:hAnsi="Times New Roman" w:cs="Times New Roman"/>
                      <w:bCs/>
                      <w:sz w:val="24"/>
                      <w:szCs w:val="24"/>
                    </w:rPr>
                    <w:t>Итого:</w:t>
                  </w:r>
                  <w:r w:rsidRPr="00591C57">
                    <w:rPr>
                      <w:rFonts w:ascii="Times New Roman" w:eastAsia="Helvetica" w:hAnsi="Times New Roman" w:cs="Times New Roman"/>
                      <w:sz w:val="24"/>
                      <w:szCs w:val="24"/>
                    </w:rPr>
                    <w:t xml:space="preserve"> 2062,5</w:t>
                  </w:r>
                </w:p>
              </w:tc>
              <w:tc>
                <w:tcPr>
                  <w:tcW w:w="1559" w:type="dxa"/>
                </w:tcPr>
                <w:p w:rsidR="00986C1E" w:rsidRPr="00591C57" w:rsidRDefault="00986C1E" w:rsidP="00986C1E">
                  <w:pPr>
                    <w:contextualSpacing/>
                    <w:rPr>
                      <w:rFonts w:ascii="Times New Roman" w:eastAsia="Helvetica" w:hAnsi="Times New Roman" w:cs="Times New Roman"/>
                      <w:b/>
                      <w:sz w:val="24"/>
                      <w:szCs w:val="24"/>
                    </w:rPr>
                  </w:pPr>
                </w:p>
              </w:tc>
              <w:tc>
                <w:tcPr>
                  <w:tcW w:w="1373" w:type="dxa"/>
                </w:tcPr>
                <w:p w:rsidR="00986C1E" w:rsidRPr="00591C57" w:rsidRDefault="00986C1E" w:rsidP="00986C1E">
                  <w:pPr>
                    <w:contextualSpacing/>
                    <w:rPr>
                      <w:rFonts w:ascii="Times New Roman" w:eastAsia="Helvetica" w:hAnsi="Times New Roman" w:cs="Times New Roman"/>
                      <w:b/>
                      <w:sz w:val="24"/>
                      <w:szCs w:val="24"/>
                    </w:rPr>
                  </w:pPr>
                </w:p>
              </w:tc>
              <w:tc>
                <w:tcPr>
                  <w:tcW w:w="2313" w:type="dxa"/>
                </w:tcPr>
                <w:p w:rsidR="00986C1E" w:rsidRPr="00591C57" w:rsidRDefault="00986C1E" w:rsidP="00986C1E">
                  <w:pPr>
                    <w:contextualSpacing/>
                    <w:rPr>
                      <w:rFonts w:ascii="Times New Roman" w:eastAsia="Helvetica" w:hAnsi="Times New Roman" w:cs="Times New Roman"/>
                      <w:b/>
                      <w:sz w:val="24"/>
                      <w:szCs w:val="24"/>
                    </w:rPr>
                  </w:pPr>
                </w:p>
              </w:tc>
            </w:tr>
          </w:tbl>
          <w:p w:rsidR="00986C1E" w:rsidRPr="00591C57" w:rsidRDefault="00986C1E" w:rsidP="00986C1E">
            <w:pPr>
              <w:spacing w:after="0" w:line="240" w:lineRule="auto"/>
              <w:contextualSpacing/>
              <w:jc w:val="both"/>
              <w:rPr>
                <w:rFonts w:ascii="Times New Roman" w:hAnsi="Times New Roman" w:cs="Times New Roman"/>
                <w:b/>
                <w:sz w:val="24"/>
                <w:szCs w:val="24"/>
              </w:rPr>
            </w:pPr>
          </w:p>
        </w:tc>
      </w:tr>
    </w:tbl>
    <w:p w:rsidR="00986C1E" w:rsidRPr="00591C57" w:rsidRDefault="00986C1E" w:rsidP="00986C1E">
      <w:pPr>
        <w:tabs>
          <w:tab w:val="left" w:pos="1528"/>
        </w:tabs>
        <w:spacing w:after="0"/>
        <w:contextualSpacing/>
        <w:rPr>
          <w:rFonts w:ascii="Times New Roman" w:hAnsi="Times New Roman" w:cs="Times New Roman"/>
          <w:sz w:val="24"/>
          <w:szCs w:val="24"/>
        </w:rPr>
        <w:sectPr w:rsidR="00986C1E" w:rsidRPr="00591C57" w:rsidSect="00986C1E">
          <w:footerReference w:type="default" r:id="rId24"/>
          <w:pgSz w:w="11900" w:h="16840"/>
          <w:pgMar w:top="720" w:right="720" w:bottom="568" w:left="1708" w:header="708" w:footer="198" w:gutter="0"/>
          <w:cols w:space="720"/>
        </w:sectPr>
      </w:pPr>
    </w:p>
    <w:p w:rsidR="00986C1E" w:rsidRPr="00591C57" w:rsidRDefault="00986C1E" w:rsidP="00986C1E">
      <w:pPr>
        <w:spacing w:after="0" w:line="240" w:lineRule="auto"/>
        <w:contextualSpacing/>
        <w:jc w:val="right"/>
        <w:rPr>
          <w:rFonts w:ascii="Times New Roman" w:hAnsi="Times New Roman" w:cs="Times New Roman"/>
          <w:sz w:val="24"/>
          <w:szCs w:val="24"/>
        </w:rPr>
      </w:pPr>
      <w:r w:rsidRPr="00591C57">
        <w:rPr>
          <w:rFonts w:ascii="Times New Roman" w:hAnsi="Times New Roman" w:cs="Times New Roman"/>
          <w:sz w:val="24"/>
          <w:szCs w:val="24"/>
        </w:rPr>
        <w:lastRenderedPageBreak/>
        <w:t>Приложение № 2</w:t>
      </w:r>
    </w:p>
    <w:p w:rsidR="00986C1E" w:rsidRPr="00591C57" w:rsidRDefault="00986C1E" w:rsidP="00986C1E">
      <w:pPr>
        <w:spacing w:after="0" w:line="240" w:lineRule="auto"/>
        <w:contextualSpacing/>
        <w:jc w:val="right"/>
        <w:rPr>
          <w:rFonts w:ascii="Times New Roman" w:hAnsi="Times New Roman" w:cs="Times New Roman"/>
          <w:sz w:val="24"/>
          <w:szCs w:val="24"/>
        </w:rPr>
      </w:pPr>
      <w:r w:rsidRPr="00591C57">
        <w:rPr>
          <w:rFonts w:ascii="Times New Roman" w:hAnsi="Times New Roman" w:cs="Times New Roman"/>
          <w:sz w:val="24"/>
          <w:szCs w:val="24"/>
        </w:rPr>
        <w:t>к Концессионному соглашению</w:t>
      </w:r>
    </w:p>
    <w:p w:rsidR="00986C1E" w:rsidRPr="00591C57" w:rsidRDefault="00986C1E" w:rsidP="00986C1E">
      <w:pPr>
        <w:spacing w:after="0" w:line="240" w:lineRule="auto"/>
        <w:contextualSpacing/>
        <w:jc w:val="right"/>
        <w:rPr>
          <w:rFonts w:ascii="Times New Roman" w:hAnsi="Times New Roman" w:cs="Times New Roman"/>
          <w:sz w:val="24"/>
          <w:szCs w:val="24"/>
        </w:rPr>
      </w:pPr>
      <w:r w:rsidRPr="00591C57">
        <w:rPr>
          <w:rFonts w:ascii="Times New Roman" w:hAnsi="Times New Roman" w:cs="Times New Roman"/>
          <w:sz w:val="24"/>
          <w:szCs w:val="24"/>
        </w:rPr>
        <w:t xml:space="preserve">в отношении объектов теплоснабжения коммунальной инфраструктуры </w:t>
      </w:r>
    </w:p>
    <w:p w:rsidR="00986C1E" w:rsidRPr="00591C57" w:rsidRDefault="00986C1E" w:rsidP="00986C1E">
      <w:pPr>
        <w:spacing w:after="0" w:line="240" w:lineRule="auto"/>
        <w:contextualSpacing/>
        <w:jc w:val="right"/>
        <w:rPr>
          <w:rFonts w:ascii="Times New Roman" w:hAnsi="Times New Roman" w:cs="Times New Roman"/>
          <w:sz w:val="24"/>
          <w:szCs w:val="24"/>
        </w:rPr>
      </w:pPr>
      <w:r w:rsidRPr="00591C57">
        <w:rPr>
          <w:rFonts w:ascii="Times New Roman" w:hAnsi="Times New Roman" w:cs="Times New Roman"/>
          <w:sz w:val="24"/>
          <w:szCs w:val="24"/>
        </w:rPr>
        <w:t xml:space="preserve">с. </w:t>
      </w:r>
      <w:proofErr w:type="spellStart"/>
      <w:r w:rsidRPr="00591C57">
        <w:rPr>
          <w:rFonts w:ascii="Times New Roman" w:hAnsi="Times New Roman" w:cs="Times New Roman"/>
          <w:sz w:val="24"/>
          <w:szCs w:val="24"/>
        </w:rPr>
        <w:t>Гродеково</w:t>
      </w:r>
      <w:proofErr w:type="spellEnd"/>
      <w:r w:rsidRPr="00591C57">
        <w:rPr>
          <w:rFonts w:ascii="Times New Roman" w:hAnsi="Times New Roman" w:cs="Times New Roman"/>
          <w:sz w:val="24"/>
          <w:szCs w:val="24"/>
        </w:rPr>
        <w:t xml:space="preserve">, находящихся в собственности муниципального образования </w:t>
      </w:r>
    </w:p>
    <w:p w:rsidR="00986C1E" w:rsidRPr="00591C57" w:rsidRDefault="00986C1E" w:rsidP="00986C1E">
      <w:pPr>
        <w:spacing w:after="0" w:line="240" w:lineRule="auto"/>
        <w:contextualSpacing/>
        <w:jc w:val="right"/>
        <w:rPr>
          <w:rFonts w:ascii="Times New Roman" w:hAnsi="Times New Roman" w:cs="Times New Roman"/>
          <w:sz w:val="24"/>
          <w:szCs w:val="24"/>
        </w:rPr>
      </w:pPr>
      <w:r w:rsidRPr="00591C57">
        <w:rPr>
          <w:rFonts w:ascii="Times New Roman" w:hAnsi="Times New Roman" w:cs="Times New Roman"/>
          <w:sz w:val="24"/>
          <w:szCs w:val="24"/>
        </w:rPr>
        <w:t xml:space="preserve"> Благовещенский муниципальный округ Амурской области</w:t>
      </w:r>
    </w:p>
    <w:p w:rsidR="00986C1E" w:rsidRPr="00591C57" w:rsidRDefault="00986C1E" w:rsidP="00986C1E">
      <w:pPr>
        <w:spacing w:after="0" w:line="240" w:lineRule="auto"/>
        <w:contextualSpacing/>
        <w:jc w:val="right"/>
        <w:rPr>
          <w:rFonts w:ascii="Times New Roman" w:hAnsi="Times New Roman" w:cs="Times New Roman"/>
          <w:sz w:val="24"/>
          <w:szCs w:val="24"/>
        </w:rPr>
      </w:pPr>
      <w:r w:rsidRPr="00591C57">
        <w:rPr>
          <w:rFonts w:ascii="Times New Roman" w:hAnsi="Times New Roman" w:cs="Times New Roman"/>
          <w:sz w:val="24"/>
          <w:szCs w:val="24"/>
        </w:rPr>
        <w:t xml:space="preserve">от «_____» _____________ 202__ г. </w:t>
      </w:r>
    </w:p>
    <w:p w:rsidR="00986C1E" w:rsidRPr="00591C57" w:rsidRDefault="00986C1E" w:rsidP="00986C1E">
      <w:pPr>
        <w:spacing w:after="0" w:line="240" w:lineRule="auto"/>
        <w:contextualSpacing/>
        <w:jc w:val="right"/>
        <w:rPr>
          <w:rFonts w:ascii="Times New Roman" w:hAnsi="Times New Roman" w:cs="Times New Roman"/>
          <w:sz w:val="24"/>
          <w:szCs w:val="24"/>
        </w:rPr>
      </w:pPr>
    </w:p>
    <w:p w:rsidR="00986C1E" w:rsidRPr="00591C57" w:rsidRDefault="00986C1E" w:rsidP="00986C1E">
      <w:pPr>
        <w:spacing w:after="0" w:line="240" w:lineRule="auto"/>
        <w:contextualSpacing/>
        <w:jc w:val="right"/>
        <w:rPr>
          <w:rFonts w:ascii="Times New Roman" w:hAnsi="Times New Roman" w:cs="Times New Roman"/>
          <w:sz w:val="24"/>
          <w:szCs w:val="24"/>
        </w:rPr>
      </w:pPr>
    </w:p>
    <w:p w:rsidR="00986C1E" w:rsidRPr="00591C57" w:rsidRDefault="00986C1E" w:rsidP="00986C1E">
      <w:pPr>
        <w:spacing w:after="0" w:line="240" w:lineRule="auto"/>
        <w:contextualSpacing/>
        <w:jc w:val="center"/>
        <w:rPr>
          <w:rFonts w:ascii="Times New Roman" w:hAnsi="Times New Roman" w:cs="Times New Roman"/>
          <w:b/>
          <w:bCs/>
          <w:sz w:val="24"/>
          <w:szCs w:val="24"/>
        </w:rPr>
      </w:pPr>
      <w:r w:rsidRPr="00591C57">
        <w:rPr>
          <w:rFonts w:ascii="Times New Roman" w:hAnsi="Times New Roman" w:cs="Times New Roman"/>
          <w:b/>
          <w:bCs/>
          <w:sz w:val="24"/>
          <w:szCs w:val="24"/>
        </w:rPr>
        <w:t xml:space="preserve">Задание и основные мероприятия по реконструкции (модернизации) Объекта Соглашения. </w:t>
      </w:r>
    </w:p>
    <w:p w:rsidR="00986C1E" w:rsidRPr="00591C57" w:rsidRDefault="00986C1E" w:rsidP="00986C1E">
      <w:pPr>
        <w:spacing w:after="0" w:line="240" w:lineRule="auto"/>
        <w:contextualSpacing/>
        <w:jc w:val="center"/>
        <w:rPr>
          <w:rFonts w:ascii="Times New Roman" w:hAnsi="Times New Roman" w:cs="Times New Roman"/>
          <w:b/>
          <w:bCs/>
          <w:sz w:val="24"/>
          <w:szCs w:val="24"/>
        </w:rPr>
      </w:pPr>
      <w:r w:rsidRPr="00591C57">
        <w:rPr>
          <w:rFonts w:ascii="Times New Roman" w:hAnsi="Times New Roman" w:cs="Times New Roman"/>
          <w:b/>
          <w:bCs/>
          <w:sz w:val="24"/>
          <w:szCs w:val="24"/>
        </w:rPr>
        <w:t>Плановые показатели после осуществления инвестиционных мероприятий, включая показатели надежности и энергетической эффективности.</w:t>
      </w:r>
    </w:p>
    <w:p w:rsidR="00986C1E" w:rsidRPr="00591C57" w:rsidRDefault="00986C1E" w:rsidP="00986C1E">
      <w:pPr>
        <w:spacing w:after="0" w:line="240" w:lineRule="auto"/>
        <w:contextualSpacing/>
        <w:jc w:val="center"/>
        <w:rPr>
          <w:rFonts w:ascii="Times New Roman" w:eastAsia="Times New Roman" w:hAnsi="Times New Roman" w:cs="Times New Roman"/>
          <w:b/>
          <w:bCs/>
          <w:sz w:val="24"/>
          <w:szCs w:val="24"/>
        </w:rPr>
      </w:pPr>
    </w:p>
    <w:p w:rsidR="00986C1E" w:rsidRPr="00591C57" w:rsidRDefault="00986C1E" w:rsidP="00986C1E">
      <w:pPr>
        <w:spacing w:after="0" w:line="240" w:lineRule="auto"/>
        <w:contextualSpacing/>
        <w:jc w:val="both"/>
        <w:outlineLvl w:val="0"/>
        <w:rPr>
          <w:rFonts w:ascii="Times New Roman" w:eastAsia="Times New Roman" w:hAnsi="Times New Roman" w:cs="Times New Roman"/>
          <w:kern w:val="36"/>
          <w:sz w:val="24"/>
          <w:szCs w:val="24"/>
        </w:rPr>
      </w:pPr>
      <w:r w:rsidRPr="00591C57">
        <w:rPr>
          <w:rFonts w:ascii="Times New Roman" w:hAnsi="Times New Roman" w:cs="Times New Roman"/>
          <w:kern w:val="36"/>
          <w:sz w:val="24"/>
          <w:szCs w:val="24"/>
        </w:rPr>
        <w:t xml:space="preserve">         1. Повышение качества и надежности теплоснабжения потребителей с. </w:t>
      </w:r>
      <w:proofErr w:type="spellStart"/>
      <w:r w:rsidRPr="00591C57">
        <w:rPr>
          <w:rFonts w:ascii="Times New Roman" w:hAnsi="Times New Roman" w:cs="Times New Roman"/>
          <w:kern w:val="36"/>
          <w:sz w:val="24"/>
          <w:szCs w:val="24"/>
        </w:rPr>
        <w:t>Гродеково</w:t>
      </w:r>
      <w:proofErr w:type="spellEnd"/>
      <w:r w:rsidRPr="00591C57">
        <w:rPr>
          <w:rFonts w:ascii="Times New Roman" w:hAnsi="Times New Roman" w:cs="Times New Roman"/>
          <w:kern w:val="36"/>
          <w:sz w:val="24"/>
          <w:szCs w:val="24"/>
        </w:rPr>
        <w:t>.</w:t>
      </w:r>
    </w:p>
    <w:p w:rsidR="00986C1E" w:rsidRPr="00591C57" w:rsidRDefault="00986C1E" w:rsidP="00986C1E">
      <w:pPr>
        <w:spacing w:after="0" w:line="240" w:lineRule="auto"/>
        <w:contextualSpacing/>
        <w:jc w:val="both"/>
        <w:outlineLvl w:val="0"/>
        <w:rPr>
          <w:rFonts w:ascii="Times New Roman" w:eastAsia="Times New Roman" w:hAnsi="Times New Roman" w:cs="Times New Roman"/>
          <w:kern w:val="36"/>
          <w:sz w:val="24"/>
          <w:szCs w:val="24"/>
        </w:rPr>
      </w:pPr>
      <w:r w:rsidRPr="00591C57">
        <w:rPr>
          <w:rFonts w:ascii="Times New Roman" w:hAnsi="Times New Roman" w:cs="Times New Roman"/>
          <w:kern w:val="36"/>
          <w:sz w:val="24"/>
          <w:szCs w:val="24"/>
        </w:rPr>
        <w:t xml:space="preserve">         2. Уменьшение затрат, связанных с выработкой и транспортировкой тепловой энергии.</w:t>
      </w:r>
    </w:p>
    <w:p w:rsidR="00986C1E" w:rsidRPr="00591C57" w:rsidRDefault="00986C1E" w:rsidP="00986C1E">
      <w:pPr>
        <w:spacing w:after="0" w:line="240" w:lineRule="auto"/>
        <w:contextualSpacing/>
        <w:jc w:val="both"/>
        <w:outlineLvl w:val="0"/>
        <w:rPr>
          <w:rFonts w:ascii="Times New Roman" w:eastAsia="Times New Roman" w:hAnsi="Times New Roman" w:cs="Times New Roman"/>
          <w:kern w:val="36"/>
          <w:sz w:val="24"/>
          <w:szCs w:val="24"/>
        </w:rPr>
      </w:pPr>
      <w:r w:rsidRPr="00591C57">
        <w:rPr>
          <w:rFonts w:ascii="Times New Roman" w:hAnsi="Times New Roman" w:cs="Times New Roman"/>
          <w:kern w:val="36"/>
          <w:sz w:val="24"/>
          <w:szCs w:val="24"/>
        </w:rPr>
        <w:t xml:space="preserve">         3. Повышение эффективности производства тепловой энергии и поставки её потребителю.</w:t>
      </w:r>
    </w:p>
    <w:p w:rsidR="00986C1E" w:rsidRPr="00591C57" w:rsidRDefault="00986C1E" w:rsidP="00986C1E">
      <w:pPr>
        <w:spacing w:after="0" w:line="240" w:lineRule="auto"/>
        <w:contextualSpacing/>
        <w:jc w:val="both"/>
        <w:outlineLvl w:val="0"/>
        <w:rPr>
          <w:rFonts w:ascii="Times New Roman" w:eastAsia="Times New Roman" w:hAnsi="Times New Roman" w:cs="Times New Roman"/>
          <w:kern w:val="36"/>
          <w:sz w:val="24"/>
          <w:szCs w:val="24"/>
        </w:rPr>
      </w:pPr>
      <w:r w:rsidRPr="00591C57">
        <w:rPr>
          <w:rFonts w:ascii="Times New Roman" w:hAnsi="Times New Roman" w:cs="Times New Roman"/>
          <w:kern w:val="36"/>
          <w:sz w:val="24"/>
          <w:szCs w:val="24"/>
        </w:rPr>
        <w:t xml:space="preserve">         4. Уменьшение себестоимости продаваемой тепловой энергии потребителям. </w:t>
      </w:r>
    </w:p>
    <w:p w:rsidR="00986C1E" w:rsidRPr="00591C57" w:rsidRDefault="00986C1E" w:rsidP="00986C1E">
      <w:pPr>
        <w:spacing w:after="0" w:line="240" w:lineRule="auto"/>
        <w:contextualSpacing/>
        <w:jc w:val="both"/>
        <w:outlineLvl w:val="0"/>
        <w:rPr>
          <w:rFonts w:ascii="Times New Roman" w:eastAsia="Times New Roman" w:hAnsi="Times New Roman" w:cs="Times New Roman"/>
          <w:b/>
          <w:bCs/>
          <w:kern w:val="36"/>
          <w:sz w:val="24"/>
          <w:szCs w:val="24"/>
        </w:rPr>
      </w:pPr>
    </w:p>
    <w:p w:rsidR="00986C1E" w:rsidRPr="00591C57" w:rsidRDefault="00986C1E" w:rsidP="00986C1E">
      <w:pPr>
        <w:spacing w:after="0" w:line="240" w:lineRule="auto"/>
        <w:contextualSpacing/>
        <w:jc w:val="both"/>
        <w:outlineLvl w:val="0"/>
        <w:rPr>
          <w:rFonts w:ascii="Times New Roman" w:eastAsia="Times New Roman" w:hAnsi="Times New Roman" w:cs="Times New Roman"/>
          <w:b/>
          <w:bCs/>
          <w:kern w:val="36"/>
          <w:sz w:val="24"/>
          <w:szCs w:val="24"/>
        </w:rPr>
      </w:pPr>
      <w:r w:rsidRPr="00591C57">
        <w:rPr>
          <w:rFonts w:ascii="Times New Roman" w:eastAsia="Times New Roman" w:hAnsi="Times New Roman" w:cs="Times New Roman"/>
          <w:b/>
          <w:bCs/>
          <w:kern w:val="36"/>
          <w:sz w:val="24"/>
          <w:szCs w:val="24"/>
        </w:rPr>
        <w:t>Основные мероприятия по реконструкции (модернизации) Объекта Соглашения:</w:t>
      </w:r>
    </w:p>
    <w:p w:rsidR="00986C1E" w:rsidRPr="00591C57" w:rsidRDefault="00986C1E" w:rsidP="00986C1E">
      <w:pPr>
        <w:spacing w:after="0" w:line="240" w:lineRule="auto"/>
        <w:contextualSpacing/>
        <w:jc w:val="both"/>
        <w:outlineLvl w:val="0"/>
        <w:rPr>
          <w:rFonts w:ascii="Times New Roman" w:eastAsia="Times New Roman" w:hAnsi="Times New Roman" w:cs="Times New Roman"/>
          <w:b/>
          <w:bCs/>
          <w:kern w:val="36"/>
          <w:sz w:val="24"/>
          <w:szCs w:val="24"/>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1524"/>
        <w:gridCol w:w="6472"/>
        <w:gridCol w:w="1248"/>
      </w:tblGrid>
      <w:tr w:rsidR="00986C1E" w:rsidRPr="00591C57" w:rsidTr="00986C1E">
        <w:trPr>
          <w:trHeight w:val="300"/>
        </w:trPr>
        <w:tc>
          <w:tcPr>
            <w:tcW w:w="348" w:type="pct"/>
            <w:noWrap/>
            <w:vAlign w:val="center"/>
            <w:hideMark/>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w:t>
            </w:r>
          </w:p>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 xml:space="preserve">п. п. </w:t>
            </w:r>
          </w:p>
        </w:tc>
        <w:tc>
          <w:tcPr>
            <w:tcW w:w="767" w:type="pct"/>
            <w:noWrap/>
            <w:vAlign w:val="center"/>
            <w:hideMark/>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 xml:space="preserve">Год/Период*реализации концессионного соглашения </w:t>
            </w:r>
          </w:p>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(далее – РКС)</w:t>
            </w:r>
          </w:p>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p>
        </w:tc>
        <w:tc>
          <w:tcPr>
            <w:tcW w:w="3257" w:type="pct"/>
            <w:shd w:val="clear" w:color="auto" w:fill="auto"/>
            <w:noWrap/>
            <w:vAlign w:val="center"/>
            <w:hideMark/>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Наименование мероприятия/</w:t>
            </w:r>
          </w:p>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виды работ</w:t>
            </w:r>
          </w:p>
        </w:tc>
        <w:tc>
          <w:tcPr>
            <w:tcW w:w="628" w:type="pct"/>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Стоимость реализации мероприятия,</w:t>
            </w:r>
          </w:p>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 xml:space="preserve">тыс. рублей </w:t>
            </w:r>
          </w:p>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без НДС</w:t>
            </w:r>
          </w:p>
        </w:tc>
      </w:tr>
      <w:tr w:rsidR="00986C1E" w:rsidRPr="00591C57" w:rsidTr="00986C1E">
        <w:trPr>
          <w:trHeight w:val="300"/>
        </w:trPr>
        <w:tc>
          <w:tcPr>
            <w:tcW w:w="348" w:type="pct"/>
            <w:noWrap/>
            <w:hideMark/>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1</w:t>
            </w:r>
          </w:p>
        </w:tc>
        <w:tc>
          <w:tcPr>
            <w:tcW w:w="767" w:type="pct"/>
            <w:noWrap/>
            <w:hideMark/>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2</w:t>
            </w:r>
          </w:p>
        </w:tc>
        <w:tc>
          <w:tcPr>
            <w:tcW w:w="3257" w:type="pct"/>
            <w:noWrap/>
            <w:hideMark/>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3</w:t>
            </w:r>
          </w:p>
        </w:tc>
        <w:tc>
          <w:tcPr>
            <w:tcW w:w="628" w:type="pct"/>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4</w:t>
            </w:r>
          </w:p>
        </w:tc>
      </w:tr>
      <w:tr w:rsidR="00986C1E" w:rsidRPr="00591C57" w:rsidTr="00986C1E">
        <w:trPr>
          <w:trHeight w:val="300"/>
        </w:trPr>
        <w:tc>
          <w:tcPr>
            <w:tcW w:w="348" w:type="pct"/>
            <w:noWrap/>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1.</w:t>
            </w:r>
          </w:p>
        </w:tc>
        <w:tc>
          <w:tcPr>
            <w:tcW w:w="767" w:type="pct"/>
            <w:noWrap/>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2024/ переходный период РКС</w:t>
            </w:r>
          </w:p>
        </w:tc>
        <w:tc>
          <w:tcPr>
            <w:tcW w:w="3257" w:type="pct"/>
            <w:noWrap/>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w:t>
            </w:r>
          </w:p>
        </w:tc>
        <w:tc>
          <w:tcPr>
            <w:tcW w:w="628" w:type="pct"/>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w:t>
            </w:r>
          </w:p>
        </w:tc>
      </w:tr>
      <w:tr w:rsidR="00986C1E" w:rsidRPr="00591C57" w:rsidTr="00986C1E">
        <w:trPr>
          <w:trHeight w:val="300"/>
        </w:trPr>
        <w:tc>
          <w:tcPr>
            <w:tcW w:w="348" w:type="pct"/>
            <w:noWrap/>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2.</w:t>
            </w:r>
          </w:p>
        </w:tc>
        <w:tc>
          <w:tcPr>
            <w:tcW w:w="767" w:type="pct"/>
            <w:vMerge w:val="restart"/>
            <w:noWrap/>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2025/1 год РКС</w:t>
            </w:r>
          </w:p>
        </w:tc>
        <w:tc>
          <w:tcPr>
            <w:tcW w:w="3257" w:type="pct"/>
            <w:noWrap/>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Замена центробежного насоса</w:t>
            </w:r>
            <w:r>
              <w:t xml:space="preserve"> </w:t>
            </w:r>
            <w:proofErr w:type="gramStart"/>
            <w:r w:rsidRPr="00750251">
              <w:rPr>
                <w:rFonts w:ascii="Times New Roman" w:eastAsia="Times New Roman" w:hAnsi="Times New Roman" w:cs="Times New Roman"/>
                <w:sz w:val="24"/>
                <w:szCs w:val="24"/>
              </w:rPr>
              <w:t>К</w:t>
            </w:r>
            <w:proofErr w:type="gramEnd"/>
            <w:r w:rsidRPr="00750251">
              <w:rPr>
                <w:rFonts w:ascii="Times New Roman" w:eastAsia="Times New Roman" w:hAnsi="Times New Roman" w:cs="Times New Roman"/>
                <w:sz w:val="24"/>
                <w:szCs w:val="24"/>
              </w:rPr>
              <w:t xml:space="preserve"> 80-65-160(7,5*3000)</w:t>
            </w:r>
          </w:p>
        </w:tc>
        <w:tc>
          <w:tcPr>
            <w:tcW w:w="628" w:type="pct"/>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60,0</w:t>
            </w:r>
          </w:p>
        </w:tc>
      </w:tr>
      <w:tr w:rsidR="00986C1E" w:rsidRPr="00591C57" w:rsidTr="00986C1E">
        <w:trPr>
          <w:trHeight w:val="300"/>
        </w:trPr>
        <w:tc>
          <w:tcPr>
            <w:tcW w:w="348" w:type="pct"/>
            <w:noWrap/>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3.</w:t>
            </w:r>
          </w:p>
        </w:tc>
        <w:tc>
          <w:tcPr>
            <w:tcW w:w="767" w:type="pct"/>
            <w:vMerge/>
            <w:noWrap/>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p>
        </w:tc>
        <w:tc>
          <w:tcPr>
            <w:tcW w:w="3257" w:type="pct"/>
            <w:noWrap/>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497E01">
              <w:rPr>
                <w:rFonts w:ascii="Times New Roman" w:eastAsia="Times New Roman" w:hAnsi="Times New Roman" w:cs="Times New Roman"/>
                <w:sz w:val="24"/>
                <w:szCs w:val="24"/>
              </w:rPr>
              <w:t>Замена котла КВр-1,25-95 ОУР</w:t>
            </w:r>
          </w:p>
        </w:tc>
        <w:tc>
          <w:tcPr>
            <w:tcW w:w="628" w:type="pct"/>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1 600,0</w:t>
            </w:r>
          </w:p>
        </w:tc>
      </w:tr>
      <w:tr w:rsidR="00986C1E" w:rsidRPr="00591C57" w:rsidTr="00986C1E">
        <w:trPr>
          <w:trHeight w:val="300"/>
        </w:trPr>
        <w:tc>
          <w:tcPr>
            <w:tcW w:w="348" w:type="pct"/>
            <w:noWrap/>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4.</w:t>
            </w:r>
          </w:p>
        </w:tc>
        <w:tc>
          <w:tcPr>
            <w:tcW w:w="767" w:type="pct"/>
            <w:noWrap/>
            <w:vAlign w:val="center"/>
            <w:hideMark/>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2026/2 год РКС</w:t>
            </w:r>
          </w:p>
        </w:tc>
        <w:tc>
          <w:tcPr>
            <w:tcW w:w="3257" w:type="pct"/>
            <w:vAlign w:val="center"/>
            <w:hideMark/>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Замена котла</w:t>
            </w:r>
            <w:r>
              <w:t xml:space="preserve"> </w:t>
            </w:r>
            <w:r w:rsidRPr="00750251">
              <w:rPr>
                <w:rFonts w:ascii="Times New Roman" w:eastAsia="Times New Roman" w:hAnsi="Times New Roman" w:cs="Times New Roman"/>
                <w:sz w:val="24"/>
                <w:szCs w:val="24"/>
              </w:rPr>
              <w:t>КВр-1,25-95 ОУР</w:t>
            </w:r>
          </w:p>
        </w:tc>
        <w:tc>
          <w:tcPr>
            <w:tcW w:w="628" w:type="pct"/>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1 640,0</w:t>
            </w:r>
          </w:p>
        </w:tc>
      </w:tr>
      <w:tr w:rsidR="00986C1E" w:rsidRPr="00591C57" w:rsidTr="00986C1E">
        <w:trPr>
          <w:trHeight w:val="300"/>
        </w:trPr>
        <w:tc>
          <w:tcPr>
            <w:tcW w:w="348" w:type="pct"/>
            <w:noWrap/>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5.</w:t>
            </w:r>
          </w:p>
        </w:tc>
        <w:tc>
          <w:tcPr>
            <w:tcW w:w="767" w:type="pct"/>
            <w:noWrap/>
            <w:vAlign w:val="center"/>
            <w:hideMark/>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2027/3 год РКС</w:t>
            </w:r>
          </w:p>
        </w:tc>
        <w:tc>
          <w:tcPr>
            <w:tcW w:w="3257" w:type="pct"/>
            <w:tcBorders>
              <w:bottom w:val="single" w:sz="4" w:space="0" w:color="auto"/>
            </w:tcBorders>
            <w:vAlign w:val="center"/>
            <w:hideMark/>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Замена котла</w:t>
            </w:r>
            <w:r>
              <w:t xml:space="preserve"> </w:t>
            </w:r>
            <w:r w:rsidRPr="00750251">
              <w:rPr>
                <w:rFonts w:ascii="Times New Roman" w:eastAsia="Times New Roman" w:hAnsi="Times New Roman" w:cs="Times New Roman"/>
                <w:sz w:val="24"/>
                <w:szCs w:val="24"/>
              </w:rPr>
              <w:t>КВр-1,25-95 ОУР</w:t>
            </w:r>
          </w:p>
        </w:tc>
        <w:tc>
          <w:tcPr>
            <w:tcW w:w="628" w:type="pct"/>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1 754,0</w:t>
            </w:r>
          </w:p>
        </w:tc>
      </w:tr>
      <w:tr w:rsidR="00986C1E" w:rsidRPr="00591C57" w:rsidTr="00986C1E">
        <w:trPr>
          <w:trHeight w:val="300"/>
        </w:trPr>
        <w:tc>
          <w:tcPr>
            <w:tcW w:w="348" w:type="pct"/>
            <w:noWrap/>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6.</w:t>
            </w:r>
          </w:p>
        </w:tc>
        <w:tc>
          <w:tcPr>
            <w:tcW w:w="767" w:type="pct"/>
            <w:noWrap/>
            <w:vAlign w:val="center"/>
            <w:hideMark/>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2028/4 год РКС</w:t>
            </w:r>
          </w:p>
        </w:tc>
        <w:tc>
          <w:tcPr>
            <w:tcW w:w="3257" w:type="pct"/>
            <w:vAlign w:val="center"/>
            <w:hideMark/>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Замена дымососа</w:t>
            </w:r>
            <w:r>
              <w:t xml:space="preserve"> </w:t>
            </w:r>
            <w:r w:rsidRPr="00750251">
              <w:rPr>
                <w:rFonts w:ascii="Times New Roman" w:eastAsia="Times New Roman" w:hAnsi="Times New Roman" w:cs="Times New Roman"/>
                <w:sz w:val="24"/>
                <w:szCs w:val="24"/>
              </w:rPr>
              <w:t>ДН-6 (</w:t>
            </w:r>
            <w:proofErr w:type="spellStart"/>
            <w:r w:rsidRPr="00750251">
              <w:rPr>
                <w:rFonts w:ascii="Times New Roman" w:eastAsia="Times New Roman" w:hAnsi="Times New Roman" w:cs="Times New Roman"/>
                <w:sz w:val="24"/>
                <w:szCs w:val="24"/>
              </w:rPr>
              <w:t>дв</w:t>
            </w:r>
            <w:proofErr w:type="spellEnd"/>
            <w:r w:rsidRPr="00750251">
              <w:rPr>
                <w:rFonts w:ascii="Times New Roman" w:eastAsia="Times New Roman" w:hAnsi="Times New Roman" w:cs="Times New Roman"/>
                <w:sz w:val="24"/>
                <w:szCs w:val="24"/>
              </w:rPr>
              <w:t>. 5,5/1500)</w:t>
            </w:r>
          </w:p>
        </w:tc>
        <w:tc>
          <w:tcPr>
            <w:tcW w:w="628" w:type="pct"/>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226,0</w:t>
            </w:r>
          </w:p>
        </w:tc>
      </w:tr>
      <w:tr w:rsidR="00986C1E" w:rsidRPr="00591C57" w:rsidTr="00986C1E">
        <w:trPr>
          <w:trHeight w:val="300"/>
        </w:trPr>
        <w:tc>
          <w:tcPr>
            <w:tcW w:w="348" w:type="pct"/>
            <w:noWrap/>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67" w:type="pct"/>
            <w:vMerge w:val="restart"/>
            <w:noWrap/>
            <w:vAlign w:val="center"/>
            <w:hideMark/>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2029/5 год РКС</w:t>
            </w:r>
          </w:p>
        </w:tc>
        <w:tc>
          <w:tcPr>
            <w:tcW w:w="3257" w:type="pct"/>
            <w:noWrap/>
            <w:vAlign w:val="center"/>
            <w:hideMark/>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Замена дымососа</w:t>
            </w:r>
            <w:r>
              <w:t xml:space="preserve"> </w:t>
            </w:r>
            <w:r w:rsidRPr="00750251">
              <w:rPr>
                <w:rFonts w:ascii="Times New Roman" w:eastAsia="Times New Roman" w:hAnsi="Times New Roman" w:cs="Times New Roman"/>
                <w:sz w:val="24"/>
                <w:szCs w:val="24"/>
              </w:rPr>
              <w:t>ДН-6 (</w:t>
            </w:r>
            <w:proofErr w:type="spellStart"/>
            <w:r w:rsidRPr="00750251">
              <w:rPr>
                <w:rFonts w:ascii="Times New Roman" w:eastAsia="Times New Roman" w:hAnsi="Times New Roman" w:cs="Times New Roman"/>
                <w:sz w:val="24"/>
                <w:szCs w:val="24"/>
              </w:rPr>
              <w:t>дв</w:t>
            </w:r>
            <w:proofErr w:type="spellEnd"/>
            <w:r w:rsidRPr="00750251">
              <w:rPr>
                <w:rFonts w:ascii="Times New Roman" w:eastAsia="Times New Roman" w:hAnsi="Times New Roman" w:cs="Times New Roman"/>
                <w:sz w:val="24"/>
                <w:szCs w:val="24"/>
              </w:rPr>
              <w:t>. 5,5/1500)</w:t>
            </w:r>
          </w:p>
        </w:tc>
        <w:tc>
          <w:tcPr>
            <w:tcW w:w="628" w:type="pct"/>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330</w:t>
            </w:r>
            <w:r w:rsidRPr="00591C57">
              <w:rPr>
                <w:rFonts w:ascii="Times New Roman" w:eastAsia="Times New Roman" w:hAnsi="Times New Roman" w:cs="Times New Roman"/>
                <w:sz w:val="24"/>
                <w:szCs w:val="24"/>
              </w:rPr>
              <w:t>,0</w:t>
            </w:r>
          </w:p>
        </w:tc>
      </w:tr>
      <w:tr w:rsidR="00986C1E" w:rsidRPr="00591C57" w:rsidTr="00986C1E">
        <w:trPr>
          <w:trHeight w:val="300"/>
        </w:trPr>
        <w:tc>
          <w:tcPr>
            <w:tcW w:w="348" w:type="pct"/>
            <w:noWrap/>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67" w:type="pct"/>
            <w:vMerge/>
            <w:noWrap/>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p>
        </w:tc>
        <w:tc>
          <w:tcPr>
            <w:tcW w:w="3257" w:type="pct"/>
            <w:noWrap/>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497E01">
              <w:rPr>
                <w:rFonts w:ascii="Times New Roman" w:eastAsia="Times New Roman" w:hAnsi="Times New Roman" w:cs="Times New Roman"/>
                <w:sz w:val="24"/>
                <w:szCs w:val="24"/>
              </w:rPr>
              <w:t>Замена центробежного насоса ЗМЕ/1 50-200/9.21ЕЗ</w:t>
            </w:r>
          </w:p>
        </w:tc>
        <w:tc>
          <w:tcPr>
            <w:tcW w:w="628" w:type="pct"/>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p>
        </w:tc>
      </w:tr>
      <w:tr w:rsidR="00986C1E" w:rsidRPr="00591C57" w:rsidTr="00986C1E">
        <w:trPr>
          <w:trHeight w:val="300"/>
        </w:trPr>
        <w:tc>
          <w:tcPr>
            <w:tcW w:w="348" w:type="pct"/>
            <w:noWrap/>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591C57">
              <w:rPr>
                <w:rFonts w:ascii="Times New Roman" w:eastAsia="Times New Roman" w:hAnsi="Times New Roman" w:cs="Times New Roman"/>
                <w:sz w:val="24"/>
                <w:szCs w:val="24"/>
              </w:rPr>
              <w:t>.</w:t>
            </w:r>
          </w:p>
        </w:tc>
        <w:tc>
          <w:tcPr>
            <w:tcW w:w="767" w:type="pct"/>
            <w:noWrap/>
            <w:vAlign w:val="center"/>
            <w:hideMark/>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2030/6 год РКС</w:t>
            </w:r>
          </w:p>
        </w:tc>
        <w:tc>
          <w:tcPr>
            <w:tcW w:w="3257" w:type="pct"/>
            <w:noWrap/>
            <w:vAlign w:val="center"/>
            <w:hideMark/>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Замена котла</w:t>
            </w:r>
            <w:r>
              <w:t xml:space="preserve"> </w:t>
            </w:r>
            <w:r w:rsidRPr="00750251">
              <w:rPr>
                <w:rFonts w:ascii="Times New Roman" w:eastAsia="Times New Roman" w:hAnsi="Times New Roman" w:cs="Times New Roman"/>
                <w:sz w:val="24"/>
                <w:szCs w:val="24"/>
              </w:rPr>
              <w:t>КВр-1,25-95 ОУР</w:t>
            </w:r>
          </w:p>
        </w:tc>
        <w:tc>
          <w:tcPr>
            <w:tcW w:w="628" w:type="pct"/>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2 150,0</w:t>
            </w:r>
          </w:p>
        </w:tc>
      </w:tr>
      <w:tr w:rsidR="00986C1E" w:rsidRPr="00591C57" w:rsidTr="00986C1E">
        <w:trPr>
          <w:trHeight w:val="300"/>
        </w:trPr>
        <w:tc>
          <w:tcPr>
            <w:tcW w:w="348" w:type="pct"/>
            <w:noWrap/>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591C57">
              <w:rPr>
                <w:rFonts w:ascii="Times New Roman" w:eastAsia="Times New Roman" w:hAnsi="Times New Roman" w:cs="Times New Roman"/>
                <w:sz w:val="24"/>
                <w:szCs w:val="24"/>
              </w:rPr>
              <w:t>.</w:t>
            </w:r>
          </w:p>
        </w:tc>
        <w:tc>
          <w:tcPr>
            <w:tcW w:w="767" w:type="pct"/>
            <w:noWrap/>
            <w:vAlign w:val="center"/>
            <w:hideMark/>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2031/7 год РКС</w:t>
            </w:r>
          </w:p>
        </w:tc>
        <w:tc>
          <w:tcPr>
            <w:tcW w:w="3257" w:type="pct"/>
            <w:noWrap/>
            <w:vAlign w:val="center"/>
            <w:hideMark/>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Замена котла</w:t>
            </w:r>
            <w:r>
              <w:t xml:space="preserve"> </w:t>
            </w:r>
            <w:r w:rsidRPr="00750251">
              <w:rPr>
                <w:rFonts w:ascii="Times New Roman" w:eastAsia="Times New Roman" w:hAnsi="Times New Roman" w:cs="Times New Roman"/>
                <w:sz w:val="24"/>
                <w:szCs w:val="24"/>
              </w:rPr>
              <w:t>КВр-1,25-95 ОУР</w:t>
            </w:r>
          </w:p>
        </w:tc>
        <w:tc>
          <w:tcPr>
            <w:tcW w:w="628" w:type="pct"/>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2 300,0</w:t>
            </w:r>
          </w:p>
        </w:tc>
      </w:tr>
      <w:tr w:rsidR="00986C1E" w:rsidRPr="00591C57" w:rsidTr="00986C1E">
        <w:trPr>
          <w:trHeight w:val="300"/>
        </w:trPr>
        <w:tc>
          <w:tcPr>
            <w:tcW w:w="348" w:type="pct"/>
            <w:noWrap/>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591C57">
              <w:rPr>
                <w:rFonts w:ascii="Times New Roman" w:eastAsia="Times New Roman" w:hAnsi="Times New Roman" w:cs="Times New Roman"/>
                <w:sz w:val="24"/>
                <w:szCs w:val="24"/>
              </w:rPr>
              <w:t>.</w:t>
            </w:r>
          </w:p>
        </w:tc>
        <w:tc>
          <w:tcPr>
            <w:tcW w:w="767" w:type="pct"/>
            <w:noWrap/>
            <w:vAlign w:val="center"/>
            <w:hideMark/>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2032/8 год РКС</w:t>
            </w:r>
          </w:p>
        </w:tc>
        <w:tc>
          <w:tcPr>
            <w:tcW w:w="3257" w:type="pct"/>
            <w:noWrap/>
            <w:vAlign w:val="center"/>
            <w:hideMark/>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Замена котла</w:t>
            </w:r>
            <w:r>
              <w:t xml:space="preserve"> </w:t>
            </w:r>
            <w:r w:rsidRPr="00750251">
              <w:rPr>
                <w:rFonts w:ascii="Times New Roman" w:eastAsia="Times New Roman" w:hAnsi="Times New Roman" w:cs="Times New Roman"/>
                <w:sz w:val="24"/>
                <w:szCs w:val="24"/>
              </w:rPr>
              <w:t>КВр-1,25-95 ОУР</w:t>
            </w:r>
          </w:p>
        </w:tc>
        <w:tc>
          <w:tcPr>
            <w:tcW w:w="628" w:type="pct"/>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2 460,0</w:t>
            </w:r>
          </w:p>
        </w:tc>
      </w:tr>
      <w:tr w:rsidR="00986C1E" w:rsidRPr="00591C57" w:rsidTr="00986C1E">
        <w:trPr>
          <w:trHeight w:val="300"/>
        </w:trPr>
        <w:tc>
          <w:tcPr>
            <w:tcW w:w="348" w:type="pct"/>
            <w:noWrap/>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591C57">
              <w:rPr>
                <w:rFonts w:ascii="Times New Roman" w:eastAsia="Times New Roman" w:hAnsi="Times New Roman" w:cs="Times New Roman"/>
                <w:sz w:val="24"/>
                <w:szCs w:val="24"/>
              </w:rPr>
              <w:t>.</w:t>
            </w:r>
          </w:p>
        </w:tc>
        <w:tc>
          <w:tcPr>
            <w:tcW w:w="767" w:type="pct"/>
            <w:noWrap/>
            <w:vAlign w:val="center"/>
            <w:hideMark/>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2033/9 год РКС</w:t>
            </w:r>
          </w:p>
        </w:tc>
        <w:tc>
          <w:tcPr>
            <w:tcW w:w="3257" w:type="pct"/>
            <w:noWrap/>
            <w:vAlign w:val="center"/>
            <w:hideMark/>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 xml:space="preserve">Замена </w:t>
            </w:r>
            <w:r>
              <w:rPr>
                <w:rFonts w:ascii="Times New Roman" w:eastAsia="Times New Roman" w:hAnsi="Times New Roman" w:cs="Times New Roman"/>
                <w:sz w:val="24"/>
                <w:szCs w:val="24"/>
              </w:rPr>
              <w:t xml:space="preserve">дымовой </w:t>
            </w:r>
            <w:r w:rsidRPr="00591C57">
              <w:rPr>
                <w:rFonts w:ascii="Times New Roman" w:eastAsia="Times New Roman" w:hAnsi="Times New Roman" w:cs="Times New Roman"/>
                <w:sz w:val="24"/>
                <w:szCs w:val="24"/>
              </w:rPr>
              <w:t>трубы</w:t>
            </w:r>
            <w:r>
              <w:rPr>
                <w:rFonts w:ascii="Times New Roman" w:eastAsia="Times New Roman" w:hAnsi="Times New Roman" w:cs="Times New Roman"/>
                <w:sz w:val="24"/>
                <w:szCs w:val="24"/>
              </w:rPr>
              <w:t xml:space="preserve"> </w:t>
            </w:r>
            <w:r w:rsidRPr="005D32B2">
              <w:rPr>
                <w:rFonts w:ascii="Times New Roman" w:eastAsia="Times New Roman" w:hAnsi="Times New Roman" w:cs="Times New Roman"/>
                <w:sz w:val="24"/>
                <w:szCs w:val="24"/>
              </w:rPr>
              <w:t>L-25 м., D-630 мм</w:t>
            </w:r>
          </w:p>
        </w:tc>
        <w:tc>
          <w:tcPr>
            <w:tcW w:w="628" w:type="pct"/>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1 928,0</w:t>
            </w:r>
          </w:p>
        </w:tc>
      </w:tr>
      <w:tr w:rsidR="00986C1E" w:rsidRPr="00591C57" w:rsidTr="00986C1E">
        <w:trPr>
          <w:trHeight w:val="300"/>
        </w:trPr>
        <w:tc>
          <w:tcPr>
            <w:tcW w:w="348" w:type="pct"/>
            <w:noWrap/>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Pr="00591C57">
              <w:rPr>
                <w:rFonts w:ascii="Times New Roman" w:eastAsia="Times New Roman" w:hAnsi="Times New Roman" w:cs="Times New Roman"/>
                <w:sz w:val="24"/>
                <w:szCs w:val="24"/>
              </w:rPr>
              <w:t>.</w:t>
            </w:r>
          </w:p>
        </w:tc>
        <w:tc>
          <w:tcPr>
            <w:tcW w:w="767" w:type="pct"/>
            <w:noWrap/>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2034/10 год РКС</w:t>
            </w:r>
          </w:p>
        </w:tc>
        <w:tc>
          <w:tcPr>
            <w:tcW w:w="3257" w:type="pct"/>
            <w:tcBorders>
              <w:bottom w:val="single" w:sz="4" w:space="0" w:color="auto"/>
            </w:tcBorders>
            <w:noWrap/>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Замена котла</w:t>
            </w:r>
            <w:r>
              <w:t xml:space="preserve"> </w:t>
            </w:r>
            <w:r w:rsidRPr="00750251">
              <w:rPr>
                <w:rFonts w:ascii="Times New Roman" w:eastAsia="Times New Roman" w:hAnsi="Times New Roman" w:cs="Times New Roman"/>
                <w:sz w:val="24"/>
                <w:szCs w:val="24"/>
              </w:rPr>
              <w:t>КВр-1,25-95 ОУР</w:t>
            </w:r>
          </w:p>
        </w:tc>
        <w:tc>
          <w:tcPr>
            <w:tcW w:w="628" w:type="pct"/>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2 818,0</w:t>
            </w:r>
          </w:p>
        </w:tc>
      </w:tr>
      <w:tr w:rsidR="00986C1E" w:rsidRPr="00591C57" w:rsidTr="00986C1E">
        <w:trPr>
          <w:trHeight w:val="300"/>
        </w:trPr>
        <w:tc>
          <w:tcPr>
            <w:tcW w:w="348" w:type="pct"/>
            <w:noWrap/>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Pr="00591C57">
              <w:rPr>
                <w:rFonts w:ascii="Times New Roman" w:eastAsia="Times New Roman" w:hAnsi="Times New Roman" w:cs="Times New Roman"/>
                <w:sz w:val="24"/>
                <w:szCs w:val="24"/>
              </w:rPr>
              <w:t>.</w:t>
            </w:r>
          </w:p>
        </w:tc>
        <w:tc>
          <w:tcPr>
            <w:tcW w:w="767" w:type="pct"/>
            <w:noWrap/>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2035/11 год РКС</w:t>
            </w:r>
          </w:p>
        </w:tc>
        <w:tc>
          <w:tcPr>
            <w:tcW w:w="3257" w:type="pct"/>
            <w:noWrap/>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Замена котла</w:t>
            </w:r>
            <w:r>
              <w:t xml:space="preserve"> </w:t>
            </w:r>
            <w:r w:rsidRPr="00750251">
              <w:rPr>
                <w:rFonts w:ascii="Times New Roman" w:eastAsia="Times New Roman" w:hAnsi="Times New Roman" w:cs="Times New Roman"/>
                <w:sz w:val="24"/>
                <w:szCs w:val="24"/>
              </w:rPr>
              <w:t>КВр-1,25-95 ОУР</w:t>
            </w:r>
          </w:p>
        </w:tc>
        <w:tc>
          <w:tcPr>
            <w:tcW w:w="628" w:type="pct"/>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3 014,0</w:t>
            </w:r>
          </w:p>
        </w:tc>
      </w:tr>
      <w:tr w:rsidR="00986C1E" w:rsidRPr="00591C57" w:rsidTr="00986C1E">
        <w:trPr>
          <w:trHeight w:val="300"/>
        </w:trPr>
        <w:tc>
          <w:tcPr>
            <w:tcW w:w="348" w:type="pct"/>
            <w:noWrap/>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lastRenderedPageBreak/>
              <w:t>1</w:t>
            </w:r>
            <w:r>
              <w:rPr>
                <w:rFonts w:ascii="Times New Roman" w:eastAsia="Times New Roman" w:hAnsi="Times New Roman" w:cs="Times New Roman"/>
                <w:sz w:val="24"/>
                <w:szCs w:val="24"/>
              </w:rPr>
              <w:t>5</w:t>
            </w:r>
            <w:r w:rsidRPr="00591C57">
              <w:rPr>
                <w:rFonts w:ascii="Times New Roman" w:eastAsia="Times New Roman" w:hAnsi="Times New Roman" w:cs="Times New Roman"/>
                <w:sz w:val="24"/>
                <w:szCs w:val="24"/>
              </w:rPr>
              <w:t>.</w:t>
            </w:r>
          </w:p>
        </w:tc>
        <w:tc>
          <w:tcPr>
            <w:tcW w:w="767" w:type="pct"/>
            <w:noWrap/>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2236/12 год РКС</w:t>
            </w:r>
          </w:p>
        </w:tc>
        <w:tc>
          <w:tcPr>
            <w:tcW w:w="3257" w:type="pct"/>
            <w:tcBorders>
              <w:bottom w:val="single" w:sz="4" w:space="0" w:color="auto"/>
            </w:tcBorders>
            <w:noWrap/>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8931D5">
              <w:rPr>
                <w:rFonts w:ascii="Times New Roman" w:eastAsia="Times New Roman" w:hAnsi="Times New Roman" w:cs="Times New Roman"/>
                <w:sz w:val="24"/>
                <w:szCs w:val="24"/>
              </w:rPr>
              <w:t xml:space="preserve">Замена тепловых сетей </w:t>
            </w:r>
            <w:r>
              <w:rPr>
                <w:rFonts w:ascii="Times New Roman" w:eastAsia="Times New Roman" w:hAnsi="Times New Roman" w:cs="Times New Roman"/>
                <w:sz w:val="24"/>
                <w:szCs w:val="24"/>
              </w:rPr>
              <w:t xml:space="preserve">ул. Школьная, </w:t>
            </w:r>
            <w:r w:rsidRPr="008931D5">
              <w:rPr>
                <w:rFonts w:ascii="Times New Roman" w:eastAsia="Times New Roman" w:hAnsi="Times New Roman" w:cs="Times New Roman"/>
                <w:sz w:val="24"/>
                <w:szCs w:val="24"/>
              </w:rPr>
              <w:t>D- 65-50 мм 1</w:t>
            </w:r>
            <w:r>
              <w:rPr>
                <w:rFonts w:ascii="Times New Roman" w:eastAsia="Times New Roman" w:hAnsi="Times New Roman" w:cs="Times New Roman"/>
                <w:sz w:val="24"/>
                <w:szCs w:val="24"/>
              </w:rPr>
              <w:t>17</w:t>
            </w:r>
            <w:r w:rsidRPr="008931D5">
              <w:rPr>
                <w:rFonts w:ascii="Times New Roman" w:eastAsia="Times New Roman" w:hAnsi="Times New Roman" w:cs="Times New Roman"/>
                <w:sz w:val="24"/>
                <w:szCs w:val="24"/>
              </w:rPr>
              <w:t xml:space="preserve"> </w:t>
            </w:r>
            <w:proofErr w:type="spellStart"/>
            <w:r w:rsidRPr="008931D5">
              <w:rPr>
                <w:rFonts w:ascii="Times New Roman" w:eastAsia="Times New Roman" w:hAnsi="Times New Roman" w:cs="Times New Roman"/>
                <w:sz w:val="24"/>
                <w:szCs w:val="24"/>
              </w:rPr>
              <w:t>п.м</w:t>
            </w:r>
            <w:proofErr w:type="spellEnd"/>
            <w:r w:rsidRPr="008931D5">
              <w:rPr>
                <w:rFonts w:ascii="Times New Roman" w:eastAsia="Times New Roman" w:hAnsi="Times New Roman" w:cs="Times New Roman"/>
                <w:sz w:val="24"/>
                <w:szCs w:val="24"/>
              </w:rPr>
              <w:t>.</w:t>
            </w:r>
          </w:p>
        </w:tc>
        <w:tc>
          <w:tcPr>
            <w:tcW w:w="628" w:type="pct"/>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3 226,0</w:t>
            </w:r>
          </w:p>
        </w:tc>
      </w:tr>
      <w:tr w:rsidR="00986C1E" w:rsidRPr="00591C57" w:rsidTr="00986C1E">
        <w:trPr>
          <w:trHeight w:val="300"/>
        </w:trPr>
        <w:tc>
          <w:tcPr>
            <w:tcW w:w="348" w:type="pct"/>
            <w:noWrap/>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sidRPr="00591C57">
              <w:rPr>
                <w:rFonts w:ascii="Times New Roman" w:eastAsia="Times New Roman" w:hAnsi="Times New Roman" w:cs="Times New Roman"/>
                <w:sz w:val="24"/>
                <w:szCs w:val="24"/>
              </w:rPr>
              <w:t>.</w:t>
            </w:r>
          </w:p>
        </w:tc>
        <w:tc>
          <w:tcPr>
            <w:tcW w:w="767" w:type="pct"/>
            <w:noWrap/>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2037/13 год РКС</w:t>
            </w:r>
          </w:p>
        </w:tc>
        <w:tc>
          <w:tcPr>
            <w:tcW w:w="3257" w:type="pct"/>
            <w:tcBorders>
              <w:top w:val="single" w:sz="4" w:space="0" w:color="auto"/>
              <w:left w:val="single" w:sz="4" w:space="0" w:color="auto"/>
              <w:bottom w:val="single" w:sz="4" w:space="0" w:color="auto"/>
              <w:right w:val="single" w:sz="4" w:space="0" w:color="auto"/>
            </w:tcBorders>
            <w:noWrap/>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Замена дымососа</w:t>
            </w:r>
            <w:r>
              <w:t xml:space="preserve"> </w:t>
            </w:r>
            <w:r w:rsidRPr="00750251">
              <w:rPr>
                <w:rFonts w:ascii="Times New Roman" w:eastAsia="Times New Roman" w:hAnsi="Times New Roman" w:cs="Times New Roman"/>
                <w:sz w:val="24"/>
                <w:szCs w:val="24"/>
              </w:rPr>
              <w:t>ДН-6 (</w:t>
            </w:r>
            <w:proofErr w:type="spellStart"/>
            <w:r w:rsidRPr="00750251">
              <w:rPr>
                <w:rFonts w:ascii="Times New Roman" w:eastAsia="Times New Roman" w:hAnsi="Times New Roman" w:cs="Times New Roman"/>
                <w:sz w:val="24"/>
                <w:szCs w:val="24"/>
              </w:rPr>
              <w:t>дв</w:t>
            </w:r>
            <w:proofErr w:type="spellEnd"/>
            <w:r w:rsidRPr="00750251">
              <w:rPr>
                <w:rFonts w:ascii="Times New Roman" w:eastAsia="Times New Roman" w:hAnsi="Times New Roman" w:cs="Times New Roman"/>
                <w:sz w:val="24"/>
                <w:szCs w:val="24"/>
              </w:rPr>
              <w:t>. 5,5/1500)</w:t>
            </w:r>
          </w:p>
        </w:tc>
        <w:tc>
          <w:tcPr>
            <w:tcW w:w="628" w:type="pct"/>
            <w:tcBorders>
              <w:left w:val="single" w:sz="4" w:space="0" w:color="auto"/>
            </w:tcBorders>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416,0</w:t>
            </w:r>
          </w:p>
        </w:tc>
      </w:tr>
      <w:tr w:rsidR="00986C1E" w:rsidRPr="00591C57" w:rsidTr="00986C1E">
        <w:trPr>
          <w:trHeight w:val="300"/>
        </w:trPr>
        <w:tc>
          <w:tcPr>
            <w:tcW w:w="348" w:type="pct"/>
            <w:noWrap/>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r w:rsidRPr="00591C57">
              <w:rPr>
                <w:rFonts w:ascii="Times New Roman" w:eastAsia="Times New Roman" w:hAnsi="Times New Roman" w:cs="Times New Roman"/>
                <w:sz w:val="24"/>
                <w:szCs w:val="24"/>
              </w:rPr>
              <w:t>.</w:t>
            </w:r>
          </w:p>
        </w:tc>
        <w:tc>
          <w:tcPr>
            <w:tcW w:w="767" w:type="pct"/>
            <w:noWrap/>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2038/14 год РКС</w:t>
            </w:r>
          </w:p>
        </w:tc>
        <w:tc>
          <w:tcPr>
            <w:tcW w:w="3257" w:type="pct"/>
            <w:tcBorders>
              <w:top w:val="single" w:sz="4" w:space="0" w:color="auto"/>
              <w:left w:val="single" w:sz="4" w:space="0" w:color="auto"/>
              <w:bottom w:val="single" w:sz="4" w:space="0" w:color="auto"/>
              <w:right w:val="single" w:sz="4" w:space="0" w:color="auto"/>
            </w:tcBorders>
            <w:noWrap/>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Замена дымососа</w:t>
            </w:r>
            <w:r>
              <w:t xml:space="preserve"> </w:t>
            </w:r>
            <w:r w:rsidRPr="00750251">
              <w:rPr>
                <w:rFonts w:ascii="Times New Roman" w:eastAsia="Times New Roman" w:hAnsi="Times New Roman" w:cs="Times New Roman"/>
                <w:sz w:val="24"/>
                <w:szCs w:val="24"/>
              </w:rPr>
              <w:t>ДН-6 (</w:t>
            </w:r>
            <w:proofErr w:type="spellStart"/>
            <w:r w:rsidRPr="00750251">
              <w:rPr>
                <w:rFonts w:ascii="Times New Roman" w:eastAsia="Times New Roman" w:hAnsi="Times New Roman" w:cs="Times New Roman"/>
                <w:sz w:val="24"/>
                <w:szCs w:val="24"/>
              </w:rPr>
              <w:t>дв</w:t>
            </w:r>
            <w:proofErr w:type="spellEnd"/>
            <w:r w:rsidRPr="00750251">
              <w:rPr>
                <w:rFonts w:ascii="Times New Roman" w:eastAsia="Times New Roman" w:hAnsi="Times New Roman" w:cs="Times New Roman"/>
                <w:sz w:val="24"/>
                <w:szCs w:val="24"/>
              </w:rPr>
              <w:t>. 5,5/1500)</w:t>
            </w:r>
          </w:p>
        </w:tc>
        <w:tc>
          <w:tcPr>
            <w:tcW w:w="628" w:type="pct"/>
            <w:tcBorders>
              <w:left w:val="single" w:sz="4" w:space="0" w:color="auto"/>
            </w:tcBorders>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444,0</w:t>
            </w:r>
          </w:p>
        </w:tc>
      </w:tr>
      <w:tr w:rsidR="00986C1E" w:rsidRPr="00591C57" w:rsidTr="00986C1E">
        <w:trPr>
          <w:trHeight w:val="300"/>
        </w:trPr>
        <w:tc>
          <w:tcPr>
            <w:tcW w:w="348" w:type="pct"/>
            <w:noWrap/>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Pr="00591C57">
              <w:rPr>
                <w:rFonts w:ascii="Times New Roman" w:eastAsia="Times New Roman" w:hAnsi="Times New Roman" w:cs="Times New Roman"/>
                <w:sz w:val="24"/>
                <w:szCs w:val="24"/>
              </w:rPr>
              <w:t>.</w:t>
            </w:r>
          </w:p>
        </w:tc>
        <w:tc>
          <w:tcPr>
            <w:tcW w:w="767" w:type="pct"/>
            <w:noWrap/>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2039/15 год РКС</w:t>
            </w:r>
          </w:p>
        </w:tc>
        <w:tc>
          <w:tcPr>
            <w:tcW w:w="3257" w:type="pct"/>
            <w:tcBorders>
              <w:top w:val="single" w:sz="4" w:space="0" w:color="auto"/>
              <w:left w:val="single" w:sz="4" w:space="0" w:color="auto"/>
              <w:bottom w:val="single" w:sz="4" w:space="0" w:color="auto"/>
              <w:right w:val="single" w:sz="4" w:space="0" w:color="auto"/>
            </w:tcBorders>
            <w:noWrap/>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Замена тепловых сетей ул. Школьная, </w:t>
            </w:r>
            <w:r>
              <w:rPr>
                <w:rFonts w:ascii="Times New Roman" w:eastAsia="Times New Roman" w:hAnsi="Times New Roman" w:cs="Times New Roman"/>
                <w:sz w:val="24"/>
                <w:szCs w:val="24"/>
                <w:lang w:val="en-US"/>
              </w:rPr>
              <w:t>D</w:t>
            </w:r>
            <w:r w:rsidRPr="008931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931D5">
              <w:rPr>
                <w:rFonts w:ascii="Times New Roman" w:eastAsia="Times New Roman" w:hAnsi="Times New Roman" w:cs="Times New Roman"/>
                <w:sz w:val="24"/>
                <w:szCs w:val="24"/>
              </w:rPr>
              <w:t xml:space="preserve">65-50 </w:t>
            </w:r>
            <w:r>
              <w:rPr>
                <w:rFonts w:ascii="Times New Roman" w:eastAsia="Times New Roman" w:hAnsi="Times New Roman" w:cs="Times New Roman"/>
                <w:sz w:val="24"/>
                <w:szCs w:val="24"/>
              </w:rPr>
              <w:t xml:space="preserve">мм 118 </w:t>
            </w:r>
            <w:proofErr w:type="spellStart"/>
            <w:r>
              <w:rPr>
                <w:rFonts w:ascii="Times New Roman" w:eastAsia="Times New Roman" w:hAnsi="Times New Roman" w:cs="Times New Roman"/>
                <w:sz w:val="24"/>
                <w:szCs w:val="24"/>
              </w:rPr>
              <w:t>п.м</w:t>
            </w:r>
            <w:proofErr w:type="spellEnd"/>
            <w:r>
              <w:rPr>
                <w:rFonts w:ascii="Times New Roman" w:eastAsia="Times New Roman" w:hAnsi="Times New Roman" w:cs="Times New Roman"/>
                <w:sz w:val="24"/>
                <w:szCs w:val="24"/>
              </w:rPr>
              <w:t>.</w:t>
            </w:r>
          </w:p>
        </w:tc>
        <w:tc>
          <w:tcPr>
            <w:tcW w:w="628" w:type="pct"/>
            <w:tcBorders>
              <w:left w:val="single" w:sz="4" w:space="0" w:color="auto"/>
            </w:tcBorders>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3 950,0</w:t>
            </w:r>
          </w:p>
        </w:tc>
      </w:tr>
      <w:tr w:rsidR="00986C1E" w:rsidRPr="00591C57" w:rsidTr="00986C1E">
        <w:trPr>
          <w:trHeight w:val="300"/>
        </w:trPr>
        <w:tc>
          <w:tcPr>
            <w:tcW w:w="348" w:type="pct"/>
            <w:noWrap/>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r w:rsidRPr="00591C57">
              <w:rPr>
                <w:rFonts w:ascii="Times New Roman" w:eastAsia="Times New Roman" w:hAnsi="Times New Roman" w:cs="Times New Roman"/>
                <w:sz w:val="24"/>
                <w:szCs w:val="24"/>
              </w:rPr>
              <w:t>.</w:t>
            </w:r>
          </w:p>
        </w:tc>
        <w:tc>
          <w:tcPr>
            <w:tcW w:w="767" w:type="pct"/>
            <w:noWrap/>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2040/завершающий период РКС***</w:t>
            </w:r>
          </w:p>
        </w:tc>
        <w:tc>
          <w:tcPr>
            <w:tcW w:w="3257" w:type="pct"/>
            <w:tcBorders>
              <w:top w:val="single" w:sz="4" w:space="0" w:color="auto"/>
              <w:left w:val="single" w:sz="4" w:space="0" w:color="auto"/>
              <w:bottom w:val="single" w:sz="4" w:space="0" w:color="auto"/>
              <w:right w:val="single" w:sz="4" w:space="0" w:color="auto"/>
            </w:tcBorders>
            <w:noWrap/>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w:t>
            </w:r>
          </w:p>
        </w:tc>
        <w:tc>
          <w:tcPr>
            <w:tcW w:w="628" w:type="pct"/>
            <w:tcBorders>
              <w:left w:val="single" w:sz="4" w:space="0" w:color="auto"/>
            </w:tcBorders>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w:t>
            </w:r>
          </w:p>
        </w:tc>
      </w:tr>
      <w:tr w:rsidR="00986C1E" w:rsidRPr="00591C57" w:rsidTr="00986C1E">
        <w:trPr>
          <w:trHeight w:val="300"/>
        </w:trPr>
        <w:tc>
          <w:tcPr>
            <w:tcW w:w="348" w:type="pct"/>
            <w:noWrap/>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p>
        </w:tc>
        <w:tc>
          <w:tcPr>
            <w:tcW w:w="767" w:type="pct"/>
            <w:noWrap/>
            <w:vAlign w:val="center"/>
          </w:tcPr>
          <w:p w:rsidR="00986C1E" w:rsidRPr="00591C57" w:rsidRDefault="00986C1E" w:rsidP="00986C1E">
            <w:pPr>
              <w:spacing w:after="0" w:line="240" w:lineRule="auto"/>
              <w:contextualSpacing/>
              <w:jc w:val="center"/>
              <w:rPr>
                <w:rFonts w:ascii="Times New Roman" w:eastAsia="Times New Roman" w:hAnsi="Times New Roman" w:cs="Times New Roman"/>
                <w:b/>
                <w:sz w:val="24"/>
                <w:szCs w:val="24"/>
              </w:rPr>
            </w:pPr>
            <w:r w:rsidRPr="00591C57">
              <w:rPr>
                <w:rFonts w:ascii="Times New Roman" w:eastAsia="Times New Roman" w:hAnsi="Times New Roman" w:cs="Times New Roman"/>
                <w:b/>
                <w:sz w:val="24"/>
                <w:szCs w:val="24"/>
              </w:rPr>
              <w:t>Всего:</w:t>
            </w:r>
          </w:p>
        </w:tc>
        <w:tc>
          <w:tcPr>
            <w:tcW w:w="3257" w:type="pct"/>
            <w:tcBorders>
              <w:top w:val="single" w:sz="4" w:space="0" w:color="auto"/>
              <w:left w:val="single" w:sz="4" w:space="0" w:color="auto"/>
              <w:bottom w:val="single" w:sz="4" w:space="0" w:color="auto"/>
              <w:right w:val="single" w:sz="4" w:space="0" w:color="auto"/>
            </w:tcBorders>
            <w:noWrap/>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p>
        </w:tc>
        <w:tc>
          <w:tcPr>
            <w:tcW w:w="628" w:type="pct"/>
            <w:tcBorders>
              <w:left w:val="single" w:sz="4" w:space="0" w:color="auto"/>
            </w:tcBorders>
            <w:vAlign w:val="center"/>
          </w:tcPr>
          <w:p w:rsidR="00986C1E" w:rsidRPr="00591C57" w:rsidRDefault="00986C1E" w:rsidP="00986C1E">
            <w:pPr>
              <w:spacing w:after="0" w:line="240" w:lineRule="auto"/>
              <w:contextualSpacing/>
              <w:jc w:val="center"/>
              <w:rPr>
                <w:rFonts w:ascii="Times New Roman" w:eastAsia="Times New Roman" w:hAnsi="Times New Roman" w:cs="Times New Roman"/>
                <w:b/>
                <w:sz w:val="24"/>
                <w:szCs w:val="24"/>
              </w:rPr>
            </w:pPr>
            <w:r w:rsidRPr="00591C57">
              <w:rPr>
                <w:rFonts w:ascii="Times New Roman" w:eastAsia="Times New Roman" w:hAnsi="Times New Roman" w:cs="Times New Roman"/>
                <w:b/>
                <w:sz w:val="24"/>
                <w:szCs w:val="24"/>
              </w:rPr>
              <w:t>28 396,0</w:t>
            </w:r>
          </w:p>
        </w:tc>
      </w:tr>
    </w:tbl>
    <w:p w:rsidR="00986C1E" w:rsidRPr="00591C57" w:rsidRDefault="00986C1E" w:rsidP="00986C1E">
      <w:pPr>
        <w:spacing w:after="0" w:line="240" w:lineRule="auto"/>
        <w:contextualSpacing/>
        <w:jc w:val="both"/>
        <w:outlineLvl w:val="0"/>
        <w:rPr>
          <w:rFonts w:ascii="Times New Roman" w:eastAsia="Times New Roman" w:hAnsi="Times New Roman" w:cs="Times New Roman"/>
          <w:kern w:val="36"/>
          <w:sz w:val="24"/>
          <w:szCs w:val="24"/>
        </w:rPr>
        <w:sectPr w:rsidR="00986C1E" w:rsidRPr="00591C57" w:rsidSect="00986C1E">
          <w:pgSz w:w="11900" w:h="16840"/>
          <w:pgMar w:top="720" w:right="720" w:bottom="567" w:left="1134" w:header="709" w:footer="198" w:gutter="0"/>
          <w:cols w:space="720"/>
          <w:docGrid w:linePitch="299"/>
        </w:sectPr>
      </w:pPr>
    </w:p>
    <w:p w:rsidR="00986C1E" w:rsidRPr="00591C57" w:rsidRDefault="00986C1E" w:rsidP="00986C1E">
      <w:pPr>
        <w:suppressAutoHyphens/>
        <w:autoSpaceDN w:val="0"/>
        <w:spacing w:after="0" w:line="240" w:lineRule="auto"/>
        <w:contextualSpacing/>
        <w:textAlignment w:val="baseline"/>
        <w:rPr>
          <w:rFonts w:ascii="Times New Roman" w:eastAsia="Times New Roman" w:hAnsi="Times New Roman" w:cs="Times New Roman"/>
          <w:b/>
          <w:sz w:val="24"/>
          <w:szCs w:val="24"/>
        </w:rPr>
      </w:pPr>
      <w:r w:rsidRPr="00591C57">
        <w:rPr>
          <w:rFonts w:ascii="Times New Roman" w:eastAsia="Times New Roman" w:hAnsi="Times New Roman" w:cs="Times New Roman"/>
          <w:b/>
          <w:sz w:val="24"/>
          <w:szCs w:val="24"/>
        </w:rPr>
        <w:lastRenderedPageBreak/>
        <w:t>Плановые значения показателей надежности и энергетической эффективности:</w:t>
      </w:r>
    </w:p>
    <w:p w:rsidR="00986C1E" w:rsidRPr="00591C57" w:rsidRDefault="00986C1E" w:rsidP="00986C1E">
      <w:pPr>
        <w:suppressAutoHyphens/>
        <w:autoSpaceDN w:val="0"/>
        <w:spacing w:after="0" w:line="240" w:lineRule="auto"/>
        <w:contextualSpacing/>
        <w:textAlignment w:val="baseline"/>
        <w:rPr>
          <w:rFonts w:ascii="Times New Roman" w:eastAsia="Times New Roman" w:hAnsi="Times New Roman" w:cs="Times New Roman"/>
          <w:b/>
          <w:sz w:val="24"/>
          <w:szCs w:val="24"/>
        </w:rPr>
      </w:pPr>
    </w:p>
    <w:p w:rsidR="00986C1E" w:rsidRPr="00591C57" w:rsidRDefault="00986C1E" w:rsidP="00986C1E">
      <w:pPr>
        <w:suppressAutoHyphens/>
        <w:autoSpaceDN w:val="0"/>
        <w:spacing w:after="0" w:line="14" w:lineRule="auto"/>
        <w:contextualSpacing/>
        <w:textAlignment w:val="baseline"/>
        <w:rPr>
          <w:rFonts w:ascii="Times New Roman" w:eastAsia="Times New Roman" w:hAnsi="Times New Roman" w:cs="Times New Roman"/>
          <w:b/>
          <w:sz w:val="24"/>
          <w:szCs w:val="24"/>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778"/>
        <w:gridCol w:w="1961"/>
        <w:gridCol w:w="4616"/>
        <w:gridCol w:w="4183"/>
      </w:tblGrid>
      <w:tr w:rsidR="00986C1E" w:rsidRPr="00591C57" w:rsidTr="00986C1E">
        <w:trPr>
          <w:trHeight w:val="253"/>
          <w:tblHeader/>
        </w:trPr>
        <w:tc>
          <w:tcPr>
            <w:tcW w:w="861" w:type="dxa"/>
            <w:vMerge w:val="restart"/>
            <w:shd w:val="clear" w:color="auto" w:fill="auto"/>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bookmarkStart w:id="113" w:name="RANGE!B1"/>
            <w:r w:rsidRPr="00591C57">
              <w:rPr>
                <w:rFonts w:ascii="Times New Roman" w:eastAsia="Times New Roman" w:hAnsi="Times New Roman" w:cs="Times New Roman"/>
                <w:sz w:val="24"/>
                <w:szCs w:val="24"/>
              </w:rPr>
              <w:t>Номер строки</w:t>
            </w:r>
            <w:bookmarkEnd w:id="113"/>
          </w:p>
        </w:tc>
        <w:tc>
          <w:tcPr>
            <w:tcW w:w="3827" w:type="dxa"/>
            <w:vMerge w:val="restart"/>
            <w:shd w:val="clear" w:color="auto" w:fill="auto"/>
            <w:vAlign w:val="center"/>
          </w:tcPr>
          <w:p w:rsidR="00986C1E" w:rsidRPr="00591C57" w:rsidRDefault="00986C1E" w:rsidP="00986C1E">
            <w:pPr>
              <w:spacing w:after="0" w:line="240" w:lineRule="auto"/>
              <w:contextualSpacing/>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Наименование показателей</w:t>
            </w:r>
          </w:p>
        </w:tc>
        <w:tc>
          <w:tcPr>
            <w:tcW w:w="1985" w:type="dxa"/>
            <w:vMerge w:val="restart"/>
            <w:shd w:val="clear" w:color="auto" w:fill="auto"/>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Единица измерения</w:t>
            </w:r>
          </w:p>
        </w:tc>
        <w:tc>
          <w:tcPr>
            <w:tcW w:w="4677" w:type="dxa"/>
            <w:vMerge w:val="restart"/>
          </w:tcPr>
          <w:p w:rsidR="00986C1E" w:rsidRPr="00591C57" w:rsidRDefault="00986C1E" w:rsidP="00986C1E">
            <w:pPr>
              <w:spacing w:after="0" w:line="240" w:lineRule="auto"/>
              <w:ind w:right="-113"/>
              <w:contextualSpacing/>
              <w:jc w:val="center"/>
              <w:rPr>
                <w:rFonts w:ascii="Times New Roman" w:eastAsia="Times New Roman" w:hAnsi="Times New Roman" w:cs="Times New Roman"/>
                <w:sz w:val="24"/>
                <w:szCs w:val="24"/>
              </w:rPr>
            </w:pPr>
          </w:p>
          <w:p w:rsidR="00986C1E" w:rsidRPr="00591C57" w:rsidRDefault="00986C1E" w:rsidP="00986C1E">
            <w:pPr>
              <w:spacing w:after="0" w:line="240" w:lineRule="auto"/>
              <w:ind w:right="-113"/>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 xml:space="preserve">Минимально допустимые значения </w:t>
            </w:r>
          </w:p>
        </w:tc>
        <w:tc>
          <w:tcPr>
            <w:tcW w:w="4238" w:type="dxa"/>
            <w:tcBorders>
              <w:bottom w:val="nil"/>
            </w:tcBorders>
            <w:shd w:val="clear" w:color="auto" w:fill="auto"/>
          </w:tcPr>
          <w:p w:rsidR="00986C1E" w:rsidRPr="00591C57" w:rsidRDefault="00986C1E" w:rsidP="00986C1E">
            <w:pPr>
              <w:spacing w:after="0"/>
              <w:contextualSpacing/>
              <w:jc w:val="center"/>
              <w:rPr>
                <w:rFonts w:ascii="Times New Roman" w:hAnsi="Times New Roman" w:cs="Times New Roman"/>
                <w:sz w:val="24"/>
                <w:szCs w:val="24"/>
              </w:rPr>
            </w:pPr>
          </w:p>
          <w:p w:rsidR="00986C1E" w:rsidRPr="00591C57" w:rsidRDefault="00986C1E" w:rsidP="00986C1E">
            <w:pPr>
              <w:spacing w:after="0"/>
              <w:contextualSpacing/>
              <w:jc w:val="center"/>
              <w:rPr>
                <w:rFonts w:ascii="Times New Roman" w:hAnsi="Times New Roman" w:cs="Times New Roman"/>
                <w:sz w:val="24"/>
                <w:szCs w:val="24"/>
              </w:rPr>
            </w:pPr>
            <w:r w:rsidRPr="00591C57">
              <w:rPr>
                <w:rFonts w:ascii="Times New Roman" w:hAnsi="Times New Roman" w:cs="Times New Roman"/>
                <w:sz w:val="24"/>
                <w:szCs w:val="24"/>
              </w:rPr>
              <w:t>Плановые значения показателей деятельности Концессионера</w:t>
            </w:r>
          </w:p>
        </w:tc>
      </w:tr>
      <w:tr w:rsidR="00986C1E" w:rsidRPr="00591C57" w:rsidTr="00986C1E">
        <w:trPr>
          <w:trHeight w:val="503"/>
          <w:tblHeader/>
        </w:trPr>
        <w:tc>
          <w:tcPr>
            <w:tcW w:w="861" w:type="dxa"/>
            <w:vMerge/>
            <w:shd w:val="clear" w:color="auto" w:fill="auto"/>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p>
        </w:tc>
        <w:tc>
          <w:tcPr>
            <w:tcW w:w="3827" w:type="dxa"/>
            <w:vMerge/>
            <w:shd w:val="clear" w:color="auto" w:fill="auto"/>
            <w:vAlign w:val="center"/>
          </w:tcPr>
          <w:p w:rsidR="00986C1E" w:rsidRPr="00591C57" w:rsidRDefault="00986C1E" w:rsidP="00986C1E">
            <w:pPr>
              <w:spacing w:after="0" w:line="240" w:lineRule="auto"/>
              <w:contextualSpacing/>
              <w:rPr>
                <w:rFonts w:ascii="Times New Roman" w:eastAsia="Times New Roman" w:hAnsi="Times New Roman" w:cs="Times New Roman"/>
                <w:sz w:val="24"/>
                <w:szCs w:val="24"/>
              </w:rPr>
            </w:pPr>
          </w:p>
        </w:tc>
        <w:tc>
          <w:tcPr>
            <w:tcW w:w="1985" w:type="dxa"/>
            <w:vMerge/>
            <w:shd w:val="clear" w:color="auto" w:fill="auto"/>
            <w:vAlign w:val="center"/>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p>
        </w:tc>
        <w:tc>
          <w:tcPr>
            <w:tcW w:w="4677" w:type="dxa"/>
            <w:vMerge/>
            <w:shd w:val="clear" w:color="auto" w:fill="auto"/>
            <w:vAlign w:val="center"/>
          </w:tcPr>
          <w:p w:rsidR="00986C1E" w:rsidRPr="00591C57" w:rsidRDefault="00986C1E" w:rsidP="00986C1E">
            <w:pPr>
              <w:spacing w:after="0" w:line="240" w:lineRule="auto"/>
              <w:ind w:left="-102" w:right="-113"/>
              <w:contextualSpacing/>
              <w:jc w:val="center"/>
              <w:rPr>
                <w:rFonts w:ascii="Times New Roman" w:eastAsia="Times New Roman" w:hAnsi="Times New Roman" w:cs="Times New Roman"/>
                <w:sz w:val="24"/>
                <w:szCs w:val="24"/>
              </w:rPr>
            </w:pPr>
          </w:p>
        </w:tc>
        <w:tc>
          <w:tcPr>
            <w:tcW w:w="4238" w:type="dxa"/>
            <w:tcBorders>
              <w:top w:val="nil"/>
            </w:tcBorders>
          </w:tcPr>
          <w:p w:rsidR="00986C1E" w:rsidRPr="00591C57" w:rsidRDefault="00986C1E" w:rsidP="00986C1E">
            <w:pPr>
              <w:spacing w:after="0" w:line="240" w:lineRule="auto"/>
              <w:ind w:left="-102" w:right="-113"/>
              <w:contextualSpacing/>
              <w:jc w:val="center"/>
              <w:rPr>
                <w:rFonts w:ascii="Times New Roman" w:eastAsia="Times New Roman" w:hAnsi="Times New Roman" w:cs="Times New Roman"/>
                <w:sz w:val="24"/>
                <w:szCs w:val="24"/>
              </w:rPr>
            </w:pPr>
          </w:p>
        </w:tc>
      </w:tr>
      <w:tr w:rsidR="00986C1E" w:rsidRPr="00591C57" w:rsidTr="00986C1E">
        <w:trPr>
          <w:trHeight w:val="20"/>
          <w:tblHeader/>
        </w:trPr>
        <w:tc>
          <w:tcPr>
            <w:tcW w:w="861" w:type="dxa"/>
            <w:shd w:val="clear" w:color="auto" w:fill="auto"/>
            <w:vAlign w:val="center"/>
            <w:hideMark/>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1</w:t>
            </w:r>
          </w:p>
        </w:tc>
        <w:tc>
          <w:tcPr>
            <w:tcW w:w="3827" w:type="dxa"/>
            <w:shd w:val="clear" w:color="auto" w:fill="auto"/>
            <w:vAlign w:val="center"/>
            <w:hideMark/>
          </w:tcPr>
          <w:p w:rsidR="00986C1E" w:rsidRPr="00591C57" w:rsidRDefault="00986C1E" w:rsidP="00986C1E">
            <w:pPr>
              <w:spacing w:after="0" w:line="240" w:lineRule="auto"/>
              <w:contextualSpacing/>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2</w:t>
            </w:r>
          </w:p>
        </w:tc>
        <w:tc>
          <w:tcPr>
            <w:tcW w:w="1985" w:type="dxa"/>
            <w:shd w:val="clear" w:color="auto" w:fill="auto"/>
            <w:vAlign w:val="center"/>
            <w:hideMark/>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3</w:t>
            </w:r>
          </w:p>
        </w:tc>
        <w:tc>
          <w:tcPr>
            <w:tcW w:w="4677" w:type="dxa"/>
            <w:shd w:val="clear" w:color="auto" w:fill="auto"/>
            <w:vAlign w:val="center"/>
          </w:tcPr>
          <w:p w:rsidR="00986C1E" w:rsidRPr="00591C57" w:rsidRDefault="00986C1E" w:rsidP="00986C1E">
            <w:pPr>
              <w:spacing w:after="0" w:line="240" w:lineRule="auto"/>
              <w:ind w:left="-102" w:right="-113"/>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4</w:t>
            </w:r>
          </w:p>
        </w:tc>
        <w:tc>
          <w:tcPr>
            <w:tcW w:w="4238" w:type="dxa"/>
          </w:tcPr>
          <w:p w:rsidR="00986C1E" w:rsidRPr="00591C57" w:rsidRDefault="00986C1E" w:rsidP="00986C1E">
            <w:pPr>
              <w:spacing w:after="0" w:line="240" w:lineRule="auto"/>
              <w:ind w:left="-102" w:right="-113"/>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5</w:t>
            </w:r>
          </w:p>
        </w:tc>
      </w:tr>
      <w:tr w:rsidR="00986C1E" w:rsidRPr="00591C57" w:rsidTr="00986C1E">
        <w:trPr>
          <w:trHeight w:val="20"/>
        </w:trPr>
        <w:tc>
          <w:tcPr>
            <w:tcW w:w="15588" w:type="dxa"/>
            <w:gridSpan w:val="5"/>
            <w:shd w:val="clear" w:color="auto" w:fill="auto"/>
          </w:tcPr>
          <w:p w:rsidR="00986C1E" w:rsidRPr="00591C57" w:rsidRDefault="00986C1E" w:rsidP="00986C1E">
            <w:pPr>
              <w:spacing w:after="0" w:line="240" w:lineRule="auto"/>
              <w:ind w:left="-135" w:right="-171"/>
              <w:contextualSpacing/>
              <w:jc w:val="center"/>
              <w:rPr>
                <w:rFonts w:ascii="Times New Roman" w:eastAsia="Times New Roman" w:hAnsi="Times New Roman" w:cs="Times New Roman"/>
                <w:b/>
                <w:sz w:val="24"/>
                <w:szCs w:val="24"/>
              </w:rPr>
            </w:pPr>
            <w:r w:rsidRPr="00591C57">
              <w:rPr>
                <w:rFonts w:ascii="Times New Roman" w:eastAsia="Times New Roman" w:hAnsi="Times New Roman" w:cs="Times New Roman"/>
                <w:b/>
                <w:sz w:val="24"/>
                <w:szCs w:val="24"/>
              </w:rPr>
              <w:t>Показатели надежности</w:t>
            </w:r>
          </w:p>
        </w:tc>
      </w:tr>
      <w:tr w:rsidR="00986C1E" w:rsidRPr="00591C57" w:rsidTr="00986C1E">
        <w:trPr>
          <w:trHeight w:val="20"/>
        </w:trPr>
        <w:tc>
          <w:tcPr>
            <w:tcW w:w="861" w:type="dxa"/>
            <w:shd w:val="clear" w:color="auto" w:fill="auto"/>
            <w:hideMark/>
          </w:tcPr>
          <w:p w:rsidR="00986C1E" w:rsidRPr="00591C57" w:rsidRDefault="00986C1E" w:rsidP="00986C1E">
            <w:pPr>
              <w:spacing w:after="0" w:line="240" w:lineRule="auto"/>
              <w:ind w:left="-13" w:right="-112"/>
              <w:contextualSpacing/>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 xml:space="preserve">     2.</w:t>
            </w:r>
          </w:p>
        </w:tc>
        <w:tc>
          <w:tcPr>
            <w:tcW w:w="3827" w:type="dxa"/>
            <w:shd w:val="clear" w:color="auto" w:fill="auto"/>
            <w:vAlign w:val="center"/>
            <w:hideMark/>
          </w:tcPr>
          <w:p w:rsidR="00986C1E" w:rsidRPr="00591C57" w:rsidRDefault="00986C1E" w:rsidP="00986C1E">
            <w:pPr>
              <w:spacing w:after="0" w:line="240" w:lineRule="auto"/>
              <w:contextualSpacing/>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Количество прекращений подачи тепловой энергии, теплоносителя в результате технологических нарушений на тепловых сетях на 1 км тепловых и паровых сетей</w:t>
            </w:r>
          </w:p>
        </w:tc>
        <w:tc>
          <w:tcPr>
            <w:tcW w:w="1985" w:type="dxa"/>
            <w:shd w:val="clear" w:color="auto" w:fill="auto"/>
            <w:hideMark/>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ед./км</w:t>
            </w:r>
          </w:p>
        </w:tc>
        <w:tc>
          <w:tcPr>
            <w:tcW w:w="4677" w:type="dxa"/>
            <w:shd w:val="clear" w:color="auto" w:fill="auto"/>
          </w:tcPr>
          <w:p w:rsidR="00986C1E" w:rsidRPr="00591C57" w:rsidRDefault="00986C1E" w:rsidP="00986C1E">
            <w:pPr>
              <w:spacing w:after="0" w:line="240" w:lineRule="auto"/>
              <w:ind w:left="-135" w:right="-171"/>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0</w:t>
            </w:r>
          </w:p>
        </w:tc>
        <w:tc>
          <w:tcPr>
            <w:tcW w:w="4238" w:type="dxa"/>
            <w:vMerge w:val="restart"/>
          </w:tcPr>
          <w:p w:rsidR="00986C1E" w:rsidRPr="00591C57" w:rsidRDefault="00986C1E" w:rsidP="00986C1E">
            <w:pPr>
              <w:spacing w:after="0" w:line="240" w:lineRule="auto"/>
              <w:ind w:left="-135" w:right="119"/>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Устанавливаются согласно предложению Концессионера, указаны на каждый год действия Соглашения в приложении № 5</w:t>
            </w:r>
          </w:p>
        </w:tc>
      </w:tr>
      <w:tr w:rsidR="00986C1E" w:rsidRPr="00445CA8" w:rsidTr="00986C1E">
        <w:trPr>
          <w:trHeight w:val="20"/>
        </w:trPr>
        <w:tc>
          <w:tcPr>
            <w:tcW w:w="861" w:type="dxa"/>
            <w:shd w:val="clear" w:color="auto" w:fill="auto"/>
            <w:hideMark/>
          </w:tcPr>
          <w:p w:rsidR="00986C1E" w:rsidRPr="00591C57" w:rsidRDefault="00986C1E" w:rsidP="00986C1E">
            <w:pPr>
              <w:spacing w:after="0" w:line="240" w:lineRule="auto"/>
              <w:ind w:left="-13" w:right="-112"/>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3.</w:t>
            </w:r>
          </w:p>
        </w:tc>
        <w:tc>
          <w:tcPr>
            <w:tcW w:w="3827" w:type="dxa"/>
            <w:shd w:val="clear" w:color="auto" w:fill="auto"/>
            <w:vAlign w:val="center"/>
            <w:hideMark/>
          </w:tcPr>
          <w:p w:rsidR="00986C1E" w:rsidRPr="00591C57" w:rsidRDefault="00986C1E" w:rsidP="00986C1E">
            <w:pPr>
              <w:spacing w:after="0" w:line="240" w:lineRule="auto"/>
              <w:contextualSpacing/>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1985" w:type="dxa"/>
            <w:shd w:val="clear" w:color="auto" w:fill="auto"/>
            <w:hideMark/>
          </w:tcPr>
          <w:p w:rsidR="00986C1E" w:rsidRPr="00591C57" w:rsidRDefault="00986C1E" w:rsidP="00986C1E">
            <w:pPr>
              <w:spacing w:after="0" w:line="240" w:lineRule="auto"/>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ед./Гкал/ час</w:t>
            </w:r>
          </w:p>
        </w:tc>
        <w:tc>
          <w:tcPr>
            <w:tcW w:w="4677" w:type="dxa"/>
            <w:shd w:val="clear" w:color="auto" w:fill="auto"/>
          </w:tcPr>
          <w:p w:rsidR="00986C1E" w:rsidRPr="00445CA8" w:rsidRDefault="00986C1E" w:rsidP="00986C1E">
            <w:pPr>
              <w:spacing w:after="0" w:line="240" w:lineRule="auto"/>
              <w:ind w:left="-135" w:right="-171"/>
              <w:contextualSpacing/>
              <w:jc w:val="center"/>
              <w:rPr>
                <w:rFonts w:ascii="Times New Roman" w:eastAsia="Times New Roman" w:hAnsi="Times New Roman" w:cs="Times New Roman"/>
                <w:sz w:val="24"/>
                <w:szCs w:val="24"/>
              </w:rPr>
            </w:pPr>
            <w:r w:rsidRPr="00591C57">
              <w:rPr>
                <w:rFonts w:ascii="Times New Roman" w:eastAsia="Times New Roman" w:hAnsi="Times New Roman" w:cs="Times New Roman"/>
                <w:sz w:val="24"/>
                <w:szCs w:val="24"/>
              </w:rPr>
              <w:t>0</w:t>
            </w:r>
          </w:p>
        </w:tc>
        <w:tc>
          <w:tcPr>
            <w:tcW w:w="4238" w:type="dxa"/>
            <w:vMerge/>
          </w:tcPr>
          <w:p w:rsidR="00986C1E" w:rsidRPr="00445CA8" w:rsidRDefault="00986C1E" w:rsidP="00986C1E">
            <w:pPr>
              <w:spacing w:after="0" w:line="240" w:lineRule="auto"/>
              <w:ind w:left="-135" w:right="-171"/>
              <w:contextualSpacing/>
              <w:jc w:val="center"/>
              <w:rPr>
                <w:rFonts w:ascii="Times New Roman" w:eastAsia="Times New Roman" w:hAnsi="Times New Roman" w:cs="Times New Roman"/>
                <w:sz w:val="24"/>
                <w:szCs w:val="24"/>
              </w:rPr>
            </w:pPr>
          </w:p>
        </w:tc>
      </w:tr>
      <w:tr w:rsidR="00986C1E" w:rsidRPr="00445CA8" w:rsidTr="00986C1E">
        <w:trPr>
          <w:trHeight w:val="20"/>
        </w:trPr>
        <w:tc>
          <w:tcPr>
            <w:tcW w:w="861" w:type="dxa"/>
            <w:shd w:val="clear" w:color="auto" w:fill="auto"/>
            <w:hideMark/>
          </w:tcPr>
          <w:p w:rsidR="00986C1E" w:rsidRPr="00445CA8" w:rsidRDefault="00986C1E" w:rsidP="00986C1E">
            <w:pPr>
              <w:spacing w:after="0" w:line="240" w:lineRule="auto"/>
              <w:ind w:left="-13" w:right="-112"/>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4.</w:t>
            </w:r>
          </w:p>
        </w:tc>
        <w:tc>
          <w:tcPr>
            <w:tcW w:w="3827" w:type="dxa"/>
            <w:shd w:val="clear" w:color="auto" w:fill="auto"/>
            <w:vAlign w:val="center"/>
            <w:hideMark/>
          </w:tcPr>
          <w:p w:rsidR="00986C1E" w:rsidRPr="00445CA8" w:rsidRDefault="00986C1E" w:rsidP="00986C1E">
            <w:pPr>
              <w:spacing w:after="0" w:line="240" w:lineRule="auto"/>
              <w:contextualSpacing/>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Установленная мощность источников тепловой энергии</w:t>
            </w:r>
          </w:p>
        </w:tc>
        <w:tc>
          <w:tcPr>
            <w:tcW w:w="1985" w:type="dxa"/>
            <w:shd w:val="clear" w:color="auto" w:fill="auto"/>
            <w:hideMark/>
          </w:tcPr>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Гкал/час</w:t>
            </w:r>
          </w:p>
        </w:tc>
        <w:tc>
          <w:tcPr>
            <w:tcW w:w="4677" w:type="dxa"/>
            <w:shd w:val="clear" w:color="auto" w:fill="auto"/>
          </w:tcPr>
          <w:p w:rsidR="00986C1E" w:rsidRPr="00445CA8" w:rsidRDefault="00986C1E" w:rsidP="00986C1E">
            <w:pPr>
              <w:spacing w:after="0" w:line="240" w:lineRule="auto"/>
              <w:ind w:left="-135" w:right="-17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4238" w:type="dxa"/>
            <w:vMerge/>
          </w:tcPr>
          <w:p w:rsidR="00986C1E" w:rsidRPr="00445CA8" w:rsidRDefault="00986C1E" w:rsidP="00986C1E">
            <w:pPr>
              <w:spacing w:after="0" w:line="240" w:lineRule="auto"/>
              <w:ind w:left="-135" w:right="-171"/>
              <w:contextualSpacing/>
              <w:jc w:val="center"/>
              <w:rPr>
                <w:rFonts w:ascii="Times New Roman" w:eastAsia="Times New Roman" w:hAnsi="Times New Roman" w:cs="Times New Roman"/>
                <w:sz w:val="24"/>
                <w:szCs w:val="24"/>
              </w:rPr>
            </w:pPr>
          </w:p>
        </w:tc>
      </w:tr>
      <w:tr w:rsidR="00986C1E" w:rsidRPr="00445CA8" w:rsidTr="00986C1E">
        <w:trPr>
          <w:trHeight w:val="20"/>
        </w:trPr>
        <w:tc>
          <w:tcPr>
            <w:tcW w:w="861" w:type="dxa"/>
            <w:shd w:val="clear" w:color="auto" w:fill="auto"/>
          </w:tcPr>
          <w:p w:rsidR="00986C1E" w:rsidRPr="00445CA8" w:rsidRDefault="00986C1E" w:rsidP="00986C1E">
            <w:pPr>
              <w:spacing w:after="0" w:line="240" w:lineRule="auto"/>
              <w:ind w:left="-13" w:right="-112"/>
              <w:contextualSpacing/>
              <w:jc w:val="center"/>
              <w:rPr>
                <w:rFonts w:ascii="Times New Roman" w:eastAsia="Times New Roman" w:hAnsi="Times New Roman" w:cs="Times New Roman"/>
                <w:sz w:val="24"/>
                <w:szCs w:val="24"/>
              </w:rPr>
            </w:pPr>
          </w:p>
        </w:tc>
        <w:tc>
          <w:tcPr>
            <w:tcW w:w="14727" w:type="dxa"/>
            <w:gridSpan w:val="4"/>
            <w:shd w:val="clear" w:color="auto" w:fill="auto"/>
            <w:vAlign w:val="center"/>
          </w:tcPr>
          <w:p w:rsidR="00986C1E" w:rsidRPr="00445CA8" w:rsidRDefault="00986C1E" w:rsidP="00986C1E">
            <w:pPr>
              <w:spacing w:after="0" w:line="240" w:lineRule="auto"/>
              <w:ind w:left="-135" w:right="-171"/>
              <w:contextualSpacing/>
              <w:jc w:val="center"/>
              <w:rPr>
                <w:rFonts w:ascii="Times New Roman" w:eastAsia="Times New Roman" w:hAnsi="Times New Roman" w:cs="Times New Roman"/>
                <w:b/>
                <w:sz w:val="24"/>
                <w:szCs w:val="24"/>
              </w:rPr>
            </w:pPr>
            <w:r w:rsidRPr="00445CA8">
              <w:rPr>
                <w:rFonts w:ascii="Times New Roman" w:eastAsia="Times New Roman" w:hAnsi="Times New Roman" w:cs="Times New Roman"/>
                <w:b/>
                <w:sz w:val="24"/>
                <w:szCs w:val="24"/>
              </w:rPr>
              <w:t>Показатели энергетической эффективности</w:t>
            </w:r>
          </w:p>
        </w:tc>
      </w:tr>
      <w:tr w:rsidR="00986C1E" w:rsidRPr="00445CA8" w:rsidTr="00986C1E">
        <w:trPr>
          <w:trHeight w:val="20"/>
        </w:trPr>
        <w:tc>
          <w:tcPr>
            <w:tcW w:w="861" w:type="dxa"/>
            <w:shd w:val="clear" w:color="auto" w:fill="auto"/>
            <w:hideMark/>
          </w:tcPr>
          <w:p w:rsidR="00986C1E" w:rsidRPr="00445CA8" w:rsidRDefault="00986C1E" w:rsidP="00986C1E">
            <w:pPr>
              <w:spacing w:after="0" w:line="240" w:lineRule="auto"/>
              <w:ind w:left="-13" w:right="-112"/>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5.</w:t>
            </w:r>
          </w:p>
        </w:tc>
        <w:tc>
          <w:tcPr>
            <w:tcW w:w="3827" w:type="dxa"/>
            <w:shd w:val="clear" w:color="auto" w:fill="auto"/>
            <w:vAlign w:val="center"/>
            <w:hideMark/>
          </w:tcPr>
          <w:p w:rsidR="00986C1E" w:rsidRPr="00445CA8" w:rsidRDefault="00986C1E" w:rsidP="00986C1E">
            <w:pPr>
              <w:spacing w:after="0" w:line="240" w:lineRule="auto"/>
              <w:contextualSpacing/>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Норматив удельного расхода топлива на отпущенную тепловую энергию (бурый уголь)</w:t>
            </w:r>
          </w:p>
        </w:tc>
        <w:tc>
          <w:tcPr>
            <w:tcW w:w="1985" w:type="dxa"/>
            <w:shd w:val="clear" w:color="auto" w:fill="auto"/>
            <w:hideMark/>
          </w:tcPr>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proofErr w:type="spellStart"/>
            <w:r w:rsidRPr="00445CA8">
              <w:rPr>
                <w:rFonts w:ascii="Times New Roman" w:eastAsia="Times New Roman" w:hAnsi="Times New Roman" w:cs="Times New Roman"/>
                <w:sz w:val="24"/>
                <w:szCs w:val="24"/>
              </w:rPr>
              <w:t>кг.у.т</w:t>
            </w:r>
            <w:proofErr w:type="spellEnd"/>
            <w:r w:rsidRPr="00445CA8">
              <w:rPr>
                <w:rFonts w:ascii="Times New Roman" w:eastAsia="Times New Roman" w:hAnsi="Times New Roman" w:cs="Times New Roman"/>
                <w:sz w:val="24"/>
                <w:szCs w:val="24"/>
              </w:rPr>
              <w:t>./</w:t>
            </w:r>
          </w:p>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Гкал</w:t>
            </w:r>
          </w:p>
        </w:tc>
        <w:tc>
          <w:tcPr>
            <w:tcW w:w="4677" w:type="dxa"/>
            <w:shd w:val="clear" w:color="auto" w:fill="auto"/>
          </w:tcPr>
          <w:p w:rsidR="00986C1E" w:rsidRPr="00445CA8" w:rsidRDefault="00986C1E" w:rsidP="00986C1E">
            <w:pPr>
              <w:spacing w:after="0" w:line="240" w:lineRule="auto"/>
              <w:ind w:left="-135" w:right="-171"/>
              <w:contextualSpacing/>
              <w:jc w:val="center"/>
              <w:rPr>
                <w:rFonts w:ascii="Times New Roman" w:eastAsia="Times New Roman" w:hAnsi="Times New Roman" w:cs="Times New Roman"/>
                <w:sz w:val="24"/>
                <w:szCs w:val="24"/>
              </w:rPr>
            </w:pPr>
            <w:r w:rsidRPr="00CC3485">
              <w:rPr>
                <w:rFonts w:ascii="Times New Roman" w:eastAsia="Times New Roman" w:hAnsi="Times New Roman" w:cs="Times New Roman"/>
                <w:sz w:val="24"/>
                <w:szCs w:val="24"/>
              </w:rPr>
              <w:t>205,74</w:t>
            </w:r>
          </w:p>
        </w:tc>
        <w:tc>
          <w:tcPr>
            <w:tcW w:w="4238" w:type="dxa"/>
            <w:vMerge w:val="restart"/>
          </w:tcPr>
          <w:p w:rsidR="00986C1E" w:rsidRPr="00445CA8" w:rsidRDefault="00986C1E" w:rsidP="00986C1E">
            <w:pPr>
              <w:spacing w:after="0" w:line="240" w:lineRule="auto"/>
              <w:ind w:left="-135" w:right="119"/>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Устанавливаются согласно предложению Концессионера, указаны на каждый год действия Соглашения в приложении № 5</w:t>
            </w:r>
          </w:p>
        </w:tc>
      </w:tr>
      <w:tr w:rsidR="00986C1E" w:rsidRPr="00445CA8" w:rsidTr="00986C1E">
        <w:trPr>
          <w:trHeight w:val="20"/>
        </w:trPr>
        <w:tc>
          <w:tcPr>
            <w:tcW w:w="861" w:type="dxa"/>
            <w:shd w:val="clear" w:color="auto" w:fill="auto"/>
          </w:tcPr>
          <w:p w:rsidR="00986C1E" w:rsidRPr="00445CA8" w:rsidRDefault="00986C1E" w:rsidP="00986C1E">
            <w:pPr>
              <w:spacing w:after="0" w:line="240" w:lineRule="auto"/>
              <w:ind w:left="-13" w:right="-112"/>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6.</w:t>
            </w:r>
          </w:p>
        </w:tc>
        <w:tc>
          <w:tcPr>
            <w:tcW w:w="3827" w:type="dxa"/>
            <w:shd w:val="clear" w:color="auto" w:fill="auto"/>
            <w:vAlign w:val="center"/>
          </w:tcPr>
          <w:p w:rsidR="00986C1E" w:rsidRPr="00445CA8" w:rsidRDefault="00986C1E" w:rsidP="00986C1E">
            <w:pPr>
              <w:spacing w:after="0" w:line="240" w:lineRule="auto"/>
              <w:contextualSpacing/>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Нормативный уровень технологических потерь тепловой энергии при передаче</w:t>
            </w:r>
          </w:p>
        </w:tc>
        <w:tc>
          <w:tcPr>
            <w:tcW w:w="1985" w:type="dxa"/>
            <w:shd w:val="clear" w:color="auto" w:fill="auto"/>
          </w:tcPr>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w:t>
            </w:r>
          </w:p>
        </w:tc>
        <w:tc>
          <w:tcPr>
            <w:tcW w:w="4677" w:type="dxa"/>
            <w:shd w:val="clear" w:color="auto" w:fill="auto"/>
          </w:tcPr>
          <w:p w:rsidR="00986C1E" w:rsidRPr="00445CA8" w:rsidRDefault="00986C1E" w:rsidP="00986C1E">
            <w:pPr>
              <w:spacing w:after="0" w:line="240" w:lineRule="auto"/>
              <w:ind w:left="-135" w:right="-17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23,45</w:t>
            </w:r>
          </w:p>
        </w:tc>
        <w:tc>
          <w:tcPr>
            <w:tcW w:w="4238" w:type="dxa"/>
            <w:vMerge/>
          </w:tcPr>
          <w:p w:rsidR="00986C1E" w:rsidRPr="00445CA8" w:rsidRDefault="00986C1E" w:rsidP="00986C1E">
            <w:pPr>
              <w:spacing w:after="0" w:line="240" w:lineRule="auto"/>
              <w:ind w:left="-135" w:right="-171"/>
              <w:contextualSpacing/>
              <w:jc w:val="center"/>
              <w:rPr>
                <w:rFonts w:ascii="Times New Roman" w:eastAsia="Times New Roman" w:hAnsi="Times New Roman" w:cs="Times New Roman"/>
                <w:sz w:val="24"/>
                <w:szCs w:val="24"/>
              </w:rPr>
            </w:pPr>
          </w:p>
        </w:tc>
      </w:tr>
      <w:tr w:rsidR="00986C1E" w:rsidRPr="00445CA8" w:rsidTr="00986C1E">
        <w:trPr>
          <w:trHeight w:val="20"/>
        </w:trPr>
        <w:tc>
          <w:tcPr>
            <w:tcW w:w="861" w:type="dxa"/>
            <w:shd w:val="clear" w:color="auto" w:fill="auto"/>
            <w:hideMark/>
          </w:tcPr>
          <w:p w:rsidR="00986C1E" w:rsidRPr="00445CA8" w:rsidRDefault="00986C1E" w:rsidP="00986C1E">
            <w:pPr>
              <w:spacing w:after="0" w:line="240" w:lineRule="auto"/>
              <w:ind w:left="-13" w:right="-112"/>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7.</w:t>
            </w:r>
          </w:p>
        </w:tc>
        <w:tc>
          <w:tcPr>
            <w:tcW w:w="3827" w:type="dxa"/>
            <w:shd w:val="clear" w:color="auto" w:fill="auto"/>
            <w:vAlign w:val="center"/>
            <w:hideMark/>
          </w:tcPr>
          <w:p w:rsidR="00986C1E" w:rsidRPr="00445CA8" w:rsidRDefault="00986C1E" w:rsidP="00986C1E">
            <w:pPr>
              <w:spacing w:after="0" w:line="240" w:lineRule="auto"/>
              <w:contextualSpacing/>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Величина технологических потерь при передаче тепловой энергии, теплоносителя по тепловым сетям</w:t>
            </w:r>
          </w:p>
        </w:tc>
        <w:tc>
          <w:tcPr>
            <w:tcW w:w="1985" w:type="dxa"/>
            <w:shd w:val="clear" w:color="auto" w:fill="auto"/>
            <w:hideMark/>
          </w:tcPr>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Гкал/ год</w:t>
            </w:r>
          </w:p>
        </w:tc>
        <w:tc>
          <w:tcPr>
            <w:tcW w:w="4677" w:type="dxa"/>
            <w:shd w:val="clear" w:color="auto" w:fill="auto"/>
          </w:tcPr>
          <w:p w:rsidR="00986C1E" w:rsidRPr="00445CA8" w:rsidRDefault="00986C1E" w:rsidP="00986C1E">
            <w:pPr>
              <w:spacing w:after="0" w:line="240" w:lineRule="auto"/>
              <w:ind w:left="-135" w:right="-171"/>
              <w:contextualSpacing/>
              <w:jc w:val="center"/>
              <w:rPr>
                <w:rFonts w:ascii="Times New Roman" w:eastAsia="Times New Roman" w:hAnsi="Times New Roman" w:cs="Times New Roman"/>
                <w:sz w:val="24"/>
                <w:szCs w:val="24"/>
              </w:rPr>
            </w:pPr>
            <w:r w:rsidRPr="0091533B">
              <w:rPr>
                <w:rFonts w:ascii="Times New Roman" w:eastAsia="Times New Roman" w:hAnsi="Times New Roman" w:cs="Times New Roman"/>
                <w:sz w:val="24"/>
                <w:szCs w:val="24"/>
              </w:rPr>
              <w:t>544,18</w:t>
            </w:r>
          </w:p>
        </w:tc>
        <w:tc>
          <w:tcPr>
            <w:tcW w:w="4238" w:type="dxa"/>
            <w:vMerge/>
          </w:tcPr>
          <w:p w:rsidR="00986C1E" w:rsidRPr="00445CA8" w:rsidRDefault="00986C1E" w:rsidP="00986C1E">
            <w:pPr>
              <w:spacing w:after="0" w:line="240" w:lineRule="auto"/>
              <w:ind w:left="-135" w:right="-171"/>
              <w:contextualSpacing/>
              <w:jc w:val="center"/>
              <w:rPr>
                <w:rFonts w:ascii="Times New Roman" w:eastAsia="Times New Roman" w:hAnsi="Times New Roman" w:cs="Times New Roman"/>
                <w:sz w:val="24"/>
                <w:szCs w:val="24"/>
              </w:rPr>
            </w:pPr>
          </w:p>
        </w:tc>
      </w:tr>
      <w:tr w:rsidR="00986C1E" w:rsidRPr="00445CA8" w:rsidTr="00986C1E">
        <w:trPr>
          <w:trHeight w:val="20"/>
        </w:trPr>
        <w:tc>
          <w:tcPr>
            <w:tcW w:w="861" w:type="dxa"/>
            <w:shd w:val="clear" w:color="auto" w:fill="auto"/>
            <w:hideMark/>
          </w:tcPr>
          <w:p w:rsidR="00986C1E" w:rsidRPr="00445CA8" w:rsidRDefault="00986C1E" w:rsidP="00986C1E">
            <w:pPr>
              <w:spacing w:after="0" w:line="240" w:lineRule="auto"/>
              <w:ind w:left="-13" w:right="-112"/>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8.</w:t>
            </w:r>
          </w:p>
        </w:tc>
        <w:tc>
          <w:tcPr>
            <w:tcW w:w="3827" w:type="dxa"/>
            <w:shd w:val="clear" w:color="auto" w:fill="auto"/>
            <w:vAlign w:val="center"/>
            <w:hideMark/>
          </w:tcPr>
          <w:p w:rsidR="00986C1E" w:rsidRPr="00445CA8" w:rsidRDefault="00986C1E" w:rsidP="00986C1E">
            <w:pPr>
              <w:spacing w:after="0" w:line="240" w:lineRule="auto"/>
              <w:contextualSpacing/>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Величина технологических потерь при передаче тепловой энергии, теплоносителя по тепловым сетям</w:t>
            </w:r>
          </w:p>
        </w:tc>
        <w:tc>
          <w:tcPr>
            <w:tcW w:w="1985" w:type="dxa"/>
            <w:shd w:val="clear" w:color="auto" w:fill="auto"/>
            <w:hideMark/>
          </w:tcPr>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proofErr w:type="spellStart"/>
            <w:r w:rsidRPr="00445CA8">
              <w:rPr>
                <w:rFonts w:ascii="Times New Roman" w:eastAsia="Times New Roman" w:hAnsi="Times New Roman" w:cs="Times New Roman"/>
                <w:sz w:val="24"/>
                <w:szCs w:val="24"/>
              </w:rPr>
              <w:t>куб.м</w:t>
            </w:r>
            <w:proofErr w:type="spellEnd"/>
            <w:r w:rsidRPr="00445CA8">
              <w:rPr>
                <w:rFonts w:ascii="Times New Roman" w:eastAsia="Times New Roman" w:hAnsi="Times New Roman" w:cs="Times New Roman"/>
                <w:sz w:val="24"/>
                <w:szCs w:val="24"/>
              </w:rPr>
              <w:t>/ год</w:t>
            </w:r>
          </w:p>
        </w:tc>
        <w:tc>
          <w:tcPr>
            <w:tcW w:w="4677" w:type="dxa"/>
            <w:shd w:val="clear" w:color="auto" w:fill="auto"/>
          </w:tcPr>
          <w:p w:rsidR="00986C1E" w:rsidRPr="00445CA8" w:rsidRDefault="00986C1E" w:rsidP="00986C1E">
            <w:pPr>
              <w:spacing w:after="0" w:line="240" w:lineRule="auto"/>
              <w:ind w:left="-135" w:right="-171"/>
              <w:contextualSpacing/>
              <w:jc w:val="center"/>
              <w:rPr>
                <w:rFonts w:ascii="Times New Roman" w:eastAsia="Times New Roman" w:hAnsi="Times New Roman" w:cs="Times New Roman"/>
                <w:sz w:val="24"/>
                <w:szCs w:val="24"/>
              </w:rPr>
            </w:pPr>
            <w:r w:rsidRPr="0091533B">
              <w:rPr>
                <w:rFonts w:ascii="Times New Roman" w:eastAsia="Times New Roman" w:hAnsi="Times New Roman" w:cs="Times New Roman"/>
                <w:sz w:val="24"/>
                <w:szCs w:val="24"/>
              </w:rPr>
              <w:t>450,91</w:t>
            </w:r>
          </w:p>
        </w:tc>
        <w:tc>
          <w:tcPr>
            <w:tcW w:w="4238" w:type="dxa"/>
            <w:vMerge/>
          </w:tcPr>
          <w:p w:rsidR="00986C1E" w:rsidRPr="00445CA8" w:rsidRDefault="00986C1E" w:rsidP="00986C1E">
            <w:pPr>
              <w:spacing w:after="0" w:line="240" w:lineRule="auto"/>
              <w:ind w:left="-135" w:right="-171"/>
              <w:contextualSpacing/>
              <w:jc w:val="center"/>
              <w:rPr>
                <w:rFonts w:ascii="Times New Roman" w:eastAsia="Times New Roman" w:hAnsi="Times New Roman" w:cs="Times New Roman"/>
                <w:sz w:val="24"/>
                <w:szCs w:val="24"/>
              </w:rPr>
            </w:pPr>
          </w:p>
        </w:tc>
      </w:tr>
      <w:tr w:rsidR="00986C1E" w:rsidRPr="00445CA8" w:rsidTr="00986C1E">
        <w:trPr>
          <w:trHeight w:val="20"/>
        </w:trPr>
        <w:tc>
          <w:tcPr>
            <w:tcW w:w="861" w:type="dxa"/>
            <w:shd w:val="clear" w:color="auto" w:fill="auto"/>
            <w:hideMark/>
          </w:tcPr>
          <w:p w:rsidR="00986C1E" w:rsidRPr="00445CA8" w:rsidRDefault="00986C1E" w:rsidP="00986C1E">
            <w:pPr>
              <w:spacing w:after="0" w:line="240" w:lineRule="auto"/>
              <w:ind w:left="-13" w:right="-112"/>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9.</w:t>
            </w:r>
          </w:p>
        </w:tc>
        <w:tc>
          <w:tcPr>
            <w:tcW w:w="3827" w:type="dxa"/>
            <w:shd w:val="clear" w:color="auto" w:fill="auto"/>
            <w:vAlign w:val="center"/>
            <w:hideMark/>
          </w:tcPr>
          <w:p w:rsidR="00986C1E" w:rsidRPr="00445CA8" w:rsidRDefault="00986C1E" w:rsidP="00986C1E">
            <w:pPr>
              <w:spacing w:after="0" w:line="240" w:lineRule="auto"/>
              <w:contextualSpacing/>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 xml:space="preserve">Отношение величины технологических потерь тепловой </w:t>
            </w:r>
            <w:r w:rsidRPr="00445CA8">
              <w:rPr>
                <w:rFonts w:ascii="Times New Roman" w:eastAsia="Times New Roman" w:hAnsi="Times New Roman" w:cs="Times New Roman"/>
                <w:sz w:val="24"/>
                <w:szCs w:val="24"/>
              </w:rPr>
              <w:lastRenderedPageBreak/>
              <w:t>энергии, теплоносителя к материальной характеристике тепловой сети</w:t>
            </w:r>
          </w:p>
        </w:tc>
        <w:tc>
          <w:tcPr>
            <w:tcW w:w="1985" w:type="dxa"/>
            <w:shd w:val="clear" w:color="auto" w:fill="auto"/>
            <w:hideMark/>
          </w:tcPr>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lastRenderedPageBreak/>
              <w:t>(Гкал/</w:t>
            </w:r>
            <w:proofErr w:type="gramStart"/>
            <w:r w:rsidRPr="00445CA8">
              <w:rPr>
                <w:rFonts w:ascii="Times New Roman" w:eastAsia="Times New Roman" w:hAnsi="Times New Roman" w:cs="Times New Roman"/>
                <w:sz w:val="24"/>
                <w:szCs w:val="24"/>
              </w:rPr>
              <w:t>год)/</w:t>
            </w:r>
            <w:proofErr w:type="gramEnd"/>
            <w:r w:rsidRPr="00445CA8">
              <w:rPr>
                <w:rFonts w:ascii="Times New Roman" w:eastAsia="Times New Roman" w:hAnsi="Times New Roman" w:cs="Times New Roman"/>
                <w:sz w:val="24"/>
                <w:szCs w:val="24"/>
              </w:rPr>
              <w:t xml:space="preserve"> кв. м</w:t>
            </w:r>
          </w:p>
        </w:tc>
        <w:tc>
          <w:tcPr>
            <w:tcW w:w="4677" w:type="dxa"/>
            <w:shd w:val="clear" w:color="auto" w:fill="auto"/>
          </w:tcPr>
          <w:p w:rsidR="00986C1E" w:rsidRPr="00445CA8" w:rsidRDefault="00986C1E" w:rsidP="00986C1E">
            <w:pPr>
              <w:spacing w:after="0" w:line="240" w:lineRule="auto"/>
              <w:ind w:left="-135" w:right="-17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tc>
        <w:tc>
          <w:tcPr>
            <w:tcW w:w="4238" w:type="dxa"/>
            <w:vMerge/>
          </w:tcPr>
          <w:p w:rsidR="00986C1E" w:rsidRPr="00445CA8" w:rsidRDefault="00986C1E" w:rsidP="00986C1E">
            <w:pPr>
              <w:spacing w:after="0" w:line="240" w:lineRule="auto"/>
              <w:ind w:left="-135" w:right="-171"/>
              <w:contextualSpacing/>
              <w:jc w:val="center"/>
              <w:rPr>
                <w:rFonts w:ascii="Times New Roman" w:eastAsia="Times New Roman" w:hAnsi="Times New Roman" w:cs="Times New Roman"/>
                <w:sz w:val="24"/>
                <w:szCs w:val="24"/>
              </w:rPr>
            </w:pPr>
          </w:p>
        </w:tc>
      </w:tr>
      <w:tr w:rsidR="00986C1E" w:rsidRPr="00445CA8" w:rsidTr="00986C1E">
        <w:trPr>
          <w:trHeight w:val="20"/>
        </w:trPr>
        <w:tc>
          <w:tcPr>
            <w:tcW w:w="861" w:type="dxa"/>
            <w:shd w:val="clear" w:color="auto" w:fill="auto"/>
            <w:hideMark/>
          </w:tcPr>
          <w:p w:rsidR="00986C1E" w:rsidRPr="00445CA8" w:rsidRDefault="00986C1E" w:rsidP="00986C1E">
            <w:pPr>
              <w:spacing w:after="0" w:line="240" w:lineRule="auto"/>
              <w:ind w:left="-13" w:right="-112"/>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lastRenderedPageBreak/>
              <w:t>10.</w:t>
            </w:r>
          </w:p>
        </w:tc>
        <w:tc>
          <w:tcPr>
            <w:tcW w:w="3827" w:type="dxa"/>
            <w:shd w:val="clear" w:color="auto" w:fill="auto"/>
            <w:vAlign w:val="center"/>
            <w:hideMark/>
          </w:tcPr>
          <w:p w:rsidR="00986C1E" w:rsidRPr="00445CA8" w:rsidRDefault="00986C1E" w:rsidP="00986C1E">
            <w:pPr>
              <w:spacing w:after="0" w:line="240" w:lineRule="auto"/>
              <w:contextualSpacing/>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Отношение величины технологических потерь тепловой энергии, теплоносителя к материальной характеристике тепловой сети</w:t>
            </w:r>
          </w:p>
          <w:p w:rsidR="00986C1E" w:rsidRPr="00445CA8" w:rsidRDefault="00986C1E" w:rsidP="00986C1E">
            <w:pPr>
              <w:spacing w:after="0" w:line="240" w:lineRule="auto"/>
              <w:contextualSpacing/>
              <w:rPr>
                <w:rFonts w:ascii="Times New Roman" w:eastAsia="Times New Roman" w:hAnsi="Times New Roman" w:cs="Times New Roman"/>
                <w:sz w:val="24"/>
                <w:szCs w:val="24"/>
              </w:rPr>
            </w:pPr>
          </w:p>
        </w:tc>
        <w:tc>
          <w:tcPr>
            <w:tcW w:w="1985" w:type="dxa"/>
            <w:shd w:val="clear" w:color="auto" w:fill="auto"/>
            <w:hideMark/>
          </w:tcPr>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 xml:space="preserve">(куб. м/ </w:t>
            </w:r>
            <w:proofErr w:type="gramStart"/>
            <w:r w:rsidRPr="00445CA8">
              <w:rPr>
                <w:rFonts w:ascii="Times New Roman" w:eastAsia="Times New Roman" w:hAnsi="Times New Roman" w:cs="Times New Roman"/>
                <w:sz w:val="24"/>
                <w:szCs w:val="24"/>
              </w:rPr>
              <w:t>год)/</w:t>
            </w:r>
            <w:proofErr w:type="gramEnd"/>
            <w:r w:rsidRPr="00445CA8">
              <w:rPr>
                <w:rFonts w:ascii="Times New Roman" w:eastAsia="Times New Roman" w:hAnsi="Times New Roman" w:cs="Times New Roman"/>
                <w:sz w:val="24"/>
                <w:szCs w:val="24"/>
              </w:rPr>
              <w:t xml:space="preserve"> </w:t>
            </w:r>
            <w:proofErr w:type="spellStart"/>
            <w:r w:rsidRPr="00445CA8">
              <w:rPr>
                <w:rFonts w:ascii="Times New Roman" w:eastAsia="Times New Roman" w:hAnsi="Times New Roman" w:cs="Times New Roman"/>
                <w:sz w:val="24"/>
                <w:szCs w:val="24"/>
              </w:rPr>
              <w:t>кв.м</w:t>
            </w:r>
            <w:proofErr w:type="spellEnd"/>
          </w:p>
        </w:tc>
        <w:tc>
          <w:tcPr>
            <w:tcW w:w="4677" w:type="dxa"/>
            <w:shd w:val="clear" w:color="auto" w:fill="auto"/>
          </w:tcPr>
          <w:p w:rsidR="00986C1E" w:rsidRPr="00445CA8" w:rsidRDefault="00986C1E" w:rsidP="00986C1E">
            <w:pPr>
              <w:spacing w:after="0" w:line="240" w:lineRule="auto"/>
              <w:ind w:left="-135" w:right="-17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4238" w:type="dxa"/>
            <w:vMerge/>
          </w:tcPr>
          <w:p w:rsidR="00986C1E" w:rsidRPr="00445CA8" w:rsidRDefault="00986C1E" w:rsidP="00986C1E">
            <w:pPr>
              <w:spacing w:after="0" w:line="240" w:lineRule="auto"/>
              <w:ind w:left="-135" w:right="-171"/>
              <w:contextualSpacing/>
              <w:jc w:val="center"/>
              <w:rPr>
                <w:rFonts w:ascii="Times New Roman" w:eastAsia="Times New Roman" w:hAnsi="Times New Roman" w:cs="Times New Roman"/>
                <w:sz w:val="24"/>
                <w:szCs w:val="24"/>
              </w:rPr>
            </w:pPr>
          </w:p>
        </w:tc>
      </w:tr>
    </w:tbl>
    <w:p w:rsidR="00986C1E" w:rsidRPr="00445CA8" w:rsidRDefault="00986C1E" w:rsidP="00986C1E">
      <w:pPr>
        <w:widowControl w:val="0"/>
        <w:spacing w:after="0" w:line="240" w:lineRule="auto"/>
        <w:contextualSpacing/>
        <w:jc w:val="both"/>
        <w:rPr>
          <w:rFonts w:ascii="Times New Roman" w:hAnsi="Times New Roman" w:cs="Times New Roman"/>
          <w:sz w:val="24"/>
          <w:szCs w:val="24"/>
        </w:rPr>
      </w:pPr>
    </w:p>
    <w:p w:rsidR="00986C1E" w:rsidRPr="00445CA8" w:rsidRDefault="00986C1E" w:rsidP="00986C1E">
      <w:pPr>
        <w:suppressAutoHyphens/>
        <w:autoSpaceDN w:val="0"/>
        <w:spacing w:after="0" w:line="240" w:lineRule="auto"/>
        <w:contextualSpacing/>
        <w:jc w:val="center"/>
        <w:textAlignment w:val="baseline"/>
        <w:rPr>
          <w:rFonts w:ascii="Times New Roman" w:eastAsia="Times New Roman" w:hAnsi="Times New Roman" w:cs="Times New Roman"/>
          <w:b/>
          <w:sz w:val="24"/>
          <w:szCs w:val="24"/>
        </w:rPr>
      </w:pPr>
    </w:p>
    <w:p w:rsidR="00986C1E" w:rsidRPr="00445CA8" w:rsidRDefault="00986C1E" w:rsidP="00986C1E">
      <w:pPr>
        <w:suppressAutoHyphens/>
        <w:autoSpaceDN w:val="0"/>
        <w:spacing w:after="0" w:line="240" w:lineRule="auto"/>
        <w:contextualSpacing/>
        <w:jc w:val="center"/>
        <w:textAlignment w:val="baseline"/>
        <w:rPr>
          <w:rFonts w:ascii="Times New Roman" w:eastAsia="Times New Roman" w:hAnsi="Times New Roman" w:cs="Times New Roman"/>
          <w:b/>
          <w:sz w:val="24"/>
          <w:szCs w:val="24"/>
        </w:rPr>
      </w:pPr>
    </w:p>
    <w:p w:rsidR="00986C1E" w:rsidRDefault="00986C1E" w:rsidP="00986C1E">
      <w:pPr>
        <w:spacing w:after="0" w:line="240" w:lineRule="auto"/>
        <w:contextualSpacing/>
        <w:jc w:val="right"/>
        <w:rPr>
          <w:rFonts w:ascii="Times New Roman" w:hAnsi="Times New Roman" w:cs="Times New Roman"/>
          <w:sz w:val="24"/>
          <w:szCs w:val="24"/>
        </w:rPr>
      </w:pPr>
    </w:p>
    <w:p w:rsidR="00986C1E" w:rsidRDefault="00986C1E" w:rsidP="00986C1E">
      <w:pPr>
        <w:spacing w:after="0" w:line="240" w:lineRule="auto"/>
        <w:contextualSpacing/>
        <w:jc w:val="right"/>
        <w:rPr>
          <w:rFonts w:ascii="Times New Roman" w:hAnsi="Times New Roman" w:cs="Times New Roman"/>
          <w:sz w:val="24"/>
          <w:szCs w:val="24"/>
        </w:rPr>
      </w:pPr>
    </w:p>
    <w:p w:rsidR="00986C1E" w:rsidRDefault="00986C1E" w:rsidP="00986C1E">
      <w:pPr>
        <w:spacing w:after="0" w:line="240" w:lineRule="auto"/>
        <w:contextualSpacing/>
        <w:jc w:val="right"/>
        <w:rPr>
          <w:rFonts w:ascii="Times New Roman" w:hAnsi="Times New Roman" w:cs="Times New Roman"/>
          <w:sz w:val="24"/>
          <w:szCs w:val="24"/>
        </w:rPr>
      </w:pPr>
    </w:p>
    <w:p w:rsidR="00986C1E" w:rsidRDefault="00986C1E" w:rsidP="00986C1E">
      <w:pPr>
        <w:spacing w:after="0" w:line="240" w:lineRule="auto"/>
        <w:contextualSpacing/>
        <w:jc w:val="right"/>
        <w:rPr>
          <w:rFonts w:ascii="Times New Roman" w:hAnsi="Times New Roman" w:cs="Times New Roman"/>
          <w:sz w:val="24"/>
          <w:szCs w:val="24"/>
        </w:rPr>
      </w:pPr>
    </w:p>
    <w:p w:rsidR="00986C1E" w:rsidRDefault="00986C1E" w:rsidP="00986C1E">
      <w:pPr>
        <w:spacing w:after="0" w:line="240" w:lineRule="auto"/>
        <w:contextualSpacing/>
        <w:jc w:val="right"/>
        <w:rPr>
          <w:rFonts w:ascii="Times New Roman" w:hAnsi="Times New Roman" w:cs="Times New Roman"/>
          <w:sz w:val="24"/>
          <w:szCs w:val="24"/>
        </w:rPr>
      </w:pPr>
    </w:p>
    <w:p w:rsidR="00986C1E" w:rsidRDefault="00986C1E" w:rsidP="00986C1E">
      <w:pPr>
        <w:spacing w:after="0" w:line="240" w:lineRule="auto"/>
        <w:contextualSpacing/>
        <w:jc w:val="right"/>
        <w:rPr>
          <w:rFonts w:ascii="Times New Roman" w:hAnsi="Times New Roman" w:cs="Times New Roman"/>
          <w:sz w:val="24"/>
          <w:szCs w:val="24"/>
        </w:rPr>
      </w:pPr>
    </w:p>
    <w:p w:rsidR="00986C1E" w:rsidRDefault="00986C1E" w:rsidP="00986C1E">
      <w:pPr>
        <w:spacing w:after="0" w:line="240" w:lineRule="auto"/>
        <w:contextualSpacing/>
        <w:jc w:val="right"/>
        <w:rPr>
          <w:rFonts w:ascii="Times New Roman" w:hAnsi="Times New Roman" w:cs="Times New Roman"/>
          <w:sz w:val="24"/>
          <w:szCs w:val="24"/>
        </w:rPr>
      </w:pPr>
    </w:p>
    <w:p w:rsidR="00986C1E" w:rsidRDefault="00986C1E" w:rsidP="00986C1E">
      <w:pPr>
        <w:spacing w:after="0" w:line="240" w:lineRule="auto"/>
        <w:contextualSpacing/>
        <w:jc w:val="right"/>
        <w:rPr>
          <w:rFonts w:ascii="Times New Roman" w:hAnsi="Times New Roman" w:cs="Times New Roman"/>
          <w:sz w:val="24"/>
          <w:szCs w:val="24"/>
        </w:rPr>
      </w:pPr>
    </w:p>
    <w:p w:rsidR="00986C1E" w:rsidRDefault="00986C1E" w:rsidP="00986C1E">
      <w:pPr>
        <w:spacing w:after="0" w:line="240" w:lineRule="auto"/>
        <w:contextualSpacing/>
        <w:jc w:val="right"/>
        <w:rPr>
          <w:rFonts w:ascii="Times New Roman" w:hAnsi="Times New Roman" w:cs="Times New Roman"/>
          <w:sz w:val="24"/>
          <w:szCs w:val="24"/>
        </w:rPr>
      </w:pPr>
    </w:p>
    <w:p w:rsidR="00986C1E" w:rsidRDefault="00986C1E" w:rsidP="00986C1E">
      <w:pPr>
        <w:spacing w:after="0" w:line="240" w:lineRule="auto"/>
        <w:contextualSpacing/>
        <w:jc w:val="right"/>
        <w:rPr>
          <w:rFonts w:ascii="Times New Roman" w:hAnsi="Times New Roman" w:cs="Times New Roman"/>
          <w:sz w:val="24"/>
          <w:szCs w:val="24"/>
        </w:rPr>
      </w:pPr>
    </w:p>
    <w:p w:rsidR="00986C1E" w:rsidRDefault="00986C1E" w:rsidP="00986C1E">
      <w:pPr>
        <w:spacing w:after="0" w:line="240" w:lineRule="auto"/>
        <w:contextualSpacing/>
        <w:jc w:val="right"/>
        <w:rPr>
          <w:rFonts w:ascii="Times New Roman" w:hAnsi="Times New Roman" w:cs="Times New Roman"/>
          <w:sz w:val="24"/>
          <w:szCs w:val="24"/>
        </w:rPr>
      </w:pPr>
    </w:p>
    <w:p w:rsidR="00986C1E" w:rsidRDefault="00986C1E" w:rsidP="00986C1E">
      <w:pPr>
        <w:spacing w:after="0" w:line="240" w:lineRule="auto"/>
        <w:contextualSpacing/>
        <w:jc w:val="right"/>
        <w:rPr>
          <w:rFonts w:ascii="Times New Roman" w:hAnsi="Times New Roman" w:cs="Times New Roman"/>
          <w:sz w:val="24"/>
          <w:szCs w:val="24"/>
        </w:rPr>
      </w:pPr>
    </w:p>
    <w:p w:rsidR="00986C1E" w:rsidRDefault="00986C1E" w:rsidP="00986C1E">
      <w:pPr>
        <w:spacing w:after="0" w:line="240" w:lineRule="auto"/>
        <w:contextualSpacing/>
        <w:jc w:val="right"/>
        <w:rPr>
          <w:rFonts w:ascii="Times New Roman" w:hAnsi="Times New Roman" w:cs="Times New Roman"/>
          <w:sz w:val="24"/>
          <w:szCs w:val="24"/>
        </w:rPr>
      </w:pPr>
    </w:p>
    <w:p w:rsidR="00986C1E" w:rsidRDefault="00986C1E" w:rsidP="00986C1E">
      <w:pPr>
        <w:spacing w:after="0" w:line="240" w:lineRule="auto"/>
        <w:contextualSpacing/>
        <w:jc w:val="right"/>
        <w:rPr>
          <w:rFonts w:ascii="Times New Roman" w:hAnsi="Times New Roman" w:cs="Times New Roman"/>
          <w:sz w:val="24"/>
          <w:szCs w:val="24"/>
        </w:rPr>
      </w:pPr>
    </w:p>
    <w:p w:rsidR="00986C1E" w:rsidRDefault="00986C1E" w:rsidP="00986C1E">
      <w:pPr>
        <w:spacing w:after="0" w:line="240" w:lineRule="auto"/>
        <w:contextualSpacing/>
        <w:jc w:val="right"/>
        <w:rPr>
          <w:rFonts w:ascii="Times New Roman" w:hAnsi="Times New Roman" w:cs="Times New Roman"/>
          <w:sz w:val="24"/>
          <w:szCs w:val="24"/>
        </w:rPr>
      </w:pPr>
    </w:p>
    <w:p w:rsidR="00986C1E" w:rsidRDefault="00986C1E" w:rsidP="00986C1E">
      <w:pPr>
        <w:spacing w:after="0" w:line="240" w:lineRule="auto"/>
        <w:contextualSpacing/>
        <w:jc w:val="right"/>
        <w:rPr>
          <w:rFonts w:ascii="Times New Roman" w:hAnsi="Times New Roman" w:cs="Times New Roman"/>
          <w:sz w:val="24"/>
          <w:szCs w:val="24"/>
        </w:rPr>
      </w:pPr>
    </w:p>
    <w:p w:rsidR="00986C1E" w:rsidRDefault="00986C1E" w:rsidP="00986C1E">
      <w:pPr>
        <w:spacing w:after="0" w:line="240" w:lineRule="auto"/>
        <w:contextualSpacing/>
        <w:jc w:val="right"/>
        <w:rPr>
          <w:rFonts w:ascii="Times New Roman" w:hAnsi="Times New Roman" w:cs="Times New Roman"/>
          <w:sz w:val="24"/>
          <w:szCs w:val="24"/>
        </w:rPr>
      </w:pPr>
    </w:p>
    <w:p w:rsidR="00986C1E" w:rsidRDefault="00986C1E" w:rsidP="00986C1E">
      <w:pPr>
        <w:spacing w:after="0" w:line="240" w:lineRule="auto"/>
        <w:contextualSpacing/>
        <w:jc w:val="right"/>
        <w:rPr>
          <w:rFonts w:ascii="Times New Roman" w:hAnsi="Times New Roman" w:cs="Times New Roman"/>
          <w:sz w:val="24"/>
          <w:szCs w:val="24"/>
        </w:rPr>
      </w:pPr>
    </w:p>
    <w:p w:rsidR="00986C1E" w:rsidRDefault="00986C1E" w:rsidP="00986C1E">
      <w:pPr>
        <w:spacing w:after="0" w:line="240" w:lineRule="auto"/>
        <w:contextualSpacing/>
        <w:jc w:val="right"/>
        <w:rPr>
          <w:rFonts w:ascii="Times New Roman" w:hAnsi="Times New Roman" w:cs="Times New Roman"/>
          <w:sz w:val="24"/>
          <w:szCs w:val="24"/>
        </w:rPr>
      </w:pPr>
    </w:p>
    <w:p w:rsidR="00986C1E" w:rsidRDefault="00986C1E" w:rsidP="00986C1E">
      <w:pPr>
        <w:spacing w:after="0" w:line="240" w:lineRule="auto"/>
        <w:contextualSpacing/>
        <w:jc w:val="right"/>
        <w:rPr>
          <w:rFonts w:ascii="Times New Roman" w:hAnsi="Times New Roman" w:cs="Times New Roman"/>
          <w:sz w:val="24"/>
          <w:szCs w:val="24"/>
        </w:rPr>
      </w:pPr>
    </w:p>
    <w:p w:rsidR="00986C1E" w:rsidRDefault="00986C1E" w:rsidP="00986C1E">
      <w:pPr>
        <w:spacing w:after="0" w:line="240" w:lineRule="auto"/>
        <w:contextualSpacing/>
        <w:jc w:val="right"/>
        <w:rPr>
          <w:rFonts w:ascii="Times New Roman" w:hAnsi="Times New Roman" w:cs="Times New Roman"/>
          <w:sz w:val="24"/>
          <w:szCs w:val="24"/>
        </w:rPr>
      </w:pPr>
    </w:p>
    <w:p w:rsidR="00986C1E" w:rsidRDefault="00986C1E" w:rsidP="00986C1E">
      <w:pPr>
        <w:spacing w:after="0" w:line="240" w:lineRule="auto"/>
        <w:contextualSpacing/>
        <w:jc w:val="right"/>
        <w:rPr>
          <w:rFonts w:ascii="Times New Roman" w:hAnsi="Times New Roman" w:cs="Times New Roman"/>
          <w:sz w:val="24"/>
          <w:szCs w:val="24"/>
        </w:rPr>
      </w:pPr>
    </w:p>
    <w:p w:rsidR="00986C1E" w:rsidRDefault="00986C1E" w:rsidP="00986C1E">
      <w:pPr>
        <w:spacing w:after="0" w:line="240" w:lineRule="auto"/>
        <w:contextualSpacing/>
        <w:jc w:val="right"/>
        <w:rPr>
          <w:rFonts w:ascii="Times New Roman" w:hAnsi="Times New Roman" w:cs="Times New Roman"/>
          <w:sz w:val="24"/>
          <w:szCs w:val="24"/>
        </w:rPr>
      </w:pPr>
    </w:p>
    <w:p w:rsidR="00986C1E" w:rsidRDefault="00986C1E" w:rsidP="00986C1E">
      <w:pPr>
        <w:spacing w:after="0" w:line="240" w:lineRule="auto"/>
        <w:contextualSpacing/>
        <w:jc w:val="right"/>
        <w:rPr>
          <w:rFonts w:ascii="Times New Roman" w:hAnsi="Times New Roman" w:cs="Times New Roman"/>
          <w:sz w:val="24"/>
          <w:szCs w:val="24"/>
        </w:rPr>
      </w:pPr>
    </w:p>
    <w:p w:rsidR="00986C1E" w:rsidRDefault="00986C1E" w:rsidP="00986C1E">
      <w:pPr>
        <w:spacing w:after="0" w:line="240" w:lineRule="auto"/>
        <w:contextualSpacing/>
        <w:jc w:val="right"/>
        <w:rPr>
          <w:rFonts w:ascii="Times New Roman" w:hAnsi="Times New Roman" w:cs="Times New Roman"/>
          <w:sz w:val="24"/>
          <w:szCs w:val="24"/>
        </w:rPr>
      </w:pPr>
    </w:p>
    <w:p w:rsidR="00986C1E" w:rsidRPr="00445CA8" w:rsidRDefault="00986C1E" w:rsidP="00986C1E">
      <w:pPr>
        <w:spacing w:after="0" w:line="240" w:lineRule="auto"/>
        <w:contextualSpacing/>
        <w:jc w:val="right"/>
        <w:rPr>
          <w:rFonts w:ascii="Times New Roman" w:hAnsi="Times New Roman" w:cs="Times New Roman"/>
          <w:sz w:val="24"/>
          <w:szCs w:val="24"/>
        </w:rPr>
      </w:pPr>
      <w:r w:rsidRPr="00445CA8">
        <w:rPr>
          <w:rFonts w:ascii="Times New Roman" w:hAnsi="Times New Roman" w:cs="Times New Roman"/>
          <w:sz w:val="24"/>
          <w:szCs w:val="24"/>
        </w:rPr>
        <w:lastRenderedPageBreak/>
        <w:t>Приложение № 3</w:t>
      </w:r>
    </w:p>
    <w:p w:rsidR="00986C1E" w:rsidRPr="00445CA8" w:rsidRDefault="00986C1E" w:rsidP="00986C1E">
      <w:pPr>
        <w:spacing w:after="0" w:line="240" w:lineRule="auto"/>
        <w:contextualSpacing/>
        <w:jc w:val="right"/>
        <w:rPr>
          <w:rFonts w:ascii="Times New Roman" w:hAnsi="Times New Roman" w:cs="Times New Roman"/>
          <w:sz w:val="24"/>
          <w:szCs w:val="24"/>
        </w:rPr>
      </w:pPr>
      <w:r w:rsidRPr="00445CA8">
        <w:rPr>
          <w:rFonts w:ascii="Times New Roman" w:hAnsi="Times New Roman" w:cs="Times New Roman"/>
          <w:sz w:val="24"/>
          <w:szCs w:val="24"/>
        </w:rPr>
        <w:t>к Концессионному соглашению</w:t>
      </w:r>
    </w:p>
    <w:p w:rsidR="00986C1E" w:rsidRPr="00445CA8" w:rsidRDefault="00986C1E" w:rsidP="00986C1E">
      <w:pPr>
        <w:spacing w:after="0" w:line="240" w:lineRule="auto"/>
        <w:contextualSpacing/>
        <w:jc w:val="right"/>
        <w:rPr>
          <w:rFonts w:ascii="Times New Roman" w:hAnsi="Times New Roman" w:cs="Times New Roman"/>
          <w:sz w:val="24"/>
          <w:szCs w:val="24"/>
        </w:rPr>
      </w:pPr>
      <w:r w:rsidRPr="00445CA8">
        <w:rPr>
          <w:rFonts w:ascii="Times New Roman" w:hAnsi="Times New Roman" w:cs="Times New Roman"/>
          <w:sz w:val="24"/>
          <w:szCs w:val="24"/>
        </w:rPr>
        <w:t xml:space="preserve">в отношении объектов теплоснабжения коммунальной инфраструктуры </w:t>
      </w:r>
    </w:p>
    <w:p w:rsidR="00986C1E" w:rsidRPr="00445CA8" w:rsidRDefault="00986C1E" w:rsidP="00986C1E">
      <w:pPr>
        <w:spacing w:after="0" w:line="240" w:lineRule="auto"/>
        <w:contextualSpacing/>
        <w:jc w:val="right"/>
        <w:rPr>
          <w:rFonts w:ascii="Times New Roman" w:hAnsi="Times New Roman" w:cs="Times New Roman"/>
          <w:sz w:val="24"/>
          <w:szCs w:val="24"/>
        </w:rPr>
      </w:pPr>
      <w:r w:rsidRPr="00445CA8">
        <w:rPr>
          <w:rFonts w:ascii="Times New Roman" w:hAnsi="Times New Roman" w:cs="Times New Roman"/>
          <w:sz w:val="24"/>
          <w:szCs w:val="24"/>
        </w:rPr>
        <w:t xml:space="preserve">с. </w:t>
      </w:r>
      <w:proofErr w:type="spellStart"/>
      <w:r w:rsidRPr="00445CA8">
        <w:rPr>
          <w:rFonts w:ascii="Times New Roman" w:hAnsi="Times New Roman" w:cs="Times New Roman"/>
          <w:sz w:val="24"/>
          <w:szCs w:val="24"/>
        </w:rPr>
        <w:t>Гродеково</w:t>
      </w:r>
      <w:proofErr w:type="spellEnd"/>
      <w:r w:rsidRPr="00445CA8">
        <w:rPr>
          <w:rFonts w:ascii="Times New Roman" w:hAnsi="Times New Roman" w:cs="Times New Roman"/>
          <w:sz w:val="24"/>
          <w:szCs w:val="24"/>
        </w:rPr>
        <w:t xml:space="preserve">, находящихся в собственности муниципального образования </w:t>
      </w:r>
    </w:p>
    <w:p w:rsidR="00986C1E" w:rsidRPr="00445CA8" w:rsidRDefault="00986C1E" w:rsidP="00986C1E">
      <w:pPr>
        <w:spacing w:after="0" w:line="240" w:lineRule="auto"/>
        <w:contextualSpacing/>
        <w:jc w:val="right"/>
        <w:rPr>
          <w:rFonts w:ascii="Times New Roman" w:hAnsi="Times New Roman" w:cs="Times New Roman"/>
          <w:sz w:val="24"/>
          <w:szCs w:val="24"/>
        </w:rPr>
      </w:pPr>
      <w:r w:rsidRPr="00445CA8">
        <w:rPr>
          <w:rFonts w:ascii="Times New Roman" w:hAnsi="Times New Roman" w:cs="Times New Roman"/>
          <w:sz w:val="24"/>
          <w:szCs w:val="24"/>
        </w:rPr>
        <w:t xml:space="preserve"> Благовещенский муниципальный округ Амурской области</w:t>
      </w:r>
    </w:p>
    <w:p w:rsidR="00986C1E" w:rsidRPr="00445CA8" w:rsidRDefault="00986C1E" w:rsidP="00986C1E">
      <w:pPr>
        <w:spacing w:after="0" w:line="240" w:lineRule="auto"/>
        <w:contextualSpacing/>
        <w:jc w:val="right"/>
        <w:rPr>
          <w:rFonts w:ascii="Times New Roman" w:hAnsi="Times New Roman" w:cs="Times New Roman"/>
          <w:sz w:val="24"/>
          <w:szCs w:val="24"/>
        </w:rPr>
      </w:pPr>
      <w:r w:rsidRPr="00445CA8">
        <w:rPr>
          <w:rFonts w:ascii="Times New Roman" w:hAnsi="Times New Roman" w:cs="Times New Roman"/>
          <w:sz w:val="24"/>
          <w:szCs w:val="24"/>
        </w:rPr>
        <w:t xml:space="preserve">от «_____» _____________ 202__ г. </w:t>
      </w:r>
    </w:p>
    <w:p w:rsidR="00986C1E" w:rsidRPr="00445CA8" w:rsidRDefault="00986C1E" w:rsidP="00986C1E">
      <w:pPr>
        <w:spacing w:after="0" w:line="240" w:lineRule="auto"/>
        <w:contextualSpacing/>
        <w:rPr>
          <w:rFonts w:ascii="Times New Roman" w:hAnsi="Times New Roman" w:cs="Times New Roman"/>
          <w:b/>
          <w:bCs/>
          <w:sz w:val="24"/>
          <w:szCs w:val="24"/>
        </w:rPr>
      </w:pPr>
    </w:p>
    <w:p w:rsidR="00986C1E" w:rsidRPr="00445CA8" w:rsidRDefault="00986C1E" w:rsidP="00986C1E">
      <w:pPr>
        <w:spacing w:after="0" w:line="240" w:lineRule="auto"/>
        <w:contextualSpacing/>
        <w:jc w:val="center"/>
        <w:rPr>
          <w:rFonts w:ascii="Times New Roman" w:eastAsia="Times New Roman" w:hAnsi="Times New Roman" w:cs="Times New Roman"/>
          <w:b/>
          <w:sz w:val="24"/>
          <w:szCs w:val="24"/>
        </w:rPr>
      </w:pPr>
      <w:r w:rsidRPr="00445CA8">
        <w:rPr>
          <w:rFonts w:ascii="Times New Roman" w:eastAsia="Times New Roman" w:hAnsi="Times New Roman" w:cs="Times New Roman"/>
          <w:b/>
          <w:sz w:val="24"/>
          <w:szCs w:val="24"/>
        </w:rPr>
        <w:t xml:space="preserve">Предельный размер расходов Концессионера </w:t>
      </w:r>
    </w:p>
    <w:p w:rsidR="00986C1E" w:rsidRPr="00445CA8" w:rsidRDefault="00986C1E" w:rsidP="00986C1E">
      <w:pPr>
        <w:spacing w:after="0" w:line="240" w:lineRule="auto"/>
        <w:contextualSpacing/>
        <w:jc w:val="center"/>
        <w:rPr>
          <w:rFonts w:ascii="Times New Roman" w:eastAsia="Times New Roman" w:hAnsi="Times New Roman" w:cs="Times New Roman"/>
          <w:b/>
          <w:sz w:val="24"/>
          <w:szCs w:val="24"/>
        </w:rPr>
      </w:pPr>
      <w:r w:rsidRPr="00445CA8">
        <w:rPr>
          <w:rFonts w:ascii="Times New Roman" w:eastAsia="Times New Roman" w:hAnsi="Times New Roman" w:cs="Times New Roman"/>
          <w:b/>
          <w:sz w:val="24"/>
          <w:szCs w:val="24"/>
        </w:rPr>
        <w:t xml:space="preserve">на выполнение мероприятий по созданию и (или) реконструкцию </w:t>
      </w:r>
    </w:p>
    <w:p w:rsidR="00986C1E" w:rsidRPr="00445CA8" w:rsidRDefault="00986C1E" w:rsidP="00986C1E">
      <w:pPr>
        <w:spacing w:after="0" w:line="240" w:lineRule="auto"/>
        <w:contextualSpacing/>
        <w:jc w:val="center"/>
        <w:rPr>
          <w:rFonts w:ascii="Times New Roman" w:eastAsia="Times New Roman" w:hAnsi="Times New Roman" w:cs="Times New Roman"/>
          <w:b/>
          <w:sz w:val="24"/>
          <w:szCs w:val="24"/>
        </w:rPr>
      </w:pPr>
      <w:r w:rsidRPr="00445CA8">
        <w:rPr>
          <w:rFonts w:ascii="Times New Roman" w:eastAsia="Times New Roman" w:hAnsi="Times New Roman" w:cs="Times New Roman"/>
          <w:b/>
          <w:sz w:val="24"/>
          <w:szCs w:val="24"/>
        </w:rPr>
        <w:t>Объекта Соглашения (объем инвестиций)</w:t>
      </w:r>
    </w:p>
    <w:p w:rsidR="00986C1E" w:rsidRPr="00445CA8" w:rsidRDefault="00986C1E" w:rsidP="00986C1E">
      <w:pPr>
        <w:spacing w:after="0" w:line="240" w:lineRule="auto"/>
        <w:contextualSpacing/>
        <w:jc w:val="center"/>
        <w:rPr>
          <w:rFonts w:ascii="Times New Roman" w:eastAsia="Times New Roman" w:hAnsi="Times New Roman" w:cs="Times New Roman"/>
          <w:b/>
          <w:sz w:val="24"/>
          <w:szCs w:val="24"/>
        </w:rPr>
      </w:pP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4"/>
        <w:gridCol w:w="7863"/>
        <w:gridCol w:w="5527"/>
      </w:tblGrid>
      <w:tr w:rsidR="00986C1E" w:rsidRPr="00445CA8" w:rsidTr="00986C1E">
        <w:trPr>
          <w:trHeight w:val="300"/>
          <w:jc w:val="center"/>
        </w:trPr>
        <w:tc>
          <w:tcPr>
            <w:tcW w:w="368" w:type="pct"/>
            <w:noWrap/>
            <w:hideMark/>
          </w:tcPr>
          <w:p w:rsidR="00986C1E" w:rsidRPr="00445CA8" w:rsidRDefault="00986C1E" w:rsidP="00986C1E">
            <w:pPr>
              <w:spacing w:after="0"/>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w:t>
            </w:r>
          </w:p>
          <w:p w:rsidR="00986C1E" w:rsidRPr="00445CA8" w:rsidRDefault="00986C1E" w:rsidP="00986C1E">
            <w:pPr>
              <w:spacing w:after="0"/>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 xml:space="preserve">п. п. </w:t>
            </w:r>
          </w:p>
        </w:tc>
        <w:tc>
          <w:tcPr>
            <w:tcW w:w="2720" w:type="pct"/>
            <w:noWrap/>
            <w:hideMark/>
          </w:tcPr>
          <w:p w:rsidR="00986C1E" w:rsidRPr="00445CA8" w:rsidRDefault="00986C1E" w:rsidP="00986C1E">
            <w:pPr>
              <w:spacing w:after="0"/>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 xml:space="preserve">Год/Период*реализации концессионного соглашения </w:t>
            </w:r>
          </w:p>
          <w:p w:rsidR="00986C1E" w:rsidRPr="00445CA8" w:rsidRDefault="00986C1E" w:rsidP="00986C1E">
            <w:pPr>
              <w:spacing w:after="0"/>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(далее – РКС)</w:t>
            </w:r>
          </w:p>
          <w:p w:rsidR="00986C1E" w:rsidRPr="00445CA8" w:rsidRDefault="00986C1E" w:rsidP="00986C1E">
            <w:pPr>
              <w:spacing w:after="0"/>
              <w:contextualSpacing/>
              <w:jc w:val="center"/>
              <w:rPr>
                <w:rFonts w:ascii="Times New Roman" w:eastAsia="Times New Roman" w:hAnsi="Times New Roman" w:cs="Times New Roman"/>
                <w:sz w:val="24"/>
                <w:szCs w:val="24"/>
              </w:rPr>
            </w:pPr>
          </w:p>
        </w:tc>
        <w:tc>
          <w:tcPr>
            <w:tcW w:w="1912" w:type="pct"/>
          </w:tcPr>
          <w:p w:rsidR="00986C1E" w:rsidRPr="00445CA8" w:rsidRDefault="00986C1E" w:rsidP="00986C1E">
            <w:pPr>
              <w:spacing w:after="0"/>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Стоимость реализации мероприятия,</w:t>
            </w:r>
          </w:p>
          <w:p w:rsidR="00986C1E" w:rsidRPr="00445CA8" w:rsidRDefault="00986C1E" w:rsidP="00986C1E">
            <w:pPr>
              <w:spacing w:after="0"/>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 xml:space="preserve">тыс. рублей </w:t>
            </w:r>
          </w:p>
          <w:p w:rsidR="00986C1E" w:rsidRPr="00445CA8" w:rsidRDefault="00986C1E" w:rsidP="00986C1E">
            <w:pPr>
              <w:spacing w:after="0"/>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без НДС</w:t>
            </w:r>
          </w:p>
        </w:tc>
      </w:tr>
      <w:tr w:rsidR="00986C1E" w:rsidRPr="00445CA8" w:rsidTr="00986C1E">
        <w:trPr>
          <w:trHeight w:val="300"/>
          <w:jc w:val="center"/>
        </w:trPr>
        <w:tc>
          <w:tcPr>
            <w:tcW w:w="368" w:type="pct"/>
            <w:noWrap/>
            <w:hideMark/>
          </w:tcPr>
          <w:p w:rsidR="00986C1E" w:rsidRPr="00445CA8" w:rsidRDefault="00986C1E" w:rsidP="00986C1E">
            <w:pPr>
              <w:spacing w:after="0"/>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1</w:t>
            </w:r>
          </w:p>
        </w:tc>
        <w:tc>
          <w:tcPr>
            <w:tcW w:w="2720" w:type="pct"/>
            <w:noWrap/>
            <w:hideMark/>
          </w:tcPr>
          <w:p w:rsidR="00986C1E" w:rsidRPr="00445CA8" w:rsidRDefault="00986C1E" w:rsidP="00986C1E">
            <w:pPr>
              <w:spacing w:after="0"/>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2</w:t>
            </w:r>
          </w:p>
        </w:tc>
        <w:tc>
          <w:tcPr>
            <w:tcW w:w="1912" w:type="pct"/>
          </w:tcPr>
          <w:p w:rsidR="00986C1E" w:rsidRPr="00445CA8" w:rsidRDefault="00986C1E" w:rsidP="00986C1E">
            <w:pPr>
              <w:spacing w:after="0"/>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3</w:t>
            </w:r>
          </w:p>
        </w:tc>
      </w:tr>
      <w:tr w:rsidR="00986C1E" w:rsidRPr="00445CA8" w:rsidTr="00986C1E">
        <w:trPr>
          <w:trHeight w:val="300"/>
          <w:jc w:val="center"/>
        </w:trPr>
        <w:tc>
          <w:tcPr>
            <w:tcW w:w="368" w:type="pct"/>
            <w:noWrap/>
          </w:tcPr>
          <w:p w:rsidR="00986C1E" w:rsidRPr="00445CA8" w:rsidRDefault="00986C1E" w:rsidP="00986C1E">
            <w:pPr>
              <w:spacing w:after="0"/>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1.</w:t>
            </w:r>
          </w:p>
        </w:tc>
        <w:tc>
          <w:tcPr>
            <w:tcW w:w="2720" w:type="pct"/>
            <w:noWrap/>
          </w:tcPr>
          <w:p w:rsidR="00986C1E" w:rsidRPr="00445CA8" w:rsidRDefault="00986C1E" w:rsidP="00986C1E">
            <w:p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r w:rsidRPr="00445CA8">
              <w:rPr>
                <w:rFonts w:ascii="Times New Roman" w:eastAsia="Times New Roman" w:hAnsi="Times New Roman" w:cs="Times New Roman"/>
                <w:sz w:val="24"/>
                <w:szCs w:val="24"/>
              </w:rPr>
              <w:t>/ переходный период РКС</w:t>
            </w:r>
          </w:p>
        </w:tc>
        <w:tc>
          <w:tcPr>
            <w:tcW w:w="1912" w:type="pct"/>
          </w:tcPr>
          <w:p w:rsidR="00986C1E" w:rsidRPr="00445CA8" w:rsidRDefault="00986C1E" w:rsidP="00986C1E">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86C1E" w:rsidRPr="00445CA8" w:rsidTr="00986C1E">
        <w:trPr>
          <w:trHeight w:val="300"/>
          <w:jc w:val="center"/>
        </w:trPr>
        <w:tc>
          <w:tcPr>
            <w:tcW w:w="368" w:type="pct"/>
            <w:noWrap/>
          </w:tcPr>
          <w:p w:rsidR="00986C1E" w:rsidRPr="00445CA8" w:rsidRDefault="00986C1E" w:rsidP="00986C1E">
            <w:pPr>
              <w:spacing w:after="0"/>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2.</w:t>
            </w:r>
          </w:p>
        </w:tc>
        <w:tc>
          <w:tcPr>
            <w:tcW w:w="2720" w:type="pct"/>
            <w:noWrap/>
          </w:tcPr>
          <w:p w:rsidR="00986C1E" w:rsidRPr="00445CA8" w:rsidRDefault="00986C1E" w:rsidP="00986C1E">
            <w:p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r w:rsidRPr="00445CA8">
              <w:rPr>
                <w:rFonts w:ascii="Times New Roman" w:eastAsia="Times New Roman" w:hAnsi="Times New Roman" w:cs="Times New Roman"/>
                <w:sz w:val="24"/>
                <w:szCs w:val="24"/>
              </w:rPr>
              <w:t>/1 год РКС</w:t>
            </w:r>
          </w:p>
        </w:tc>
        <w:tc>
          <w:tcPr>
            <w:tcW w:w="1912" w:type="pct"/>
          </w:tcPr>
          <w:p w:rsidR="00986C1E" w:rsidRPr="00445CA8" w:rsidRDefault="00986C1E" w:rsidP="00986C1E">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830,0</w:t>
            </w:r>
          </w:p>
        </w:tc>
      </w:tr>
      <w:tr w:rsidR="00986C1E" w:rsidRPr="00445CA8" w:rsidTr="00986C1E">
        <w:trPr>
          <w:trHeight w:val="300"/>
          <w:jc w:val="center"/>
        </w:trPr>
        <w:tc>
          <w:tcPr>
            <w:tcW w:w="368" w:type="pct"/>
            <w:noWrap/>
          </w:tcPr>
          <w:p w:rsidR="00986C1E" w:rsidRPr="00445CA8" w:rsidRDefault="00986C1E" w:rsidP="00986C1E">
            <w:pPr>
              <w:spacing w:after="0"/>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3.</w:t>
            </w:r>
          </w:p>
        </w:tc>
        <w:tc>
          <w:tcPr>
            <w:tcW w:w="2720" w:type="pct"/>
            <w:noWrap/>
            <w:hideMark/>
          </w:tcPr>
          <w:p w:rsidR="00986C1E" w:rsidRPr="00445CA8" w:rsidRDefault="00986C1E" w:rsidP="00986C1E">
            <w:p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2026</w:t>
            </w:r>
            <w:r w:rsidRPr="00445CA8">
              <w:rPr>
                <w:rFonts w:ascii="Times New Roman" w:eastAsia="Times New Roman" w:hAnsi="Times New Roman" w:cs="Times New Roman"/>
                <w:sz w:val="24"/>
                <w:szCs w:val="24"/>
              </w:rPr>
              <w:t>/2 год РКС</w:t>
            </w:r>
          </w:p>
        </w:tc>
        <w:tc>
          <w:tcPr>
            <w:tcW w:w="1912" w:type="pct"/>
          </w:tcPr>
          <w:p w:rsidR="00986C1E" w:rsidRPr="00445CA8" w:rsidRDefault="00986C1E" w:rsidP="00986C1E">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820,0</w:t>
            </w:r>
          </w:p>
        </w:tc>
      </w:tr>
      <w:tr w:rsidR="00986C1E" w:rsidRPr="00445CA8" w:rsidTr="00986C1E">
        <w:trPr>
          <w:trHeight w:val="300"/>
          <w:jc w:val="center"/>
        </w:trPr>
        <w:tc>
          <w:tcPr>
            <w:tcW w:w="368" w:type="pct"/>
            <w:noWrap/>
          </w:tcPr>
          <w:p w:rsidR="00986C1E" w:rsidRPr="00445CA8" w:rsidRDefault="00986C1E" w:rsidP="00986C1E">
            <w:pPr>
              <w:spacing w:after="0"/>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4.</w:t>
            </w:r>
          </w:p>
        </w:tc>
        <w:tc>
          <w:tcPr>
            <w:tcW w:w="2720" w:type="pct"/>
            <w:noWrap/>
            <w:hideMark/>
          </w:tcPr>
          <w:p w:rsidR="00986C1E" w:rsidRPr="00445CA8" w:rsidRDefault="00986C1E" w:rsidP="00986C1E">
            <w:p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r w:rsidRPr="00445CA8">
              <w:rPr>
                <w:rFonts w:ascii="Times New Roman" w:eastAsia="Times New Roman" w:hAnsi="Times New Roman" w:cs="Times New Roman"/>
                <w:sz w:val="24"/>
                <w:szCs w:val="24"/>
              </w:rPr>
              <w:t>/3 год РКС</w:t>
            </w:r>
          </w:p>
        </w:tc>
        <w:tc>
          <w:tcPr>
            <w:tcW w:w="1912" w:type="pct"/>
          </w:tcPr>
          <w:p w:rsidR="00986C1E" w:rsidRPr="00445CA8" w:rsidRDefault="00986C1E" w:rsidP="00986C1E">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877,0</w:t>
            </w:r>
          </w:p>
        </w:tc>
      </w:tr>
      <w:tr w:rsidR="00986C1E" w:rsidRPr="00445CA8" w:rsidTr="00986C1E">
        <w:trPr>
          <w:trHeight w:val="300"/>
          <w:jc w:val="center"/>
        </w:trPr>
        <w:tc>
          <w:tcPr>
            <w:tcW w:w="368" w:type="pct"/>
            <w:noWrap/>
          </w:tcPr>
          <w:p w:rsidR="00986C1E" w:rsidRPr="00445CA8" w:rsidRDefault="00986C1E" w:rsidP="00986C1E">
            <w:pPr>
              <w:spacing w:after="0"/>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5.</w:t>
            </w:r>
          </w:p>
        </w:tc>
        <w:tc>
          <w:tcPr>
            <w:tcW w:w="2720" w:type="pct"/>
            <w:noWrap/>
            <w:hideMark/>
          </w:tcPr>
          <w:p w:rsidR="00986C1E" w:rsidRPr="00445CA8" w:rsidRDefault="00986C1E" w:rsidP="00986C1E">
            <w:p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2028</w:t>
            </w:r>
            <w:r w:rsidRPr="00445CA8">
              <w:rPr>
                <w:rFonts w:ascii="Times New Roman" w:eastAsia="Times New Roman" w:hAnsi="Times New Roman" w:cs="Times New Roman"/>
                <w:sz w:val="24"/>
                <w:szCs w:val="24"/>
              </w:rPr>
              <w:t>/4 год РКС</w:t>
            </w:r>
          </w:p>
        </w:tc>
        <w:tc>
          <w:tcPr>
            <w:tcW w:w="1912" w:type="pct"/>
          </w:tcPr>
          <w:p w:rsidR="00986C1E" w:rsidRPr="00445CA8" w:rsidRDefault="00986C1E" w:rsidP="00986C1E">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113,0</w:t>
            </w:r>
          </w:p>
        </w:tc>
      </w:tr>
      <w:tr w:rsidR="00986C1E" w:rsidRPr="00445CA8" w:rsidTr="00986C1E">
        <w:trPr>
          <w:trHeight w:val="300"/>
          <w:jc w:val="center"/>
        </w:trPr>
        <w:tc>
          <w:tcPr>
            <w:tcW w:w="368" w:type="pct"/>
            <w:noWrap/>
          </w:tcPr>
          <w:p w:rsidR="00986C1E" w:rsidRPr="00445CA8" w:rsidRDefault="00986C1E" w:rsidP="00986C1E">
            <w:pPr>
              <w:spacing w:after="0"/>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6.</w:t>
            </w:r>
          </w:p>
        </w:tc>
        <w:tc>
          <w:tcPr>
            <w:tcW w:w="2720" w:type="pct"/>
            <w:noWrap/>
            <w:hideMark/>
          </w:tcPr>
          <w:p w:rsidR="00986C1E" w:rsidRPr="00445CA8" w:rsidRDefault="00986C1E" w:rsidP="00986C1E">
            <w:p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2029</w:t>
            </w:r>
            <w:r w:rsidRPr="00445CA8">
              <w:rPr>
                <w:rFonts w:ascii="Times New Roman" w:eastAsia="Times New Roman" w:hAnsi="Times New Roman" w:cs="Times New Roman"/>
                <w:sz w:val="24"/>
                <w:szCs w:val="24"/>
              </w:rPr>
              <w:t>/5 год РКС</w:t>
            </w:r>
          </w:p>
        </w:tc>
        <w:tc>
          <w:tcPr>
            <w:tcW w:w="1912" w:type="pct"/>
          </w:tcPr>
          <w:p w:rsidR="00986C1E" w:rsidRPr="00445CA8" w:rsidRDefault="00986C1E" w:rsidP="00986C1E">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205,0</w:t>
            </w:r>
          </w:p>
        </w:tc>
      </w:tr>
      <w:tr w:rsidR="00986C1E" w:rsidRPr="00445CA8" w:rsidTr="00986C1E">
        <w:trPr>
          <w:trHeight w:val="300"/>
          <w:jc w:val="center"/>
        </w:trPr>
        <w:tc>
          <w:tcPr>
            <w:tcW w:w="368" w:type="pct"/>
            <w:noWrap/>
          </w:tcPr>
          <w:p w:rsidR="00986C1E" w:rsidRPr="00445CA8" w:rsidRDefault="00986C1E" w:rsidP="00986C1E">
            <w:pPr>
              <w:spacing w:after="0"/>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7.</w:t>
            </w:r>
          </w:p>
        </w:tc>
        <w:tc>
          <w:tcPr>
            <w:tcW w:w="2720" w:type="pct"/>
            <w:noWrap/>
            <w:hideMark/>
          </w:tcPr>
          <w:p w:rsidR="00986C1E" w:rsidRPr="00445CA8" w:rsidRDefault="00986C1E" w:rsidP="00986C1E">
            <w:p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2030</w:t>
            </w:r>
            <w:r w:rsidRPr="00445CA8">
              <w:rPr>
                <w:rFonts w:ascii="Times New Roman" w:eastAsia="Times New Roman" w:hAnsi="Times New Roman" w:cs="Times New Roman"/>
                <w:sz w:val="24"/>
                <w:szCs w:val="24"/>
              </w:rPr>
              <w:t>/6 год РКС</w:t>
            </w:r>
          </w:p>
        </w:tc>
        <w:tc>
          <w:tcPr>
            <w:tcW w:w="1912" w:type="pct"/>
          </w:tcPr>
          <w:p w:rsidR="00986C1E" w:rsidRPr="00445CA8" w:rsidRDefault="00986C1E" w:rsidP="00986C1E">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1 075,0</w:t>
            </w:r>
          </w:p>
        </w:tc>
      </w:tr>
      <w:tr w:rsidR="00986C1E" w:rsidRPr="00445CA8" w:rsidTr="00986C1E">
        <w:trPr>
          <w:trHeight w:val="300"/>
          <w:jc w:val="center"/>
        </w:trPr>
        <w:tc>
          <w:tcPr>
            <w:tcW w:w="368" w:type="pct"/>
            <w:noWrap/>
          </w:tcPr>
          <w:p w:rsidR="00986C1E" w:rsidRPr="00445CA8" w:rsidRDefault="00986C1E" w:rsidP="00986C1E">
            <w:pPr>
              <w:spacing w:after="0"/>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8.</w:t>
            </w:r>
          </w:p>
        </w:tc>
        <w:tc>
          <w:tcPr>
            <w:tcW w:w="2720" w:type="pct"/>
            <w:noWrap/>
            <w:hideMark/>
          </w:tcPr>
          <w:p w:rsidR="00986C1E" w:rsidRPr="00445CA8" w:rsidRDefault="00986C1E" w:rsidP="00986C1E">
            <w:p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2031</w:t>
            </w:r>
            <w:r w:rsidRPr="00445CA8">
              <w:rPr>
                <w:rFonts w:ascii="Times New Roman" w:eastAsia="Times New Roman" w:hAnsi="Times New Roman" w:cs="Times New Roman"/>
                <w:sz w:val="24"/>
                <w:szCs w:val="24"/>
              </w:rPr>
              <w:t>/7 год РКС</w:t>
            </w:r>
          </w:p>
        </w:tc>
        <w:tc>
          <w:tcPr>
            <w:tcW w:w="1912" w:type="pct"/>
          </w:tcPr>
          <w:p w:rsidR="00986C1E" w:rsidRPr="00445CA8" w:rsidRDefault="00986C1E" w:rsidP="00986C1E">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1 150,0</w:t>
            </w:r>
          </w:p>
        </w:tc>
      </w:tr>
      <w:tr w:rsidR="00986C1E" w:rsidRPr="00445CA8" w:rsidTr="00986C1E">
        <w:trPr>
          <w:trHeight w:val="300"/>
          <w:jc w:val="center"/>
        </w:trPr>
        <w:tc>
          <w:tcPr>
            <w:tcW w:w="368" w:type="pct"/>
            <w:noWrap/>
          </w:tcPr>
          <w:p w:rsidR="00986C1E" w:rsidRPr="00445CA8" w:rsidRDefault="00986C1E" w:rsidP="00986C1E">
            <w:pPr>
              <w:spacing w:after="0"/>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9.</w:t>
            </w:r>
          </w:p>
        </w:tc>
        <w:tc>
          <w:tcPr>
            <w:tcW w:w="2720" w:type="pct"/>
            <w:noWrap/>
            <w:hideMark/>
          </w:tcPr>
          <w:p w:rsidR="00986C1E" w:rsidRPr="00445CA8" w:rsidRDefault="00986C1E" w:rsidP="00986C1E">
            <w:p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2032</w:t>
            </w:r>
            <w:r w:rsidRPr="00445CA8">
              <w:rPr>
                <w:rFonts w:ascii="Times New Roman" w:eastAsia="Times New Roman" w:hAnsi="Times New Roman" w:cs="Times New Roman"/>
                <w:sz w:val="24"/>
                <w:szCs w:val="24"/>
              </w:rPr>
              <w:t>/8 год РКС</w:t>
            </w:r>
          </w:p>
        </w:tc>
        <w:tc>
          <w:tcPr>
            <w:tcW w:w="1912" w:type="pct"/>
          </w:tcPr>
          <w:p w:rsidR="00986C1E" w:rsidRPr="00445CA8" w:rsidRDefault="00986C1E" w:rsidP="00986C1E">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1 230,0</w:t>
            </w:r>
          </w:p>
        </w:tc>
      </w:tr>
      <w:tr w:rsidR="00986C1E" w:rsidRPr="00445CA8" w:rsidTr="00986C1E">
        <w:trPr>
          <w:trHeight w:val="300"/>
          <w:jc w:val="center"/>
        </w:trPr>
        <w:tc>
          <w:tcPr>
            <w:tcW w:w="368" w:type="pct"/>
            <w:noWrap/>
          </w:tcPr>
          <w:p w:rsidR="00986C1E" w:rsidRPr="00445CA8" w:rsidRDefault="00986C1E" w:rsidP="00986C1E">
            <w:pPr>
              <w:spacing w:after="0"/>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10.</w:t>
            </w:r>
          </w:p>
        </w:tc>
        <w:tc>
          <w:tcPr>
            <w:tcW w:w="2720" w:type="pct"/>
            <w:noWrap/>
            <w:hideMark/>
          </w:tcPr>
          <w:p w:rsidR="00986C1E" w:rsidRPr="00445CA8" w:rsidRDefault="00986C1E" w:rsidP="00986C1E">
            <w:p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2033</w:t>
            </w:r>
            <w:r w:rsidRPr="00445CA8">
              <w:rPr>
                <w:rFonts w:ascii="Times New Roman" w:eastAsia="Times New Roman" w:hAnsi="Times New Roman" w:cs="Times New Roman"/>
                <w:sz w:val="24"/>
                <w:szCs w:val="24"/>
              </w:rPr>
              <w:t>/9 год РКС</w:t>
            </w:r>
          </w:p>
        </w:tc>
        <w:tc>
          <w:tcPr>
            <w:tcW w:w="1912" w:type="pct"/>
          </w:tcPr>
          <w:p w:rsidR="00986C1E" w:rsidRPr="00445CA8" w:rsidRDefault="00986C1E" w:rsidP="00986C1E">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964,0</w:t>
            </w:r>
          </w:p>
        </w:tc>
      </w:tr>
      <w:tr w:rsidR="00986C1E" w:rsidRPr="00445CA8" w:rsidTr="00986C1E">
        <w:trPr>
          <w:trHeight w:val="300"/>
          <w:jc w:val="center"/>
        </w:trPr>
        <w:tc>
          <w:tcPr>
            <w:tcW w:w="368" w:type="pct"/>
            <w:noWrap/>
          </w:tcPr>
          <w:p w:rsidR="00986C1E" w:rsidRPr="00445CA8" w:rsidRDefault="00986C1E" w:rsidP="00986C1E">
            <w:pPr>
              <w:spacing w:after="0"/>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11.</w:t>
            </w:r>
          </w:p>
        </w:tc>
        <w:tc>
          <w:tcPr>
            <w:tcW w:w="2720" w:type="pct"/>
            <w:noWrap/>
          </w:tcPr>
          <w:p w:rsidR="00986C1E" w:rsidRPr="00445CA8" w:rsidRDefault="00986C1E" w:rsidP="00986C1E">
            <w:p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2034</w:t>
            </w:r>
            <w:r w:rsidRPr="00445CA8">
              <w:rPr>
                <w:rFonts w:ascii="Times New Roman" w:eastAsia="Times New Roman" w:hAnsi="Times New Roman" w:cs="Times New Roman"/>
                <w:sz w:val="24"/>
                <w:szCs w:val="24"/>
              </w:rPr>
              <w:t>/10 год РКС</w:t>
            </w:r>
          </w:p>
        </w:tc>
        <w:tc>
          <w:tcPr>
            <w:tcW w:w="1912" w:type="pct"/>
          </w:tcPr>
          <w:p w:rsidR="00986C1E" w:rsidRPr="00445CA8" w:rsidRDefault="00986C1E" w:rsidP="00986C1E">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1 409,0</w:t>
            </w:r>
          </w:p>
        </w:tc>
      </w:tr>
      <w:tr w:rsidR="00986C1E" w:rsidRPr="00445CA8" w:rsidTr="00986C1E">
        <w:trPr>
          <w:trHeight w:val="300"/>
          <w:jc w:val="center"/>
        </w:trPr>
        <w:tc>
          <w:tcPr>
            <w:tcW w:w="368" w:type="pct"/>
            <w:noWrap/>
          </w:tcPr>
          <w:p w:rsidR="00986C1E" w:rsidRPr="00445CA8" w:rsidRDefault="00986C1E" w:rsidP="00986C1E">
            <w:pPr>
              <w:spacing w:after="0"/>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12.</w:t>
            </w:r>
          </w:p>
        </w:tc>
        <w:tc>
          <w:tcPr>
            <w:tcW w:w="2720" w:type="pct"/>
            <w:noWrap/>
          </w:tcPr>
          <w:p w:rsidR="00986C1E" w:rsidRPr="00445CA8" w:rsidRDefault="00986C1E" w:rsidP="00986C1E">
            <w:p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2035</w:t>
            </w:r>
            <w:r w:rsidRPr="00445CA8">
              <w:rPr>
                <w:rFonts w:ascii="Times New Roman" w:eastAsia="Times New Roman" w:hAnsi="Times New Roman" w:cs="Times New Roman"/>
                <w:sz w:val="24"/>
                <w:szCs w:val="24"/>
              </w:rPr>
              <w:t>/11 год РКС</w:t>
            </w:r>
          </w:p>
        </w:tc>
        <w:tc>
          <w:tcPr>
            <w:tcW w:w="1912" w:type="pct"/>
          </w:tcPr>
          <w:p w:rsidR="00986C1E" w:rsidRPr="00445CA8" w:rsidRDefault="00986C1E" w:rsidP="00986C1E">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1 507,0</w:t>
            </w:r>
          </w:p>
        </w:tc>
      </w:tr>
      <w:tr w:rsidR="00986C1E" w:rsidRPr="00445CA8" w:rsidTr="00986C1E">
        <w:trPr>
          <w:trHeight w:val="300"/>
          <w:jc w:val="center"/>
        </w:trPr>
        <w:tc>
          <w:tcPr>
            <w:tcW w:w="368" w:type="pct"/>
            <w:noWrap/>
          </w:tcPr>
          <w:p w:rsidR="00986C1E" w:rsidRPr="00445CA8" w:rsidRDefault="00986C1E" w:rsidP="00986C1E">
            <w:pPr>
              <w:spacing w:after="0"/>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13.</w:t>
            </w:r>
          </w:p>
        </w:tc>
        <w:tc>
          <w:tcPr>
            <w:tcW w:w="2720" w:type="pct"/>
            <w:noWrap/>
          </w:tcPr>
          <w:p w:rsidR="00986C1E" w:rsidRPr="00445CA8" w:rsidRDefault="00986C1E" w:rsidP="00986C1E">
            <w:p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2236</w:t>
            </w:r>
            <w:r w:rsidRPr="00445CA8">
              <w:rPr>
                <w:rFonts w:ascii="Times New Roman" w:eastAsia="Times New Roman" w:hAnsi="Times New Roman" w:cs="Times New Roman"/>
                <w:sz w:val="24"/>
                <w:szCs w:val="24"/>
              </w:rPr>
              <w:t>/12 год РКС</w:t>
            </w:r>
          </w:p>
        </w:tc>
        <w:tc>
          <w:tcPr>
            <w:tcW w:w="1912" w:type="pct"/>
          </w:tcPr>
          <w:p w:rsidR="00986C1E" w:rsidRPr="00445CA8" w:rsidRDefault="00986C1E" w:rsidP="00986C1E">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1 613,0</w:t>
            </w:r>
          </w:p>
        </w:tc>
      </w:tr>
      <w:tr w:rsidR="00986C1E" w:rsidRPr="00445CA8" w:rsidTr="00986C1E">
        <w:trPr>
          <w:trHeight w:val="300"/>
          <w:jc w:val="center"/>
        </w:trPr>
        <w:tc>
          <w:tcPr>
            <w:tcW w:w="368" w:type="pct"/>
            <w:noWrap/>
          </w:tcPr>
          <w:p w:rsidR="00986C1E" w:rsidRPr="00445CA8" w:rsidRDefault="00986C1E" w:rsidP="00986C1E">
            <w:pPr>
              <w:spacing w:after="0"/>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14.</w:t>
            </w:r>
          </w:p>
        </w:tc>
        <w:tc>
          <w:tcPr>
            <w:tcW w:w="2720" w:type="pct"/>
            <w:noWrap/>
          </w:tcPr>
          <w:p w:rsidR="00986C1E" w:rsidRPr="00445CA8" w:rsidRDefault="00986C1E" w:rsidP="00986C1E">
            <w:p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2037</w:t>
            </w:r>
            <w:r w:rsidRPr="00445CA8">
              <w:rPr>
                <w:rFonts w:ascii="Times New Roman" w:eastAsia="Times New Roman" w:hAnsi="Times New Roman" w:cs="Times New Roman"/>
                <w:sz w:val="24"/>
                <w:szCs w:val="24"/>
              </w:rPr>
              <w:t>/13 год РКС</w:t>
            </w:r>
          </w:p>
        </w:tc>
        <w:tc>
          <w:tcPr>
            <w:tcW w:w="1912" w:type="pct"/>
          </w:tcPr>
          <w:p w:rsidR="00986C1E" w:rsidRPr="00445CA8" w:rsidRDefault="00986C1E" w:rsidP="00986C1E">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208,0</w:t>
            </w:r>
          </w:p>
        </w:tc>
      </w:tr>
      <w:tr w:rsidR="00986C1E" w:rsidRPr="00445CA8" w:rsidTr="00986C1E">
        <w:trPr>
          <w:trHeight w:val="300"/>
          <w:jc w:val="center"/>
        </w:trPr>
        <w:tc>
          <w:tcPr>
            <w:tcW w:w="368" w:type="pct"/>
            <w:noWrap/>
          </w:tcPr>
          <w:p w:rsidR="00986C1E" w:rsidRPr="00445CA8" w:rsidRDefault="00986C1E" w:rsidP="00986C1E">
            <w:pPr>
              <w:spacing w:after="0"/>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15.</w:t>
            </w:r>
          </w:p>
        </w:tc>
        <w:tc>
          <w:tcPr>
            <w:tcW w:w="2720" w:type="pct"/>
            <w:noWrap/>
          </w:tcPr>
          <w:p w:rsidR="00986C1E" w:rsidRPr="00445CA8" w:rsidRDefault="00986C1E" w:rsidP="00986C1E">
            <w:p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2038</w:t>
            </w:r>
            <w:r w:rsidRPr="00445CA8">
              <w:rPr>
                <w:rFonts w:ascii="Times New Roman" w:eastAsia="Times New Roman" w:hAnsi="Times New Roman" w:cs="Times New Roman"/>
                <w:sz w:val="24"/>
                <w:szCs w:val="24"/>
              </w:rPr>
              <w:t>/14 год РКС</w:t>
            </w:r>
          </w:p>
        </w:tc>
        <w:tc>
          <w:tcPr>
            <w:tcW w:w="1912" w:type="pct"/>
          </w:tcPr>
          <w:p w:rsidR="00986C1E" w:rsidRPr="00445CA8" w:rsidRDefault="00986C1E" w:rsidP="00986C1E">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222,0</w:t>
            </w:r>
          </w:p>
        </w:tc>
      </w:tr>
      <w:tr w:rsidR="00986C1E" w:rsidRPr="00445CA8" w:rsidTr="00986C1E">
        <w:trPr>
          <w:trHeight w:val="300"/>
          <w:jc w:val="center"/>
        </w:trPr>
        <w:tc>
          <w:tcPr>
            <w:tcW w:w="368" w:type="pct"/>
            <w:noWrap/>
          </w:tcPr>
          <w:p w:rsidR="00986C1E" w:rsidRPr="00445CA8" w:rsidRDefault="00986C1E" w:rsidP="00986C1E">
            <w:pPr>
              <w:spacing w:after="0"/>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16.</w:t>
            </w:r>
          </w:p>
        </w:tc>
        <w:tc>
          <w:tcPr>
            <w:tcW w:w="2720" w:type="pct"/>
            <w:noWrap/>
          </w:tcPr>
          <w:p w:rsidR="00986C1E" w:rsidRPr="00445CA8" w:rsidRDefault="00986C1E" w:rsidP="00986C1E">
            <w:p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2039</w:t>
            </w:r>
            <w:r w:rsidRPr="00445CA8">
              <w:rPr>
                <w:rFonts w:ascii="Times New Roman" w:eastAsia="Times New Roman" w:hAnsi="Times New Roman" w:cs="Times New Roman"/>
                <w:sz w:val="24"/>
                <w:szCs w:val="24"/>
              </w:rPr>
              <w:t>/15 год РКС</w:t>
            </w:r>
          </w:p>
        </w:tc>
        <w:tc>
          <w:tcPr>
            <w:tcW w:w="1912" w:type="pct"/>
          </w:tcPr>
          <w:p w:rsidR="00986C1E" w:rsidRPr="00445CA8" w:rsidRDefault="00986C1E" w:rsidP="00986C1E">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1 975,0</w:t>
            </w:r>
          </w:p>
        </w:tc>
      </w:tr>
      <w:tr w:rsidR="00986C1E" w:rsidRPr="00445CA8" w:rsidTr="00986C1E">
        <w:trPr>
          <w:trHeight w:val="300"/>
          <w:jc w:val="center"/>
        </w:trPr>
        <w:tc>
          <w:tcPr>
            <w:tcW w:w="368" w:type="pct"/>
            <w:noWrap/>
          </w:tcPr>
          <w:p w:rsidR="00986C1E" w:rsidRPr="00445CA8" w:rsidRDefault="00986C1E" w:rsidP="00986C1E">
            <w:pPr>
              <w:spacing w:after="0"/>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17.</w:t>
            </w:r>
          </w:p>
        </w:tc>
        <w:tc>
          <w:tcPr>
            <w:tcW w:w="2720" w:type="pct"/>
            <w:noWrap/>
          </w:tcPr>
          <w:p w:rsidR="00986C1E" w:rsidRPr="00445CA8" w:rsidRDefault="00986C1E" w:rsidP="00986C1E">
            <w:p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2040</w:t>
            </w:r>
            <w:r w:rsidRPr="00445CA8">
              <w:rPr>
                <w:rFonts w:ascii="Times New Roman" w:eastAsia="Times New Roman" w:hAnsi="Times New Roman" w:cs="Times New Roman"/>
                <w:sz w:val="24"/>
                <w:szCs w:val="24"/>
              </w:rPr>
              <w:t>/завершающий период РКС***</w:t>
            </w:r>
          </w:p>
        </w:tc>
        <w:tc>
          <w:tcPr>
            <w:tcW w:w="1912" w:type="pct"/>
          </w:tcPr>
          <w:p w:rsidR="00986C1E" w:rsidRPr="00445CA8" w:rsidRDefault="00986C1E" w:rsidP="00986C1E">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86C1E" w:rsidRPr="00445CA8" w:rsidTr="00986C1E">
        <w:trPr>
          <w:trHeight w:val="300"/>
          <w:jc w:val="center"/>
        </w:trPr>
        <w:tc>
          <w:tcPr>
            <w:tcW w:w="368" w:type="pct"/>
            <w:noWrap/>
          </w:tcPr>
          <w:p w:rsidR="00986C1E" w:rsidRPr="00445CA8" w:rsidRDefault="00986C1E" w:rsidP="00986C1E">
            <w:pPr>
              <w:spacing w:after="0"/>
              <w:contextualSpacing/>
              <w:jc w:val="center"/>
              <w:rPr>
                <w:rFonts w:ascii="Times New Roman" w:eastAsia="Times New Roman" w:hAnsi="Times New Roman" w:cs="Times New Roman"/>
                <w:sz w:val="24"/>
                <w:szCs w:val="24"/>
              </w:rPr>
            </w:pPr>
          </w:p>
        </w:tc>
        <w:tc>
          <w:tcPr>
            <w:tcW w:w="2720" w:type="pct"/>
            <w:noWrap/>
          </w:tcPr>
          <w:p w:rsidR="00986C1E" w:rsidRPr="00F717B4" w:rsidRDefault="00986C1E" w:rsidP="00986C1E">
            <w:pPr>
              <w:spacing w:after="0"/>
              <w:contextualSpacing/>
              <w:rPr>
                <w:rFonts w:ascii="Times New Roman" w:eastAsia="Times New Roman" w:hAnsi="Times New Roman" w:cs="Times New Roman"/>
                <w:b/>
                <w:sz w:val="24"/>
                <w:szCs w:val="24"/>
              </w:rPr>
            </w:pPr>
            <w:r w:rsidRPr="00F717B4">
              <w:rPr>
                <w:rFonts w:ascii="Times New Roman" w:eastAsia="Times New Roman" w:hAnsi="Times New Roman" w:cs="Times New Roman"/>
                <w:b/>
                <w:sz w:val="24"/>
                <w:szCs w:val="24"/>
              </w:rPr>
              <w:t>Всего:</w:t>
            </w:r>
          </w:p>
        </w:tc>
        <w:tc>
          <w:tcPr>
            <w:tcW w:w="1912" w:type="pct"/>
          </w:tcPr>
          <w:p w:rsidR="00986C1E" w:rsidRPr="00F717B4" w:rsidRDefault="00986C1E" w:rsidP="00986C1E">
            <w:pPr>
              <w:spacing w:after="0"/>
              <w:contextualSpacing/>
              <w:jc w:val="center"/>
              <w:rPr>
                <w:rFonts w:ascii="Times New Roman" w:eastAsia="Times New Roman" w:hAnsi="Times New Roman" w:cs="Times New Roman"/>
                <w:b/>
                <w:sz w:val="24"/>
                <w:szCs w:val="24"/>
              </w:rPr>
            </w:pPr>
            <w:r w:rsidRPr="00F717B4">
              <w:rPr>
                <w:rFonts w:ascii="Times New Roman" w:eastAsia="Times New Roman" w:hAnsi="Times New Roman" w:cs="Times New Roman"/>
                <w:b/>
                <w:sz w:val="24"/>
                <w:szCs w:val="24"/>
              </w:rPr>
              <w:t>14 198,0</w:t>
            </w:r>
          </w:p>
        </w:tc>
      </w:tr>
    </w:tbl>
    <w:p w:rsidR="00986C1E" w:rsidRPr="00445CA8" w:rsidRDefault="00986C1E" w:rsidP="00986C1E">
      <w:pPr>
        <w:spacing w:after="0" w:line="240" w:lineRule="auto"/>
        <w:contextualSpacing/>
        <w:rPr>
          <w:rFonts w:ascii="Times New Roman" w:eastAsia="Times New Roman" w:hAnsi="Times New Roman" w:cs="Times New Roman"/>
          <w:sz w:val="24"/>
          <w:szCs w:val="24"/>
        </w:rPr>
      </w:pPr>
    </w:p>
    <w:p w:rsidR="00986C1E" w:rsidRPr="00445CA8" w:rsidRDefault="00986C1E" w:rsidP="00986C1E">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445CA8">
        <w:rPr>
          <w:rFonts w:ascii="Times New Roman" w:eastAsia="Times New Roman" w:hAnsi="Times New Roman" w:cs="Times New Roman"/>
          <w:sz w:val="24"/>
          <w:szCs w:val="24"/>
          <w:lang w:eastAsia="ar-SA"/>
        </w:rPr>
        <w:t xml:space="preserve">Предельный размер расходов на создание и (или) реконструкцию Объектов Соглашения составляет без НДС: </w:t>
      </w:r>
    </w:p>
    <w:p w:rsidR="00986C1E" w:rsidRPr="00445CA8" w:rsidRDefault="00986C1E" w:rsidP="00986C1E">
      <w:pPr>
        <w:suppressAutoHyphens/>
        <w:spacing w:after="0" w:line="240" w:lineRule="auto"/>
        <w:ind w:firstLine="709"/>
        <w:contextualSpacing/>
        <w:jc w:val="both"/>
        <w:rPr>
          <w:rFonts w:ascii="Times New Roman" w:eastAsia="Times New Roman" w:hAnsi="Times New Roman" w:cs="Times New Roman"/>
          <w:sz w:val="24"/>
          <w:szCs w:val="24"/>
          <w:lang w:eastAsia="ar-SA"/>
        </w:rPr>
      </w:pPr>
    </w:p>
    <w:p w:rsidR="00986C1E" w:rsidRPr="00307DEA" w:rsidRDefault="00986C1E" w:rsidP="00986C1E">
      <w:pPr>
        <w:suppressAutoHyphens/>
        <w:spacing w:after="0" w:line="240" w:lineRule="auto"/>
        <w:contextualSpacing/>
        <w:jc w:val="center"/>
        <w:rPr>
          <w:rFonts w:ascii="Times New Roman" w:eastAsia="Times New Roman" w:hAnsi="Times New Roman" w:cs="Times New Roman"/>
          <w:sz w:val="24"/>
          <w:szCs w:val="24"/>
          <w:u w:val="single"/>
          <w:lang w:eastAsia="ar-SA"/>
        </w:rPr>
      </w:pPr>
      <w:r w:rsidRPr="00307DEA">
        <w:rPr>
          <w:rFonts w:ascii="Times New Roman" w:eastAsia="Times New Roman" w:hAnsi="Times New Roman" w:cs="Times New Roman"/>
          <w:sz w:val="24"/>
          <w:szCs w:val="24"/>
          <w:u w:val="single"/>
          <w:lang w:eastAsia="ar-SA"/>
        </w:rPr>
        <w:t>Четырнадцать миллионов сто девяносто восемь тысяч рублей 00 копеек</w:t>
      </w:r>
    </w:p>
    <w:p w:rsidR="00986C1E" w:rsidRPr="00445CA8" w:rsidRDefault="00986C1E" w:rsidP="00986C1E">
      <w:pPr>
        <w:suppressAutoHyphens/>
        <w:spacing w:after="0" w:line="240" w:lineRule="auto"/>
        <w:contextualSpacing/>
        <w:jc w:val="center"/>
        <w:rPr>
          <w:rFonts w:ascii="Times New Roman" w:eastAsia="Times New Roman" w:hAnsi="Times New Roman" w:cs="Times New Roman"/>
          <w:i/>
          <w:sz w:val="24"/>
          <w:szCs w:val="24"/>
          <w:lang w:eastAsia="ar-SA"/>
        </w:rPr>
      </w:pPr>
      <w:r w:rsidRPr="00445CA8">
        <w:rPr>
          <w:rFonts w:ascii="Times New Roman" w:eastAsia="Times New Roman" w:hAnsi="Times New Roman" w:cs="Times New Roman"/>
          <w:i/>
          <w:sz w:val="24"/>
          <w:szCs w:val="24"/>
          <w:lang w:eastAsia="ar-SA"/>
        </w:rPr>
        <w:t>(прописью)</w:t>
      </w:r>
    </w:p>
    <w:p w:rsidR="00986C1E" w:rsidRPr="00445CA8" w:rsidRDefault="00986C1E" w:rsidP="00986C1E">
      <w:pPr>
        <w:suppressAutoHyphens/>
        <w:spacing w:after="0" w:line="240" w:lineRule="auto"/>
        <w:contextualSpacing/>
        <w:jc w:val="center"/>
        <w:rPr>
          <w:rFonts w:ascii="Times New Roman" w:eastAsia="Times New Roman" w:hAnsi="Times New Roman" w:cs="Times New Roman"/>
          <w:i/>
          <w:sz w:val="24"/>
          <w:szCs w:val="24"/>
          <w:lang w:eastAsia="ar-SA"/>
        </w:rPr>
      </w:pPr>
    </w:p>
    <w:p w:rsidR="00986C1E" w:rsidRPr="00445CA8" w:rsidRDefault="00986C1E" w:rsidP="00986C1E">
      <w:pPr>
        <w:spacing w:after="0" w:line="240" w:lineRule="auto"/>
        <w:contextualSpacing/>
        <w:jc w:val="both"/>
        <w:rPr>
          <w:rFonts w:ascii="Times New Roman" w:eastAsia="Times New Roman" w:hAnsi="Times New Roman" w:cs="Times New Roman"/>
          <w:sz w:val="24"/>
          <w:szCs w:val="24"/>
        </w:rPr>
      </w:pPr>
      <w:bookmarkStart w:id="114" w:name="_Hlk102745365"/>
      <w:r w:rsidRPr="00445CA8">
        <w:rPr>
          <w:rFonts w:ascii="Times New Roman" w:eastAsia="Times New Roman" w:hAnsi="Times New Roman" w:cs="Times New Roman"/>
          <w:sz w:val="24"/>
          <w:szCs w:val="24"/>
        </w:rPr>
        <w:t xml:space="preserve">* – дата начала срока действия Соглашения /// </w:t>
      </w:r>
      <w:r w:rsidRPr="00445CA8">
        <w:rPr>
          <w:rFonts w:ascii="Times New Roman" w:eastAsia="Calibri" w:hAnsi="Times New Roman" w:cs="Times New Roman"/>
          <w:sz w:val="24"/>
          <w:szCs w:val="24"/>
        </w:rPr>
        <w:t xml:space="preserve">*** – </w:t>
      </w:r>
      <w:r w:rsidRPr="00445CA8">
        <w:rPr>
          <w:rFonts w:ascii="Times New Roman" w:eastAsia="Times New Roman" w:hAnsi="Times New Roman" w:cs="Times New Roman"/>
          <w:sz w:val="24"/>
          <w:szCs w:val="24"/>
        </w:rPr>
        <w:t xml:space="preserve">действует в течение периода действия тарифа </w:t>
      </w:r>
      <w:r w:rsidRPr="00445CA8">
        <w:rPr>
          <w:rFonts w:ascii="Times New Roman" w:eastAsia="Calibri" w:hAnsi="Times New Roman" w:cs="Times New Roman"/>
          <w:sz w:val="24"/>
          <w:szCs w:val="24"/>
        </w:rPr>
        <w:t>Концессионера, установленного в порядке, предусмотренном законодательством Российской Федерации в области государственного регулирования тарифов.</w:t>
      </w:r>
    </w:p>
    <w:bookmarkEnd w:id="114"/>
    <w:p w:rsidR="00986C1E" w:rsidRPr="005164F2" w:rsidRDefault="00986C1E" w:rsidP="00986C1E">
      <w:pPr>
        <w:spacing w:after="0" w:line="240" w:lineRule="auto"/>
        <w:contextualSpacing/>
        <w:rPr>
          <w:rFonts w:ascii="Times New Roman" w:eastAsia="Times New Roman" w:hAnsi="Times New Roman" w:cs="Times New Roman"/>
          <w:sz w:val="24"/>
          <w:szCs w:val="24"/>
        </w:rPr>
        <w:sectPr w:rsidR="00986C1E" w:rsidRPr="005164F2" w:rsidSect="00986C1E">
          <w:pgSz w:w="16840" w:h="11900" w:orient="landscape"/>
          <w:pgMar w:top="720" w:right="720" w:bottom="720" w:left="720" w:header="708" w:footer="27" w:gutter="0"/>
          <w:cols w:space="720"/>
          <w:docGrid w:linePitch="299"/>
        </w:sectPr>
      </w:pPr>
    </w:p>
    <w:p w:rsidR="00986C1E" w:rsidRPr="00445CA8" w:rsidRDefault="00986C1E" w:rsidP="00986C1E">
      <w:pPr>
        <w:spacing w:after="0" w:line="240" w:lineRule="auto"/>
        <w:contextualSpacing/>
        <w:jc w:val="right"/>
        <w:rPr>
          <w:rFonts w:ascii="Times New Roman" w:hAnsi="Times New Roman" w:cs="Times New Roman"/>
          <w:sz w:val="24"/>
          <w:szCs w:val="24"/>
        </w:rPr>
      </w:pPr>
      <w:r w:rsidRPr="00445CA8">
        <w:rPr>
          <w:rFonts w:ascii="Times New Roman" w:hAnsi="Times New Roman" w:cs="Times New Roman"/>
          <w:sz w:val="24"/>
          <w:szCs w:val="24"/>
        </w:rPr>
        <w:lastRenderedPageBreak/>
        <w:t>Приложение № 4</w:t>
      </w:r>
    </w:p>
    <w:p w:rsidR="00986C1E" w:rsidRPr="00445CA8" w:rsidRDefault="00986C1E" w:rsidP="00986C1E">
      <w:pPr>
        <w:spacing w:after="0" w:line="240" w:lineRule="auto"/>
        <w:contextualSpacing/>
        <w:jc w:val="right"/>
        <w:rPr>
          <w:rFonts w:ascii="Times New Roman" w:hAnsi="Times New Roman" w:cs="Times New Roman"/>
          <w:sz w:val="24"/>
          <w:szCs w:val="24"/>
        </w:rPr>
      </w:pPr>
      <w:r w:rsidRPr="00445CA8">
        <w:rPr>
          <w:rFonts w:ascii="Times New Roman" w:hAnsi="Times New Roman" w:cs="Times New Roman"/>
          <w:sz w:val="24"/>
          <w:szCs w:val="24"/>
        </w:rPr>
        <w:t>к Концессионному соглашению</w:t>
      </w:r>
    </w:p>
    <w:p w:rsidR="00986C1E" w:rsidRPr="00445CA8" w:rsidRDefault="00986C1E" w:rsidP="00986C1E">
      <w:pPr>
        <w:spacing w:after="0" w:line="240" w:lineRule="auto"/>
        <w:contextualSpacing/>
        <w:jc w:val="right"/>
        <w:rPr>
          <w:rFonts w:ascii="Times New Roman" w:hAnsi="Times New Roman" w:cs="Times New Roman"/>
          <w:sz w:val="24"/>
          <w:szCs w:val="24"/>
        </w:rPr>
      </w:pPr>
      <w:r w:rsidRPr="00445CA8">
        <w:rPr>
          <w:rFonts w:ascii="Times New Roman" w:hAnsi="Times New Roman" w:cs="Times New Roman"/>
          <w:sz w:val="24"/>
          <w:szCs w:val="24"/>
        </w:rPr>
        <w:t xml:space="preserve">в отношении объектов теплоснабжения коммунальной инфраструктуры </w:t>
      </w:r>
    </w:p>
    <w:p w:rsidR="00986C1E" w:rsidRPr="00445CA8" w:rsidRDefault="00986C1E" w:rsidP="00986C1E">
      <w:pPr>
        <w:spacing w:after="0" w:line="240" w:lineRule="auto"/>
        <w:contextualSpacing/>
        <w:jc w:val="right"/>
        <w:rPr>
          <w:rFonts w:ascii="Times New Roman" w:hAnsi="Times New Roman" w:cs="Times New Roman"/>
          <w:sz w:val="24"/>
          <w:szCs w:val="24"/>
        </w:rPr>
      </w:pPr>
      <w:r w:rsidRPr="00445CA8">
        <w:rPr>
          <w:rFonts w:ascii="Times New Roman" w:hAnsi="Times New Roman" w:cs="Times New Roman"/>
          <w:sz w:val="24"/>
          <w:szCs w:val="24"/>
        </w:rPr>
        <w:t xml:space="preserve">с. </w:t>
      </w:r>
      <w:proofErr w:type="spellStart"/>
      <w:r w:rsidRPr="00445CA8">
        <w:rPr>
          <w:rFonts w:ascii="Times New Roman" w:hAnsi="Times New Roman" w:cs="Times New Roman"/>
          <w:sz w:val="24"/>
          <w:szCs w:val="24"/>
        </w:rPr>
        <w:t>Гродеково</w:t>
      </w:r>
      <w:proofErr w:type="spellEnd"/>
      <w:r w:rsidRPr="00445CA8">
        <w:rPr>
          <w:rFonts w:ascii="Times New Roman" w:hAnsi="Times New Roman" w:cs="Times New Roman"/>
          <w:sz w:val="24"/>
          <w:szCs w:val="24"/>
        </w:rPr>
        <w:t xml:space="preserve">, находящихся в собственности муниципального образования </w:t>
      </w:r>
    </w:p>
    <w:p w:rsidR="00986C1E" w:rsidRPr="00445CA8" w:rsidRDefault="00986C1E" w:rsidP="00986C1E">
      <w:pPr>
        <w:spacing w:after="0" w:line="240" w:lineRule="auto"/>
        <w:contextualSpacing/>
        <w:jc w:val="right"/>
        <w:rPr>
          <w:rFonts w:ascii="Times New Roman" w:hAnsi="Times New Roman" w:cs="Times New Roman"/>
          <w:sz w:val="24"/>
          <w:szCs w:val="24"/>
        </w:rPr>
      </w:pPr>
      <w:r w:rsidRPr="00445CA8">
        <w:rPr>
          <w:rFonts w:ascii="Times New Roman" w:hAnsi="Times New Roman" w:cs="Times New Roman"/>
          <w:sz w:val="24"/>
          <w:szCs w:val="24"/>
        </w:rPr>
        <w:t xml:space="preserve"> Благовещенский муниципальный округ Амурской области</w:t>
      </w:r>
    </w:p>
    <w:p w:rsidR="00986C1E" w:rsidRPr="00445CA8" w:rsidRDefault="00986C1E" w:rsidP="00986C1E">
      <w:pPr>
        <w:spacing w:after="0" w:line="240" w:lineRule="auto"/>
        <w:contextualSpacing/>
        <w:jc w:val="right"/>
        <w:rPr>
          <w:rFonts w:ascii="Times New Roman" w:hAnsi="Times New Roman" w:cs="Times New Roman"/>
          <w:sz w:val="24"/>
          <w:szCs w:val="24"/>
        </w:rPr>
      </w:pPr>
      <w:r w:rsidRPr="00445CA8">
        <w:rPr>
          <w:rFonts w:ascii="Times New Roman" w:hAnsi="Times New Roman" w:cs="Times New Roman"/>
          <w:sz w:val="24"/>
          <w:szCs w:val="24"/>
        </w:rPr>
        <w:t xml:space="preserve">от «_____» _____________ 202__ г. </w:t>
      </w:r>
    </w:p>
    <w:p w:rsidR="00986C1E" w:rsidRPr="00445CA8" w:rsidRDefault="00986C1E" w:rsidP="00986C1E">
      <w:pPr>
        <w:spacing w:after="0" w:line="240" w:lineRule="auto"/>
        <w:contextualSpacing/>
        <w:jc w:val="both"/>
        <w:rPr>
          <w:rFonts w:ascii="Times New Roman" w:eastAsia="Times New Roman" w:hAnsi="Times New Roman" w:cs="Times New Roman"/>
          <w:sz w:val="24"/>
          <w:szCs w:val="24"/>
        </w:rPr>
      </w:pPr>
    </w:p>
    <w:p w:rsidR="00986C1E" w:rsidRPr="00445CA8" w:rsidRDefault="00986C1E" w:rsidP="00986C1E">
      <w:pPr>
        <w:spacing w:after="0" w:line="240" w:lineRule="auto"/>
        <w:contextualSpacing/>
        <w:jc w:val="center"/>
        <w:rPr>
          <w:rFonts w:ascii="Times New Roman" w:eastAsia="Times New Roman" w:hAnsi="Times New Roman" w:cs="Times New Roman"/>
          <w:b/>
          <w:bCs/>
          <w:sz w:val="24"/>
          <w:szCs w:val="24"/>
        </w:rPr>
      </w:pPr>
      <w:r w:rsidRPr="00445CA8">
        <w:rPr>
          <w:rFonts w:ascii="Times New Roman" w:hAnsi="Times New Roman" w:cs="Times New Roman"/>
          <w:b/>
          <w:bCs/>
          <w:sz w:val="24"/>
          <w:szCs w:val="24"/>
        </w:rPr>
        <w:t>Описание земельных участков: кадастровый номер, местонахождение, площадь, описание границ, иные сведения из государственного земельного кадастра</w:t>
      </w:r>
    </w:p>
    <w:p w:rsidR="00986C1E" w:rsidRPr="00445CA8" w:rsidRDefault="00986C1E" w:rsidP="00986C1E">
      <w:pPr>
        <w:spacing w:after="0" w:line="240" w:lineRule="auto"/>
        <w:contextualSpacing/>
        <w:jc w:val="center"/>
        <w:rPr>
          <w:rFonts w:ascii="Times New Roman" w:eastAsia="Times New Roman" w:hAnsi="Times New Roman" w:cs="Times New Roman"/>
          <w:b/>
          <w:bCs/>
          <w:sz w:val="24"/>
          <w:szCs w:val="24"/>
        </w:rPr>
      </w:pPr>
    </w:p>
    <w:p w:rsidR="00986C1E" w:rsidRPr="00445CA8" w:rsidRDefault="00986C1E" w:rsidP="00986C1E">
      <w:pPr>
        <w:widowControl w:val="0"/>
        <w:spacing w:after="0" w:line="240" w:lineRule="auto"/>
        <w:contextualSpacing/>
        <w:jc w:val="both"/>
        <w:rPr>
          <w:rFonts w:ascii="Times New Roman" w:hAnsi="Times New Roman" w:cs="Times New Roman"/>
          <w:sz w:val="24"/>
          <w:szCs w:val="24"/>
        </w:rPr>
      </w:pPr>
      <w:r w:rsidRPr="00445CA8">
        <w:rPr>
          <w:rFonts w:ascii="Times New Roman" w:hAnsi="Times New Roman" w:cs="Times New Roman"/>
          <w:sz w:val="24"/>
          <w:szCs w:val="24"/>
        </w:rPr>
        <w:t xml:space="preserve">            - 28:10:041007:2, местоположение: Амурская область, р-н Благовещенский, с. </w:t>
      </w:r>
      <w:proofErr w:type="spellStart"/>
      <w:r w:rsidRPr="00445CA8">
        <w:rPr>
          <w:rFonts w:ascii="Times New Roman" w:hAnsi="Times New Roman" w:cs="Times New Roman"/>
          <w:sz w:val="24"/>
          <w:szCs w:val="24"/>
        </w:rPr>
        <w:t>Гродеково</w:t>
      </w:r>
      <w:proofErr w:type="spellEnd"/>
      <w:r w:rsidRPr="00445CA8">
        <w:rPr>
          <w:rFonts w:ascii="Times New Roman" w:hAnsi="Times New Roman" w:cs="Times New Roman"/>
          <w:sz w:val="24"/>
          <w:szCs w:val="24"/>
        </w:rPr>
        <w:t xml:space="preserve">, земельный участок расположен в центральной части кадастрового квартала, граница которого проходит по ул. Центральная – проезд – ул. Школьная – ул. </w:t>
      </w:r>
      <w:proofErr w:type="gramStart"/>
      <w:r w:rsidRPr="00445CA8">
        <w:rPr>
          <w:rFonts w:ascii="Times New Roman" w:hAnsi="Times New Roman" w:cs="Times New Roman"/>
          <w:sz w:val="24"/>
          <w:szCs w:val="24"/>
        </w:rPr>
        <w:t>Учительская,  категория</w:t>
      </w:r>
      <w:proofErr w:type="gramEnd"/>
      <w:r w:rsidRPr="00445CA8">
        <w:rPr>
          <w:rFonts w:ascii="Times New Roman" w:hAnsi="Times New Roman" w:cs="Times New Roman"/>
          <w:sz w:val="24"/>
          <w:szCs w:val="24"/>
        </w:rPr>
        <w:t xml:space="preserve"> земель: земли населенных пунктов, разрешенное использование: котельная, площадь 2775 +/- 37 кв. м, кадастровая стоимость 1377732 руб.;</w:t>
      </w:r>
    </w:p>
    <w:p w:rsidR="00986C1E" w:rsidRPr="00445CA8" w:rsidRDefault="00986C1E" w:rsidP="00986C1E">
      <w:pPr>
        <w:spacing w:after="0" w:line="240" w:lineRule="auto"/>
        <w:contextualSpacing/>
        <w:jc w:val="both"/>
        <w:rPr>
          <w:rFonts w:ascii="Times New Roman" w:eastAsia="Times New Roman" w:hAnsi="Times New Roman" w:cs="Times New Roman"/>
          <w:color w:val="FF0000"/>
          <w:sz w:val="24"/>
          <w:szCs w:val="24"/>
          <w:u w:color="FF0000"/>
        </w:rPr>
      </w:pPr>
      <w:r w:rsidRPr="00445CA8">
        <w:rPr>
          <w:rFonts w:ascii="Times New Roman" w:hAnsi="Times New Roman" w:cs="Times New Roman"/>
          <w:sz w:val="24"/>
          <w:szCs w:val="24"/>
        </w:rPr>
        <w:t xml:space="preserve"> </w:t>
      </w:r>
      <w:r w:rsidRPr="00445CA8">
        <w:rPr>
          <w:rFonts w:ascii="Times New Roman" w:hAnsi="Times New Roman" w:cs="Times New Roman"/>
          <w:color w:val="FF0000"/>
          <w:sz w:val="24"/>
          <w:szCs w:val="24"/>
          <w:u w:color="FF0000"/>
        </w:rPr>
        <w:t xml:space="preserve"> </w:t>
      </w:r>
    </w:p>
    <w:p w:rsidR="00986C1E" w:rsidRPr="00445CA8" w:rsidRDefault="00986C1E" w:rsidP="00986C1E">
      <w:pPr>
        <w:spacing w:after="0" w:line="240" w:lineRule="auto"/>
        <w:contextualSpacing/>
        <w:jc w:val="center"/>
        <w:rPr>
          <w:rFonts w:ascii="Times New Roman" w:eastAsia="Times New Roman" w:hAnsi="Times New Roman" w:cs="Times New Roman"/>
          <w:b/>
          <w:bCs/>
          <w:kern w:val="36"/>
          <w:sz w:val="24"/>
          <w:szCs w:val="24"/>
        </w:rPr>
      </w:pPr>
      <w:r w:rsidRPr="00445CA8">
        <w:rPr>
          <w:rFonts w:ascii="Times New Roman" w:hAnsi="Times New Roman" w:cs="Times New Roman"/>
          <w:b/>
          <w:bCs/>
          <w:kern w:val="36"/>
          <w:sz w:val="24"/>
          <w:szCs w:val="24"/>
        </w:rPr>
        <w:t>Размер арендной платы (ставки арендной платы) за пользование земельными участками в течение срока действия концессионного соглашения, формула расчета размера арендной платы за пользование земельными участками</w:t>
      </w:r>
    </w:p>
    <w:p w:rsidR="00986C1E" w:rsidRPr="00445CA8" w:rsidRDefault="00986C1E" w:rsidP="00986C1E">
      <w:pPr>
        <w:spacing w:after="0" w:line="240" w:lineRule="auto"/>
        <w:contextualSpacing/>
        <w:jc w:val="both"/>
        <w:rPr>
          <w:rFonts w:ascii="Times New Roman" w:eastAsia="Times New Roman" w:hAnsi="Times New Roman" w:cs="Times New Roman"/>
          <w:kern w:val="36"/>
          <w:sz w:val="24"/>
          <w:szCs w:val="24"/>
        </w:rPr>
      </w:pPr>
      <w:r w:rsidRPr="00445CA8">
        <w:rPr>
          <w:rFonts w:ascii="Times New Roman" w:hAnsi="Times New Roman" w:cs="Times New Roman"/>
          <w:kern w:val="36"/>
          <w:sz w:val="24"/>
          <w:szCs w:val="24"/>
        </w:rPr>
        <w:t>1. Формула расчета размера арендной платы за земельные участки:</w:t>
      </w:r>
    </w:p>
    <w:p w:rsidR="00986C1E" w:rsidRPr="00445CA8" w:rsidRDefault="00986C1E" w:rsidP="00986C1E">
      <w:pPr>
        <w:spacing w:after="0" w:line="240" w:lineRule="auto"/>
        <w:contextualSpacing/>
        <w:jc w:val="both"/>
        <w:rPr>
          <w:rFonts w:ascii="Times New Roman" w:eastAsia="Times New Roman" w:hAnsi="Times New Roman" w:cs="Times New Roman"/>
          <w:kern w:val="36"/>
          <w:sz w:val="24"/>
          <w:szCs w:val="24"/>
        </w:rPr>
      </w:pPr>
      <w:proofErr w:type="spellStart"/>
      <w:r w:rsidRPr="00445CA8">
        <w:rPr>
          <w:rFonts w:ascii="Times New Roman" w:hAnsi="Times New Roman" w:cs="Times New Roman"/>
          <w:kern w:val="36"/>
          <w:sz w:val="24"/>
          <w:szCs w:val="24"/>
        </w:rPr>
        <w:t>Гап</w:t>
      </w:r>
      <w:proofErr w:type="spellEnd"/>
      <w:r w:rsidRPr="00445CA8">
        <w:rPr>
          <w:rFonts w:ascii="Times New Roman" w:hAnsi="Times New Roman" w:cs="Times New Roman"/>
          <w:kern w:val="36"/>
          <w:sz w:val="24"/>
          <w:szCs w:val="24"/>
        </w:rPr>
        <w:t xml:space="preserve"> = С + Д</w:t>
      </w:r>
    </w:p>
    <w:p w:rsidR="00986C1E" w:rsidRPr="00445CA8" w:rsidRDefault="00986C1E" w:rsidP="00986C1E">
      <w:pPr>
        <w:spacing w:after="0" w:line="240" w:lineRule="auto"/>
        <w:contextualSpacing/>
        <w:jc w:val="both"/>
        <w:rPr>
          <w:rFonts w:ascii="Times New Roman" w:eastAsia="Times New Roman" w:hAnsi="Times New Roman" w:cs="Times New Roman"/>
          <w:kern w:val="36"/>
          <w:sz w:val="24"/>
          <w:szCs w:val="24"/>
        </w:rPr>
      </w:pPr>
      <w:r w:rsidRPr="00445CA8">
        <w:rPr>
          <w:rFonts w:ascii="Times New Roman" w:hAnsi="Times New Roman" w:cs="Times New Roman"/>
          <w:kern w:val="36"/>
          <w:sz w:val="24"/>
          <w:szCs w:val="24"/>
        </w:rPr>
        <w:t>С = А · Б</w:t>
      </w:r>
    </w:p>
    <w:p w:rsidR="00986C1E" w:rsidRPr="00445CA8" w:rsidRDefault="00986C1E" w:rsidP="00986C1E">
      <w:pPr>
        <w:spacing w:after="0" w:line="240" w:lineRule="auto"/>
        <w:contextualSpacing/>
        <w:jc w:val="both"/>
        <w:rPr>
          <w:rFonts w:ascii="Times New Roman" w:eastAsia="Times New Roman" w:hAnsi="Times New Roman" w:cs="Times New Roman"/>
          <w:kern w:val="36"/>
          <w:sz w:val="24"/>
          <w:szCs w:val="24"/>
        </w:rPr>
      </w:pPr>
      <w:r w:rsidRPr="00445CA8">
        <w:rPr>
          <w:rFonts w:ascii="Times New Roman" w:hAnsi="Times New Roman" w:cs="Times New Roman"/>
          <w:kern w:val="36"/>
          <w:sz w:val="24"/>
          <w:szCs w:val="24"/>
        </w:rPr>
        <w:t xml:space="preserve">Д = С · 25%, где </w:t>
      </w:r>
    </w:p>
    <w:p w:rsidR="00986C1E" w:rsidRPr="00445CA8" w:rsidRDefault="00986C1E" w:rsidP="00986C1E">
      <w:pPr>
        <w:spacing w:after="0" w:line="240" w:lineRule="auto"/>
        <w:contextualSpacing/>
        <w:jc w:val="both"/>
        <w:rPr>
          <w:rFonts w:ascii="Times New Roman" w:eastAsia="Times New Roman" w:hAnsi="Times New Roman" w:cs="Times New Roman"/>
          <w:kern w:val="36"/>
          <w:sz w:val="24"/>
          <w:szCs w:val="24"/>
        </w:rPr>
      </w:pPr>
      <w:proofErr w:type="spellStart"/>
      <w:r w:rsidRPr="00445CA8">
        <w:rPr>
          <w:rFonts w:ascii="Times New Roman" w:hAnsi="Times New Roman" w:cs="Times New Roman"/>
          <w:kern w:val="36"/>
          <w:sz w:val="24"/>
          <w:szCs w:val="24"/>
        </w:rPr>
        <w:t>Гап</w:t>
      </w:r>
      <w:proofErr w:type="spellEnd"/>
      <w:r w:rsidRPr="00445CA8">
        <w:rPr>
          <w:rFonts w:ascii="Times New Roman" w:hAnsi="Times New Roman" w:cs="Times New Roman"/>
          <w:kern w:val="36"/>
          <w:sz w:val="24"/>
          <w:szCs w:val="24"/>
        </w:rPr>
        <w:t xml:space="preserve"> </w:t>
      </w:r>
      <w:proofErr w:type="gramStart"/>
      <w:r w:rsidRPr="00445CA8">
        <w:rPr>
          <w:rFonts w:ascii="Times New Roman" w:hAnsi="Times New Roman" w:cs="Times New Roman"/>
          <w:kern w:val="36"/>
          <w:sz w:val="24"/>
          <w:szCs w:val="24"/>
        </w:rPr>
        <w:t>–  годовая</w:t>
      </w:r>
      <w:proofErr w:type="gramEnd"/>
      <w:r w:rsidRPr="00445CA8">
        <w:rPr>
          <w:rFonts w:ascii="Times New Roman" w:hAnsi="Times New Roman" w:cs="Times New Roman"/>
          <w:kern w:val="36"/>
          <w:sz w:val="24"/>
          <w:szCs w:val="24"/>
        </w:rPr>
        <w:t xml:space="preserve"> арендная плата, руб.</w:t>
      </w:r>
    </w:p>
    <w:p w:rsidR="00986C1E" w:rsidRPr="00445CA8" w:rsidRDefault="00986C1E" w:rsidP="00986C1E">
      <w:pPr>
        <w:spacing w:after="0" w:line="240" w:lineRule="auto"/>
        <w:contextualSpacing/>
        <w:jc w:val="both"/>
        <w:rPr>
          <w:rFonts w:ascii="Times New Roman" w:eastAsia="Times New Roman" w:hAnsi="Times New Roman" w:cs="Times New Roman"/>
          <w:kern w:val="36"/>
          <w:sz w:val="24"/>
          <w:szCs w:val="24"/>
        </w:rPr>
      </w:pPr>
      <w:r w:rsidRPr="00445CA8">
        <w:rPr>
          <w:rFonts w:ascii="Times New Roman" w:hAnsi="Times New Roman" w:cs="Times New Roman"/>
          <w:kern w:val="36"/>
          <w:sz w:val="24"/>
          <w:szCs w:val="24"/>
        </w:rPr>
        <w:t>С – земельный налог</w:t>
      </w:r>
    </w:p>
    <w:p w:rsidR="00986C1E" w:rsidRPr="00445CA8" w:rsidRDefault="00986C1E" w:rsidP="00986C1E">
      <w:pPr>
        <w:spacing w:after="0" w:line="240" w:lineRule="auto"/>
        <w:contextualSpacing/>
        <w:jc w:val="both"/>
        <w:rPr>
          <w:rFonts w:ascii="Times New Roman" w:eastAsia="Times New Roman" w:hAnsi="Times New Roman" w:cs="Times New Roman"/>
          <w:kern w:val="36"/>
          <w:sz w:val="24"/>
          <w:szCs w:val="24"/>
        </w:rPr>
      </w:pPr>
      <w:r w:rsidRPr="00445CA8">
        <w:rPr>
          <w:rFonts w:ascii="Times New Roman" w:hAnsi="Times New Roman" w:cs="Times New Roman"/>
          <w:kern w:val="36"/>
          <w:sz w:val="24"/>
          <w:szCs w:val="24"/>
        </w:rPr>
        <w:t>Д – увеличенная на 25% ставка земельного налога</w:t>
      </w:r>
    </w:p>
    <w:p w:rsidR="00986C1E" w:rsidRPr="00445CA8" w:rsidRDefault="00986C1E" w:rsidP="00986C1E">
      <w:pPr>
        <w:spacing w:after="0" w:line="240" w:lineRule="auto"/>
        <w:contextualSpacing/>
        <w:jc w:val="both"/>
        <w:rPr>
          <w:rFonts w:ascii="Times New Roman" w:eastAsia="Times New Roman" w:hAnsi="Times New Roman" w:cs="Times New Roman"/>
          <w:kern w:val="36"/>
          <w:sz w:val="24"/>
          <w:szCs w:val="24"/>
        </w:rPr>
      </w:pPr>
      <w:r w:rsidRPr="00445CA8">
        <w:rPr>
          <w:rFonts w:ascii="Times New Roman" w:hAnsi="Times New Roman" w:cs="Times New Roman"/>
          <w:kern w:val="36"/>
          <w:sz w:val="24"/>
          <w:szCs w:val="24"/>
        </w:rPr>
        <w:t>А – кадастровая стоимость земельного участка</w:t>
      </w:r>
    </w:p>
    <w:p w:rsidR="00986C1E" w:rsidRPr="00445CA8" w:rsidRDefault="00986C1E" w:rsidP="00986C1E">
      <w:pPr>
        <w:spacing w:after="0" w:line="240" w:lineRule="auto"/>
        <w:contextualSpacing/>
        <w:jc w:val="both"/>
        <w:rPr>
          <w:rFonts w:ascii="Times New Roman" w:eastAsia="Times New Roman" w:hAnsi="Times New Roman" w:cs="Times New Roman"/>
          <w:kern w:val="36"/>
          <w:sz w:val="24"/>
          <w:szCs w:val="24"/>
        </w:rPr>
      </w:pPr>
      <w:r w:rsidRPr="00445CA8">
        <w:rPr>
          <w:rFonts w:ascii="Times New Roman" w:hAnsi="Times New Roman" w:cs="Times New Roman"/>
          <w:kern w:val="36"/>
          <w:sz w:val="24"/>
          <w:szCs w:val="24"/>
        </w:rPr>
        <w:t>Б – ставка земельного налога, действующего на территории муниципального образования</w:t>
      </w:r>
    </w:p>
    <w:p w:rsidR="00986C1E" w:rsidRPr="00445CA8" w:rsidRDefault="00986C1E" w:rsidP="00986C1E">
      <w:pPr>
        <w:spacing w:after="0" w:line="240" w:lineRule="auto"/>
        <w:contextualSpacing/>
        <w:jc w:val="both"/>
        <w:rPr>
          <w:rFonts w:ascii="Times New Roman" w:hAnsi="Times New Roman" w:cs="Times New Roman"/>
          <w:sz w:val="24"/>
          <w:szCs w:val="24"/>
        </w:rPr>
      </w:pPr>
      <w:r w:rsidRPr="00445CA8">
        <w:rPr>
          <w:rFonts w:ascii="Times New Roman" w:hAnsi="Times New Roman" w:cs="Times New Roman"/>
          <w:sz w:val="24"/>
          <w:szCs w:val="24"/>
        </w:rPr>
        <w:t>2. Расчет размера арендной платы за пользование земельными участками:</w:t>
      </w:r>
    </w:p>
    <w:p w:rsidR="00986C1E" w:rsidRPr="00445CA8" w:rsidRDefault="00986C1E" w:rsidP="00986C1E">
      <w:pPr>
        <w:spacing w:after="0" w:line="240" w:lineRule="auto"/>
        <w:contextualSpacing/>
        <w:jc w:val="both"/>
        <w:rPr>
          <w:rFonts w:ascii="Times New Roman" w:hAnsi="Times New Roman" w:cs="Times New Roman"/>
          <w:sz w:val="24"/>
          <w:szCs w:val="24"/>
        </w:rPr>
      </w:pPr>
    </w:p>
    <w:tbl>
      <w:tblPr>
        <w:tblStyle w:val="11"/>
        <w:tblW w:w="8235" w:type="dxa"/>
        <w:jc w:val="center"/>
        <w:tblLayout w:type="fixed"/>
        <w:tblLook w:val="04A0" w:firstRow="1" w:lastRow="0" w:firstColumn="1" w:lastColumn="0" w:noHBand="0" w:noVBand="1"/>
      </w:tblPr>
      <w:tblGrid>
        <w:gridCol w:w="562"/>
        <w:gridCol w:w="1843"/>
        <w:gridCol w:w="1701"/>
        <w:gridCol w:w="1418"/>
        <w:gridCol w:w="1250"/>
        <w:gridCol w:w="1461"/>
      </w:tblGrid>
      <w:tr w:rsidR="00986C1E" w:rsidRPr="00445CA8" w:rsidTr="00986C1E">
        <w:trPr>
          <w:trHeight w:val="464"/>
          <w:jc w:val="center"/>
        </w:trPr>
        <w:tc>
          <w:tcPr>
            <w:tcW w:w="562" w:type="dxa"/>
            <w:vMerge w:val="restart"/>
          </w:tcPr>
          <w:p w:rsidR="00986C1E" w:rsidRPr="00445CA8" w:rsidRDefault="00986C1E" w:rsidP="00986C1E">
            <w:pPr>
              <w:widowControl w:val="0"/>
              <w:tabs>
                <w:tab w:val="center" w:pos="4844"/>
                <w:tab w:val="left" w:pos="7050"/>
              </w:tabs>
              <w:autoSpaceDE w:val="0"/>
              <w:autoSpaceDN w:val="0"/>
              <w:adjustRightInd w:val="0"/>
              <w:contextualSpacing/>
              <w:jc w:val="both"/>
              <w:rPr>
                <w:rFonts w:ascii="Times New Roman" w:eastAsia="Helvetica" w:hAnsi="Times New Roman" w:cs="Times New Roman"/>
                <w:sz w:val="24"/>
                <w:szCs w:val="24"/>
              </w:rPr>
            </w:pPr>
            <w:r w:rsidRPr="00445CA8">
              <w:rPr>
                <w:rFonts w:ascii="Times New Roman" w:eastAsia="Helvetica" w:hAnsi="Times New Roman" w:cs="Times New Roman"/>
                <w:sz w:val="24"/>
                <w:szCs w:val="24"/>
              </w:rPr>
              <w:t>№ п/п</w:t>
            </w:r>
          </w:p>
        </w:tc>
        <w:tc>
          <w:tcPr>
            <w:tcW w:w="1843" w:type="dxa"/>
            <w:vMerge w:val="restart"/>
          </w:tcPr>
          <w:p w:rsidR="00986C1E" w:rsidRPr="00445CA8" w:rsidRDefault="00986C1E" w:rsidP="00986C1E">
            <w:pPr>
              <w:widowControl w:val="0"/>
              <w:tabs>
                <w:tab w:val="center" w:pos="4844"/>
                <w:tab w:val="left" w:pos="7050"/>
              </w:tabs>
              <w:autoSpaceDE w:val="0"/>
              <w:autoSpaceDN w:val="0"/>
              <w:adjustRightInd w:val="0"/>
              <w:contextualSpacing/>
              <w:jc w:val="both"/>
              <w:rPr>
                <w:rFonts w:ascii="Times New Roman" w:eastAsia="Helvetica" w:hAnsi="Times New Roman" w:cs="Times New Roman"/>
                <w:sz w:val="24"/>
                <w:szCs w:val="24"/>
              </w:rPr>
            </w:pPr>
            <w:r w:rsidRPr="00445CA8">
              <w:rPr>
                <w:rFonts w:ascii="Times New Roman" w:eastAsia="Helvetica" w:hAnsi="Times New Roman" w:cs="Times New Roman"/>
                <w:sz w:val="24"/>
                <w:szCs w:val="24"/>
              </w:rPr>
              <w:t>Кадастровый номер земельного участка</w:t>
            </w:r>
          </w:p>
        </w:tc>
        <w:tc>
          <w:tcPr>
            <w:tcW w:w="1701" w:type="dxa"/>
            <w:vMerge w:val="restart"/>
            <w:vAlign w:val="center"/>
          </w:tcPr>
          <w:p w:rsidR="00986C1E" w:rsidRPr="00445CA8" w:rsidRDefault="00986C1E" w:rsidP="00986C1E">
            <w:pPr>
              <w:ind w:right="-108"/>
              <w:contextualSpacing/>
              <w:jc w:val="center"/>
              <w:rPr>
                <w:rFonts w:ascii="Times New Roman" w:eastAsia="Helvetica" w:hAnsi="Times New Roman" w:cs="Times New Roman"/>
                <w:sz w:val="24"/>
                <w:szCs w:val="24"/>
              </w:rPr>
            </w:pPr>
            <w:r w:rsidRPr="00445CA8">
              <w:rPr>
                <w:rFonts w:ascii="Times New Roman" w:eastAsia="Helvetica" w:hAnsi="Times New Roman" w:cs="Times New Roman"/>
                <w:sz w:val="24"/>
                <w:szCs w:val="24"/>
              </w:rPr>
              <w:t>Кадастровая стоимость земельного участка, руб.</w:t>
            </w:r>
          </w:p>
        </w:tc>
        <w:tc>
          <w:tcPr>
            <w:tcW w:w="1418" w:type="dxa"/>
            <w:vMerge w:val="restart"/>
            <w:tcBorders>
              <w:right w:val="single" w:sz="4" w:space="0" w:color="auto"/>
            </w:tcBorders>
            <w:vAlign w:val="center"/>
          </w:tcPr>
          <w:p w:rsidR="00986C1E" w:rsidRPr="00445CA8" w:rsidRDefault="00986C1E" w:rsidP="00986C1E">
            <w:pPr>
              <w:ind w:left="-108" w:right="-108"/>
              <w:contextualSpacing/>
              <w:jc w:val="center"/>
              <w:rPr>
                <w:rFonts w:ascii="Times New Roman" w:eastAsia="Helvetica" w:hAnsi="Times New Roman" w:cs="Times New Roman"/>
                <w:sz w:val="24"/>
                <w:szCs w:val="24"/>
              </w:rPr>
            </w:pPr>
            <w:r w:rsidRPr="00445CA8">
              <w:rPr>
                <w:rFonts w:ascii="Times New Roman" w:eastAsia="Helvetica" w:hAnsi="Times New Roman" w:cs="Times New Roman"/>
                <w:sz w:val="24"/>
                <w:szCs w:val="24"/>
              </w:rPr>
              <w:t xml:space="preserve">Налоговая </w:t>
            </w:r>
            <w:proofErr w:type="gramStart"/>
            <w:r w:rsidRPr="00445CA8">
              <w:rPr>
                <w:rFonts w:ascii="Times New Roman" w:eastAsia="Helvetica" w:hAnsi="Times New Roman" w:cs="Times New Roman"/>
                <w:sz w:val="24"/>
                <w:szCs w:val="24"/>
              </w:rPr>
              <w:t xml:space="preserve">ставка,   </w:t>
            </w:r>
            <w:proofErr w:type="gramEnd"/>
            <w:r w:rsidRPr="00445CA8">
              <w:rPr>
                <w:rFonts w:ascii="Times New Roman" w:eastAsia="Helvetica" w:hAnsi="Times New Roman" w:cs="Times New Roman"/>
                <w:sz w:val="24"/>
                <w:szCs w:val="24"/>
              </w:rPr>
              <w:t xml:space="preserve">   0,3 %, руб.</w:t>
            </w:r>
          </w:p>
        </w:tc>
        <w:tc>
          <w:tcPr>
            <w:tcW w:w="1250" w:type="dxa"/>
            <w:vMerge w:val="restart"/>
            <w:tcBorders>
              <w:right w:val="single" w:sz="4" w:space="0" w:color="auto"/>
            </w:tcBorders>
            <w:vAlign w:val="center"/>
          </w:tcPr>
          <w:p w:rsidR="00986C1E" w:rsidRPr="00445CA8" w:rsidRDefault="00986C1E" w:rsidP="00986C1E">
            <w:pPr>
              <w:ind w:right="-108"/>
              <w:contextualSpacing/>
              <w:jc w:val="center"/>
              <w:rPr>
                <w:rFonts w:ascii="Times New Roman" w:eastAsia="Helvetica" w:hAnsi="Times New Roman" w:cs="Times New Roman"/>
                <w:sz w:val="24"/>
                <w:szCs w:val="24"/>
              </w:rPr>
            </w:pPr>
            <w:r w:rsidRPr="00445CA8">
              <w:rPr>
                <w:rFonts w:ascii="Times New Roman" w:eastAsia="Helvetica" w:hAnsi="Times New Roman" w:cs="Times New Roman"/>
                <w:sz w:val="24"/>
                <w:szCs w:val="24"/>
              </w:rPr>
              <w:t>Процент увеличения налоговой ставки 25%, руб.</w:t>
            </w:r>
          </w:p>
        </w:tc>
        <w:tc>
          <w:tcPr>
            <w:tcW w:w="1461" w:type="dxa"/>
            <w:vMerge w:val="restart"/>
            <w:tcBorders>
              <w:left w:val="single" w:sz="4" w:space="0" w:color="auto"/>
              <w:right w:val="single" w:sz="4" w:space="0" w:color="auto"/>
            </w:tcBorders>
            <w:vAlign w:val="center"/>
          </w:tcPr>
          <w:p w:rsidR="00986C1E" w:rsidRPr="00445CA8" w:rsidRDefault="00986C1E" w:rsidP="00986C1E">
            <w:pPr>
              <w:ind w:left="-108" w:right="-108"/>
              <w:contextualSpacing/>
              <w:jc w:val="center"/>
              <w:rPr>
                <w:rFonts w:ascii="Times New Roman" w:eastAsia="Helvetica" w:hAnsi="Times New Roman" w:cs="Times New Roman"/>
                <w:sz w:val="24"/>
                <w:szCs w:val="24"/>
              </w:rPr>
            </w:pPr>
            <w:r w:rsidRPr="00445CA8">
              <w:rPr>
                <w:rFonts w:ascii="Times New Roman" w:eastAsia="Helvetica" w:hAnsi="Times New Roman" w:cs="Times New Roman"/>
                <w:sz w:val="24"/>
                <w:szCs w:val="24"/>
              </w:rPr>
              <w:t>Общая годовая арендная плата, руб.</w:t>
            </w:r>
          </w:p>
          <w:p w:rsidR="00986C1E" w:rsidRPr="00445CA8" w:rsidRDefault="00986C1E" w:rsidP="00986C1E">
            <w:pPr>
              <w:ind w:right="-108"/>
              <w:contextualSpacing/>
              <w:jc w:val="center"/>
              <w:rPr>
                <w:rFonts w:ascii="Times New Roman" w:eastAsia="Helvetica" w:hAnsi="Times New Roman" w:cs="Times New Roman"/>
                <w:sz w:val="24"/>
                <w:szCs w:val="24"/>
              </w:rPr>
            </w:pPr>
          </w:p>
        </w:tc>
      </w:tr>
      <w:tr w:rsidR="00986C1E" w:rsidRPr="00445CA8" w:rsidTr="00986C1E">
        <w:trPr>
          <w:trHeight w:val="809"/>
          <w:jc w:val="center"/>
        </w:trPr>
        <w:tc>
          <w:tcPr>
            <w:tcW w:w="562" w:type="dxa"/>
            <w:vMerge/>
            <w:tcBorders>
              <w:bottom w:val="single" w:sz="4" w:space="0" w:color="auto"/>
            </w:tcBorders>
          </w:tcPr>
          <w:p w:rsidR="00986C1E" w:rsidRPr="00445CA8" w:rsidRDefault="00986C1E" w:rsidP="00986C1E">
            <w:pPr>
              <w:widowControl w:val="0"/>
              <w:tabs>
                <w:tab w:val="center" w:pos="4844"/>
                <w:tab w:val="left" w:pos="7050"/>
              </w:tabs>
              <w:autoSpaceDE w:val="0"/>
              <w:autoSpaceDN w:val="0"/>
              <w:adjustRightInd w:val="0"/>
              <w:contextualSpacing/>
              <w:jc w:val="both"/>
              <w:rPr>
                <w:rFonts w:ascii="Times New Roman" w:eastAsia="Helvetica" w:hAnsi="Times New Roman" w:cs="Times New Roman"/>
                <w:sz w:val="24"/>
                <w:szCs w:val="24"/>
              </w:rPr>
            </w:pPr>
          </w:p>
        </w:tc>
        <w:tc>
          <w:tcPr>
            <w:tcW w:w="1843" w:type="dxa"/>
            <w:vMerge/>
            <w:tcBorders>
              <w:bottom w:val="single" w:sz="4" w:space="0" w:color="auto"/>
            </w:tcBorders>
          </w:tcPr>
          <w:p w:rsidR="00986C1E" w:rsidRPr="00445CA8" w:rsidRDefault="00986C1E" w:rsidP="00986C1E">
            <w:pPr>
              <w:widowControl w:val="0"/>
              <w:tabs>
                <w:tab w:val="center" w:pos="4844"/>
                <w:tab w:val="left" w:pos="7050"/>
              </w:tabs>
              <w:autoSpaceDE w:val="0"/>
              <w:autoSpaceDN w:val="0"/>
              <w:adjustRightInd w:val="0"/>
              <w:contextualSpacing/>
              <w:jc w:val="both"/>
              <w:rPr>
                <w:rFonts w:ascii="Times New Roman" w:eastAsia="Helvetica" w:hAnsi="Times New Roman" w:cs="Times New Roman"/>
                <w:sz w:val="24"/>
                <w:szCs w:val="24"/>
              </w:rPr>
            </w:pPr>
          </w:p>
        </w:tc>
        <w:tc>
          <w:tcPr>
            <w:tcW w:w="1701" w:type="dxa"/>
            <w:vMerge/>
            <w:tcBorders>
              <w:bottom w:val="single" w:sz="4" w:space="0" w:color="auto"/>
            </w:tcBorders>
            <w:vAlign w:val="center"/>
          </w:tcPr>
          <w:p w:rsidR="00986C1E" w:rsidRPr="00445CA8" w:rsidRDefault="00986C1E" w:rsidP="00986C1E">
            <w:pPr>
              <w:contextualSpacing/>
              <w:jc w:val="center"/>
              <w:rPr>
                <w:rFonts w:ascii="Times New Roman" w:eastAsia="Helvetica" w:hAnsi="Times New Roman" w:cs="Times New Roman"/>
                <w:sz w:val="24"/>
                <w:szCs w:val="24"/>
              </w:rPr>
            </w:pPr>
          </w:p>
        </w:tc>
        <w:tc>
          <w:tcPr>
            <w:tcW w:w="1418" w:type="dxa"/>
            <w:vMerge/>
            <w:tcBorders>
              <w:bottom w:val="single" w:sz="4" w:space="0" w:color="auto"/>
              <w:right w:val="single" w:sz="4" w:space="0" w:color="auto"/>
            </w:tcBorders>
            <w:vAlign w:val="center"/>
          </w:tcPr>
          <w:p w:rsidR="00986C1E" w:rsidRPr="00445CA8" w:rsidRDefault="00986C1E" w:rsidP="00986C1E">
            <w:pPr>
              <w:contextualSpacing/>
              <w:jc w:val="center"/>
              <w:rPr>
                <w:rFonts w:ascii="Times New Roman" w:eastAsia="Helvetica" w:hAnsi="Times New Roman" w:cs="Times New Roman"/>
                <w:sz w:val="24"/>
                <w:szCs w:val="24"/>
              </w:rPr>
            </w:pPr>
          </w:p>
        </w:tc>
        <w:tc>
          <w:tcPr>
            <w:tcW w:w="1250" w:type="dxa"/>
            <w:vMerge/>
            <w:tcBorders>
              <w:bottom w:val="single" w:sz="4" w:space="0" w:color="auto"/>
              <w:right w:val="single" w:sz="4" w:space="0" w:color="auto"/>
            </w:tcBorders>
          </w:tcPr>
          <w:p w:rsidR="00986C1E" w:rsidRPr="00445CA8" w:rsidRDefault="00986C1E" w:rsidP="00986C1E">
            <w:pPr>
              <w:contextualSpacing/>
              <w:jc w:val="center"/>
              <w:rPr>
                <w:rFonts w:ascii="Times New Roman" w:eastAsia="Helvetica" w:hAnsi="Times New Roman" w:cs="Times New Roman"/>
                <w:sz w:val="24"/>
                <w:szCs w:val="24"/>
              </w:rPr>
            </w:pPr>
          </w:p>
        </w:tc>
        <w:tc>
          <w:tcPr>
            <w:tcW w:w="1461" w:type="dxa"/>
            <w:vMerge/>
            <w:tcBorders>
              <w:left w:val="single" w:sz="4" w:space="0" w:color="auto"/>
              <w:bottom w:val="single" w:sz="4" w:space="0" w:color="auto"/>
              <w:right w:val="single" w:sz="4" w:space="0" w:color="auto"/>
            </w:tcBorders>
            <w:vAlign w:val="center"/>
          </w:tcPr>
          <w:p w:rsidR="00986C1E" w:rsidRPr="00445CA8" w:rsidRDefault="00986C1E" w:rsidP="00986C1E">
            <w:pPr>
              <w:contextualSpacing/>
              <w:jc w:val="center"/>
              <w:rPr>
                <w:rFonts w:ascii="Times New Roman" w:eastAsia="Helvetica" w:hAnsi="Times New Roman" w:cs="Times New Roman"/>
                <w:sz w:val="24"/>
                <w:szCs w:val="24"/>
              </w:rPr>
            </w:pPr>
          </w:p>
        </w:tc>
      </w:tr>
      <w:tr w:rsidR="00986C1E" w:rsidRPr="00445CA8" w:rsidTr="00986C1E">
        <w:trPr>
          <w:jc w:val="center"/>
        </w:trPr>
        <w:tc>
          <w:tcPr>
            <w:tcW w:w="562" w:type="dxa"/>
            <w:tcBorders>
              <w:top w:val="single" w:sz="4" w:space="0" w:color="auto"/>
              <w:right w:val="single" w:sz="4" w:space="0" w:color="auto"/>
            </w:tcBorders>
          </w:tcPr>
          <w:p w:rsidR="00986C1E" w:rsidRPr="00445CA8" w:rsidRDefault="00986C1E" w:rsidP="00986C1E">
            <w:pPr>
              <w:contextualSpacing/>
              <w:rPr>
                <w:rFonts w:ascii="Times New Roman" w:eastAsia="Helvetica" w:hAnsi="Times New Roman" w:cs="Times New Roman"/>
                <w:sz w:val="24"/>
                <w:szCs w:val="24"/>
              </w:rPr>
            </w:pPr>
            <w:r>
              <w:rPr>
                <w:rFonts w:ascii="Times New Roman" w:eastAsia="Helvetica" w:hAnsi="Times New Roman" w:cs="Times New Roman"/>
                <w:sz w:val="24"/>
                <w:szCs w:val="24"/>
              </w:rPr>
              <w:t>1</w:t>
            </w:r>
          </w:p>
        </w:tc>
        <w:tc>
          <w:tcPr>
            <w:tcW w:w="1843" w:type="dxa"/>
            <w:tcBorders>
              <w:top w:val="single" w:sz="4" w:space="0" w:color="auto"/>
              <w:right w:val="single" w:sz="4" w:space="0" w:color="auto"/>
            </w:tcBorders>
          </w:tcPr>
          <w:p w:rsidR="00986C1E" w:rsidRPr="00445CA8" w:rsidRDefault="00986C1E" w:rsidP="00986C1E">
            <w:pPr>
              <w:contextualSpacing/>
              <w:rPr>
                <w:rFonts w:ascii="Times New Roman" w:eastAsia="Helvetica" w:hAnsi="Times New Roman" w:cs="Times New Roman"/>
                <w:sz w:val="24"/>
                <w:szCs w:val="24"/>
              </w:rPr>
            </w:pPr>
            <w:r>
              <w:rPr>
                <w:rFonts w:ascii="Times New Roman" w:eastAsia="Helvetica" w:hAnsi="Times New Roman" w:cs="Times New Roman"/>
                <w:sz w:val="24"/>
                <w:szCs w:val="24"/>
              </w:rPr>
              <w:t>28:10:041007:2</w:t>
            </w:r>
          </w:p>
        </w:tc>
        <w:tc>
          <w:tcPr>
            <w:tcW w:w="1701" w:type="dxa"/>
            <w:tcBorders>
              <w:top w:val="single" w:sz="4" w:space="0" w:color="auto"/>
              <w:right w:val="single" w:sz="4" w:space="0" w:color="auto"/>
            </w:tcBorders>
          </w:tcPr>
          <w:p w:rsidR="00986C1E" w:rsidRPr="00445CA8" w:rsidRDefault="00986C1E" w:rsidP="00986C1E">
            <w:pPr>
              <w:contextualSpacing/>
              <w:rPr>
                <w:rFonts w:ascii="Times New Roman" w:eastAsia="Helvetica" w:hAnsi="Times New Roman" w:cs="Times New Roman"/>
                <w:sz w:val="24"/>
                <w:szCs w:val="24"/>
              </w:rPr>
            </w:pPr>
            <w:r>
              <w:rPr>
                <w:rFonts w:ascii="Times New Roman" w:eastAsia="Helvetica" w:hAnsi="Times New Roman" w:cs="Times New Roman"/>
                <w:sz w:val="24"/>
                <w:szCs w:val="24"/>
              </w:rPr>
              <w:t>1 377 732</w:t>
            </w:r>
          </w:p>
        </w:tc>
        <w:tc>
          <w:tcPr>
            <w:tcW w:w="1418" w:type="dxa"/>
            <w:tcBorders>
              <w:top w:val="single" w:sz="4" w:space="0" w:color="auto"/>
              <w:right w:val="single" w:sz="4" w:space="0" w:color="auto"/>
            </w:tcBorders>
          </w:tcPr>
          <w:p w:rsidR="00986C1E" w:rsidRPr="00445CA8" w:rsidRDefault="00986C1E" w:rsidP="00986C1E">
            <w:pPr>
              <w:contextualSpacing/>
              <w:rPr>
                <w:rFonts w:ascii="Times New Roman" w:eastAsia="Helvetica" w:hAnsi="Times New Roman" w:cs="Times New Roman"/>
                <w:sz w:val="24"/>
                <w:szCs w:val="24"/>
              </w:rPr>
            </w:pPr>
            <w:r>
              <w:rPr>
                <w:rFonts w:ascii="Times New Roman" w:eastAsia="Helvetica" w:hAnsi="Times New Roman" w:cs="Times New Roman"/>
                <w:sz w:val="24"/>
                <w:szCs w:val="24"/>
              </w:rPr>
              <w:t>4 133,2</w:t>
            </w:r>
          </w:p>
        </w:tc>
        <w:tc>
          <w:tcPr>
            <w:tcW w:w="1250" w:type="dxa"/>
            <w:tcBorders>
              <w:top w:val="single" w:sz="4" w:space="0" w:color="auto"/>
              <w:right w:val="single" w:sz="4" w:space="0" w:color="auto"/>
            </w:tcBorders>
          </w:tcPr>
          <w:p w:rsidR="00986C1E" w:rsidRPr="00445CA8" w:rsidRDefault="00986C1E" w:rsidP="00986C1E">
            <w:pPr>
              <w:contextualSpacing/>
              <w:rPr>
                <w:rFonts w:ascii="Times New Roman" w:eastAsia="Helvetica" w:hAnsi="Times New Roman" w:cs="Times New Roman"/>
                <w:sz w:val="24"/>
                <w:szCs w:val="24"/>
              </w:rPr>
            </w:pPr>
            <w:r>
              <w:rPr>
                <w:rFonts w:ascii="Times New Roman" w:eastAsia="Helvetica" w:hAnsi="Times New Roman" w:cs="Times New Roman"/>
                <w:sz w:val="24"/>
                <w:szCs w:val="24"/>
              </w:rPr>
              <w:t>1 033,3</w:t>
            </w:r>
          </w:p>
        </w:tc>
        <w:tc>
          <w:tcPr>
            <w:tcW w:w="1461" w:type="dxa"/>
            <w:tcBorders>
              <w:top w:val="single" w:sz="4" w:space="0" w:color="auto"/>
              <w:left w:val="nil"/>
              <w:bottom w:val="single" w:sz="4" w:space="0" w:color="auto"/>
              <w:right w:val="single" w:sz="4" w:space="0" w:color="auto"/>
            </w:tcBorders>
            <w:shd w:val="clear" w:color="auto" w:fill="auto"/>
            <w:vAlign w:val="bottom"/>
          </w:tcPr>
          <w:p w:rsidR="00986C1E" w:rsidRPr="005B3C88" w:rsidRDefault="00986C1E" w:rsidP="00986C1E">
            <w:pPr>
              <w:contextualSpacing/>
              <w:jc w:val="center"/>
              <w:rPr>
                <w:rFonts w:ascii="Times New Roman" w:eastAsia="Helvetica" w:hAnsi="Times New Roman" w:cs="Times New Roman"/>
                <w:color w:val="FF0000"/>
                <w:sz w:val="24"/>
                <w:szCs w:val="24"/>
              </w:rPr>
            </w:pPr>
            <w:r w:rsidRPr="005B3C88">
              <w:rPr>
                <w:rFonts w:ascii="Times New Roman" w:eastAsia="Helvetica" w:hAnsi="Times New Roman" w:cs="Times New Roman"/>
                <w:sz w:val="24"/>
                <w:szCs w:val="24"/>
              </w:rPr>
              <w:t>5166,5</w:t>
            </w:r>
          </w:p>
        </w:tc>
      </w:tr>
      <w:tr w:rsidR="00986C1E" w:rsidRPr="005B3C88" w:rsidTr="00986C1E">
        <w:trPr>
          <w:jc w:val="center"/>
        </w:trPr>
        <w:tc>
          <w:tcPr>
            <w:tcW w:w="6774" w:type="dxa"/>
            <w:gridSpan w:val="5"/>
            <w:tcBorders>
              <w:top w:val="single" w:sz="4" w:space="0" w:color="auto"/>
              <w:right w:val="single" w:sz="4" w:space="0" w:color="auto"/>
            </w:tcBorders>
          </w:tcPr>
          <w:p w:rsidR="00986C1E" w:rsidRPr="005B3C88" w:rsidRDefault="00986C1E" w:rsidP="00986C1E">
            <w:pPr>
              <w:contextualSpacing/>
              <w:rPr>
                <w:rFonts w:ascii="Times New Roman" w:eastAsia="Helvetica" w:hAnsi="Times New Roman" w:cs="Times New Roman"/>
                <w:b/>
                <w:sz w:val="24"/>
                <w:szCs w:val="24"/>
              </w:rPr>
            </w:pPr>
            <w:r w:rsidRPr="00445CA8">
              <w:rPr>
                <w:rFonts w:ascii="Times New Roman" w:eastAsia="Helvetica" w:hAnsi="Times New Roman" w:cs="Times New Roman"/>
                <w:sz w:val="24"/>
                <w:szCs w:val="24"/>
              </w:rPr>
              <w:t> </w:t>
            </w:r>
            <w:r w:rsidRPr="005B3C88">
              <w:rPr>
                <w:rFonts w:ascii="Times New Roman" w:eastAsia="Helvetica" w:hAnsi="Times New Roman" w:cs="Times New Roman"/>
                <w:b/>
                <w:sz w:val="24"/>
                <w:szCs w:val="24"/>
              </w:rPr>
              <w:t>Итого:</w:t>
            </w:r>
          </w:p>
        </w:tc>
        <w:tc>
          <w:tcPr>
            <w:tcW w:w="1461" w:type="dxa"/>
            <w:tcBorders>
              <w:top w:val="single" w:sz="4" w:space="0" w:color="auto"/>
              <w:left w:val="nil"/>
              <w:bottom w:val="single" w:sz="4" w:space="0" w:color="auto"/>
              <w:right w:val="single" w:sz="4" w:space="0" w:color="auto"/>
            </w:tcBorders>
            <w:shd w:val="clear" w:color="auto" w:fill="auto"/>
            <w:vAlign w:val="bottom"/>
          </w:tcPr>
          <w:p w:rsidR="00986C1E" w:rsidRPr="005B3C88" w:rsidRDefault="00986C1E" w:rsidP="00986C1E">
            <w:pPr>
              <w:contextualSpacing/>
              <w:jc w:val="center"/>
              <w:rPr>
                <w:rFonts w:ascii="Times New Roman" w:eastAsia="Helvetica" w:hAnsi="Times New Roman" w:cs="Times New Roman"/>
                <w:b/>
                <w:color w:val="FF0000"/>
                <w:sz w:val="24"/>
                <w:szCs w:val="24"/>
              </w:rPr>
            </w:pPr>
            <w:r w:rsidRPr="005B3C88">
              <w:rPr>
                <w:rFonts w:ascii="Times New Roman" w:eastAsia="Helvetica" w:hAnsi="Times New Roman" w:cs="Times New Roman"/>
                <w:b/>
                <w:sz w:val="24"/>
                <w:szCs w:val="24"/>
              </w:rPr>
              <w:t>5 166,5</w:t>
            </w:r>
          </w:p>
        </w:tc>
      </w:tr>
    </w:tbl>
    <w:p w:rsidR="00986C1E" w:rsidRPr="00445CA8" w:rsidRDefault="00986C1E" w:rsidP="00986C1E">
      <w:pPr>
        <w:spacing w:after="0" w:line="240" w:lineRule="auto"/>
        <w:contextualSpacing/>
        <w:jc w:val="both"/>
        <w:rPr>
          <w:rFonts w:ascii="Times New Roman" w:eastAsia="Times New Roman" w:hAnsi="Times New Roman" w:cs="Times New Roman"/>
          <w:color w:val="FF0000"/>
          <w:kern w:val="36"/>
          <w:sz w:val="24"/>
          <w:szCs w:val="24"/>
          <w:u w:color="FF0000"/>
        </w:rPr>
      </w:pPr>
    </w:p>
    <w:p w:rsidR="00986C1E" w:rsidRPr="00445CA8" w:rsidRDefault="00986C1E" w:rsidP="00986C1E">
      <w:pPr>
        <w:spacing w:after="0" w:line="240" w:lineRule="auto"/>
        <w:ind w:firstLine="708"/>
        <w:contextualSpacing/>
        <w:jc w:val="both"/>
        <w:rPr>
          <w:rFonts w:ascii="Times New Roman" w:eastAsia="Times New Roman" w:hAnsi="Times New Roman" w:cs="Times New Roman"/>
          <w:b/>
          <w:bCs/>
          <w:kern w:val="36"/>
          <w:sz w:val="24"/>
          <w:szCs w:val="24"/>
        </w:rPr>
      </w:pPr>
      <w:r w:rsidRPr="00445CA8">
        <w:rPr>
          <w:rFonts w:ascii="Times New Roman" w:hAnsi="Times New Roman" w:cs="Times New Roman"/>
          <w:kern w:val="36"/>
          <w:sz w:val="24"/>
          <w:szCs w:val="24"/>
        </w:rPr>
        <w:t>Размер годовой арендной платы за пользование земельными участками в течение срока действия концессионного соглашения</w:t>
      </w:r>
      <w:r w:rsidRPr="00445CA8">
        <w:rPr>
          <w:rFonts w:ascii="Times New Roman" w:hAnsi="Times New Roman" w:cs="Times New Roman"/>
          <w:b/>
          <w:bCs/>
          <w:kern w:val="36"/>
          <w:sz w:val="24"/>
          <w:szCs w:val="24"/>
        </w:rPr>
        <w:t>*</w:t>
      </w:r>
      <w:r w:rsidRPr="00445CA8">
        <w:rPr>
          <w:rFonts w:ascii="Times New Roman" w:hAnsi="Times New Roman" w:cs="Times New Roman"/>
          <w:kern w:val="36"/>
          <w:sz w:val="24"/>
          <w:szCs w:val="24"/>
        </w:rPr>
        <w:t>:</w:t>
      </w:r>
      <w:r w:rsidRPr="00445CA8">
        <w:rPr>
          <w:rFonts w:ascii="Times New Roman" w:hAnsi="Times New Roman" w:cs="Times New Roman"/>
          <w:b/>
          <w:bCs/>
          <w:kern w:val="36"/>
          <w:sz w:val="24"/>
          <w:szCs w:val="24"/>
        </w:rPr>
        <w:t xml:space="preserve"> </w:t>
      </w:r>
      <w:r w:rsidRPr="00445CA8">
        <w:rPr>
          <w:rFonts w:ascii="Times New Roman" w:hAnsi="Times New Roman" w:cs="Times New Roman"/>
          <w:kern w:val="36"/>
          <w:sz w:val="24"/>
          <w:szCs w:val="24"/>
        </w:rPr>
        <w:t xml:space="preserve"> </w:t>
      </w:r>
      <w:bookmarkStart w:id="115" w:name="_Hlk74664863"/>
      <w:r>
        <w:rPr>
          <w:rFonts w:ascii="Times New Roman" w:hAnsi="Times New Roman" w:cs="Times New Roman"/>
          <w:b/>
          <w:sz w:val="24"/>
          <w:szCs w:val="24"/>
        </w:rPr>
        <w:t>5 166,5</w:t>
      </w:r>
      <w:r w:rsidRPr="00445CA8">
        <w:rPr>
          <w:rFonts w:ascii="Times New Roman" w:hAnsi="Times New Roman" w:cs="Times New Roman"/>
          <w:kern w:val="36"/>
          <w:sz w:val="24"/>
          <w:szCs w:val="24"/>
        </w:rPr>
        <w:t xml:space="preserve"> руб. х 15 лет = </w:t>
      </w:r>
      <w:r>
        <w:rPr>
          <w:rFonts w:ascii="Times New Roman" w:hAnsi="Times New Roman" w:cs="Times New Roman"/>
          <w:b/>
          <w:bCs/>
          <w:kern w:val="36"/>
          <w:sz w:val="24"/>
          <w:szCs w:val="24"/>
        </w:rPr>
        <w:t>77 497,5</w:t>
      </w:r>
      <w:r w:rsidRPr="00445CA8">
        <w:rPr>
          <w:rFonts w:ascii="Times New Roman" w:hAnsi="Times New Roman" w:cs="Times New Roman"/>
          <w:b/>
          <w:bCs/>
          <w:kern w:val="36"/>
          <w:sz w:val="24"/>
          <w:szCs w:val="24"/>
        </w:rPr>
        <w:t xml:space="preserve"> руб</w:t>
      </w:r>
      <w:r w:rsidRPr="00445CA8">
        <w:rPr>
          <w:rFonts w:ascii="Times New Roman" w:hAnsi="Times New Roman" w:cs="Times New Roman"/>
          <w:kern w:val="36"/>
          <w:sz w:val="24"/>
          <w:szCs w:val="24"/>
        </w:rPr>
        <w:t>.</w:t>
      </w:r>
    </w:p>
    <w:bookmarkEnd w:id="115"/>
    <w:p w:rsidR="00986C1E" w:rsidRPr="005164F2" w:rsidRDefault="00986C1E" w:rsidP="00986C1E">
      <w:pPr>
        <w:spacing w:after="0" w:line="240" w:lineRule="auto"/>
        <w:contextualSpacing/>
        <w:jc w:val="both"/>
        <w:rPr>
          <w:rFonts w:ascii="Times New Roman" w:eastAsia="Times New Roman" w:hAnsi="Times New Roman" w:cs="Times New Roman"/>
          <w:sz w:val="24"/>
          <w:szCs w:val="24"/>
        </w:rPr>
      </w:pPr>
      <w:r w:rsidRPr="00445CA8">
        <w:rPr>
          <w:rFonts w:ascii="Times New Roman" w:hAnsi="Times New Roman" w:cs="Times New Roman"/>
          <w:b/>
          <w:bCs/>
          <w:sz w:val="24"/>
          <w:szCs w:val="24"/>
        </w:rPr>
        <w:t>*</w:t>
      </w:r>
      <w:r w:rsidRPr="00445CA8">
        <w:rPr>
          <w:rFonts w:ascii="Times New Roman" w:hAnsi="Times New Roman" w:cs="Times New Roman"/>
          <w:sz w:val="24"/>
          <w:szCs w:val="24"/>
        </w:rPr>
        <w:t>Арендная плата за земельный участок может изменяться в случаях изменения ставки земельного налога, изменения кадастровой стоимости земельного участка и изменения порядка расчета арендной платы.</w:t>
      </w:r>
    </w:p>
    <w:p w:rsidR="00986C1E" w:rsidRPr="00445CA8" w:rsidRDefault="00986C1E" w:rsidP="00986C1E">
      <w:pPr>
        <w:spacing w:after="0" w:line="240" w:lineRule="auto"/>
        <w:contextualSpacing/>
        <w:jc w:val="right"/>
        <w:rPr>
          <w:rFonts w:ascii="Times New Roman" w:hAnsi="Times New Roman" w:cs="Times New Roman"/>
          <w:sz w:val="24"/>
          <w:szCs w:val="24"/>
        </w:rPr>
        <w:sectPr w:rsidR="00986C1E" w:rsidRPr="00445CA8" w:rsidSect="00986C1E">
          <w:pgSz w:w="11900" w:h="16840"/>
          <w:pgMar w:top="567" w:right="567" w:bottom="567" w:left="1560" w:header="708" w:footer="198" w:gutter="0"/>
          <w:cols w:space="720"/>
        </w:sectPr>
      </w:pPr>
    </w:p>
    <w:p w:rsidR="00986C1E" w:rsidRPr="00445CA8" w:rsidRDefault="00986C1E" w:rsidP="00986C1E">
      <w:pPr>
        <w:spacing w:after="0" w:line="240" w:lineRule="auto"/>
        <w:contextualSpacing/>
        <w:jc w:val="right"/>
        <w:rPr>
          <w:rFonts w:ascii="Times New Roman" w:hAnsi="Times New Roman" w:cs="Times New Roman"/>
          <w:sz w:val="24"/>
          <w:szCs w:val="24"/>
        </w:rPr>
      </w:pPr>
      <w:r w:rsidRPr="00445CA8">
        <w:rPr>
          <w:rFonts w:ascii="Times New Roman" w:hAnsi="Times New Roman" w:cs="Times New Roman"/>
          <w:sz w:val="24"/>
          <w:szCs w:val="24"/>
        </w:rPr>
        <w:lastRenderedPageBreak/>
        <w:t>Приложение № 5</w:t>
      </w:r>
    </w:p>
    <w:p w:rsidR="00986C1E" w:rsidRPr="00445CA8" w:rsidRDefault="00986C1E" w:rsidP="00986C1E">
      <w:pPr>
        <w:spacing w:after="0" w:line="240" w:lineRule="auto"/>
        <w:contextualSpacing/>
        <w:jc w:val="right"/>
        <w:rPr>
          <w:rFonts w:ascii="Times New Roman" w:hAnsi="Times New Roman" w:cs="Times New Roman"/>
          <w:sz w:val="24"/>
          <w:szCs w:val="24"/>
        </w:rPr>
      </w:pPr>
      <w:r w:rsidRPr="00445CA8">
        <w:rPr>
          <w:rFonts w:ascii="Times New Roman" w:hAnsi="Times New Roman" w:cs="Times New Roman"/>
          <w:sz w:val="24"/>
          <w:szCs w:val="24"/>
        </w:rPr>
        <w:t>к Концессионному соглашению</w:t>
      </w:r>
    </w:p>
    <w:p w:rsidR="00986C1E" w:rsidRPr="00445CA8" w:rsidRDefault="00986C1E" w:rsidP="00986C1E">
      <w:pPr>
        <w:spacing w:after="0" w:line="240" w:lineRule="auto"/>
        <w:contextualSpacing/>
        <w:jc w:val="right"/>
        <w:rPr>
          <w:rFonts w:ascii="Times New Roman" w:hAnsi="Times New Roman" w:cs="Times New Roman"/>
          <w:sz w:val="24"/>
          <w:szCs w:val="24"/>
        </w:rPr>
      </w:pPr>
      <w:r w:rsidRPr="00445CA8">
        <w:rPr>
          <w:rFonts w:ascii="Times New Roman" w:hAnsi="Times New Roman" w:cs="Times New Roman"/>
          <w:sz w:val="24"/>
          <w:szCs w:val="24"/>
        </w:rPr>
        <w:t xml:space="preserve">в отношении объектов теплоснабжения коммунальной инфраструктуры </w:t>
      </w:r>
    </w:p>
    <w:p w:rsidR="00986C1E" w:rsidRPr="00445CA8" w:rsidRDefault="00986C1E" w:rsidP="00986C1E">
      <w:pPr>
        <w:spacing w:after="0" w:line="240" w:lineRule="auto"/>
        <w:contextualSpacing/>
        <w:jc w:val="right"/>
        <w:rPr>
          <w:rFonts w:ascii="Times New Roman" w:hAnsi="Times New Roman" w:cs="Times New Roman"/>
          <w:sz w:val="24"/>
          <w:szCs w:val="24"/>
        </w:rPr>
      </w:pPr>
      <w:r w:rsidRPr="00445CA8">
        <w:rPr>
          <w:rFonts w:ascii="Times New Roman" w:hAnsi="Times New Roman" w:cs="Times New Roman"/>
          <w:sz w:val="24"/>
          <w:szCs w:val="24"/>
        </w:rPr>
        <w:t xml:space="preserve">с. </w:t>
      </w:r>
      <w:proofErr w:type="spellStart"/>
      <w:r w:rsidRPr="00445CA8">
        <w:rPr>
          <w:rFonts w:ascii="Times New Roman" w:hAnsi="Times New Roman" w:cs="Times New Roman"/>
          <w:sz w:val="24"/>
          <w:szCs w:val="24"/>
        </w:rPr>
        <w:t>Гродеково</w:t>
      </w:r>
      <w:proofErr w:type="spellEnd"/>
      <w:r w:rsidRPr="00445CA8">
        <w:rPr>
          <w:rFonts w:ascii="Times New Roman" w:hAnsi="Times New Roman" w:cs="Times New Roman"/>
          <w:sz w:val="24"/>
          <w:szCs w:val="24"/>
        </w:rPr>
        <w:t xml:space="preserve">, находящихся в собственности муниципального образования </w:t>
      </w:r>
    </w:p>
    <w:p w:rsidR="00986C1E" w:rsidRPr="00445CA8" w:rsidRDefault="00986C1E" w:rsidP="00986C1E">
      <w:pPr>
        <w:spacing w:after="0" w:line="240" w:lineRule="auto"/>
        <w:contextualSpacing/>
        <w:jc w:val="right"/>
        <w:rPr>
          <w:rFonts w:ascii="Times New Roman" w:hAnsi="Times New Roman" w:cs="Times New Roman"/>
          <w:sz w:val="24"/>
          <w:szCs w:val="24"/>
        </w:rPr>
      </w:pPr>
      <w:r w:rsidRPr="00445CA8">
        <w:rPr>
          <w:rFonts w:ascii="Times New Roman" w:hAnsi="Times New Roman" w:cs="Times New Roman"/>
          <w:sz w:val="24"/>
          <w:szCs w:val="24"/>
        </w:rPr>
        <w:t xml:space="preserve"> Благовещенский муниципальный округ Амурской области</w:t>
      </w:r>
    </w:p>
    <w:p w:rsidR="00986C1E" w:rsidRPr="00445CA8" w:rsidRDefault="00986C1E" w:rsidP="00986C1E">
      <w:pPr>
        <w:spacing w:after="0" w:line="240" w:lineRule="auto"/>
        <w:contextualSpacing/>
        <w:jc w:val="right"/>
        <w:rPr>
          <w:rFonts w:ascii="Times New Roman" w:hAnsi="Times New Roman" w:cs="Times New Roman"/>
          <w:sz w:val="24"/>
          <w:szCs w:val="24"/>
        </w:rPr>
      </w:pPr>
      <w:r w:rsidRPr="00445CA8">
        <w:rPr>
          <w:rFonts w:ascii="Times New Roman" w:hAnsi="Times New Roman" w:cs="Times New Roman"/>
          <w:sz w:val="24"/>
          <w:szCs w:val="24"/>
        </w:rPr>
        <w:t>от «_____» _____________ 202__ г.</w:t>
      </w:r>
    </w:p>
    <w:p w:rsidR="00986C1E" w:rsidRPr="00445CA8" w:rsidRDefault="00986C1E" w:rsidP="00986C1E">
      <w:pPr>
        <w:spacing w:after="0" w:line="240" w:lineRule="auto"/>
        <w:contextualSpacing/>
        <w:jc w:val="right"/>
        <w:rPr>
          <w:rFonts w:ascii="Times New Roman" w:hAnsi="Times New Roman" w:cs="Times New Roman"/>
          <w:sz w:val="24"/>
          <w:szCs w:val="24"/>
        </w:rPr>
      </w:pPr>
    </w:p>
    <w:p w:rsidR="00986C1E" w:rsidRPr="00445CA8" w:rsidRDefault="00986C1E" w:rsidP="00986C1E">
      <w:pPr>
        <w:spacing w:after="0" w:line="240" w:lineRule="auto"/>
        <w:contextualSpacing/>
        <w:jc w:val="center"/>
        <w:rPr>
          <w:rFonts w:ascii="Times New Roman" w:eastAsia="Times New Roman" w:hAnsi="Times New Roman" w:cs="Times New Roman"/>
          <w:b/>
          <w:sz w:val="24"/>
          <w:szCs w:val="24"/>
        </w:rPr>
      </w:pPr>
      <w:r w:rsidRPr="00445CA8">
        <w:rPr>
          <w:rFonts w:ascii="Times New Roman" w:eastAsia="Times New Roman" w:hAnsi="Times New Roman" w:cs="Times New Roman"/>
          <w:b/>
          <w:sz w:val="24"/>
          <w:szCs w:val="24"/>
        </w:rPr>
        <w:t>Порядок, условия установления и изменения цен (тарифов),</w:t>
      </w:r>
    </w:p>
    <w:p w:rsidR="00986C1E" w:rsidRPr="00445CA8" w:rsidRDefault="00986C1E" w:rsidP="00986C1E">
      <w:pPr>
        <w:spacing w:after="0" w:line="240" w:lineRule="auto"/>
        <w:contextualSpacing/>
        <w:jc w:val="center"/>
        <w:rPr>
          <w:rFonts w:ascii="Times New Roman" w:eastAsia="Times New Roman" w:hAnsi="Times New Roman" w:cs="Times New Roman"/>
          <w:b/>
          <w:sz w:val="24"/>
          <w:szCs w:val="24"/>
        </w:rPr>
      </w:pPr>
      <w:r w:rsidRPr="00445CA8">
        <w:rPr>
          <w:rFonts w:ascii="Times New Roman" w:eastAsia="Times New Roman" w:hAnsi="Times New Roman" w:cs="Times New Roman"/>
          <w:b/>
          <w:sz w:val="24"/>
          <w:szCs w:val="24"/>
        </w:rPr>
        <w:t>надбавок к ценам (тарифам) и долгосрочные параметры регулирования деятельности Концессионера на оказываемые коммунальные услуги</w:t>
      </w:r>
    </w:p>
    <w:p w:rsidR="00986C1E" w:rsidRPr="00445CA8" w:rsidRDefault="00986C1E" w:rsidP="00986C1E">
      <w:pPr>
        <w:spacing w:after="0" w:line="240" w:lineRule="auto"/>
        <w:contextualSpacing/>
        <w:jc w:val="both"/>
        <w:rPr>
          <w:rFonts w:ascii="Times New Roman" w:eastAsia="Times New Roman" w:hAnsi="Times New Roman" w:cs="Times New Roman"/>
          <w:sz w:val="24"/>
          <w:szCs w:val="24"/>
        </w:rPr>
      </w:pPr>
    </w:p>
    <w:p w:rsidR="00986C1E" w:rsidRDefault="00986C1E" w:rsidP="00986C1E">
      <w:pPr>
        <w:spacing w:after="0" w:line="240" w:lineRule="auto"/>
        <w:contextualSpacing/>
        <w:jc w:val="both"/>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Pr="00445CA8">
        <w:rPr>
          <w:rFonts w:ascii="Times New Roman" w:eastAsia="Times New Roman" w:hAnsi="Times New Roman" w:cs="Times New Roman"/>
          <w:sz w:val="24"/>
          <w:szCs w:val="24"/>
        </w:rPr>
        <w:t xml:space="preserve"> Тариф устанавливается органом исполнительной власти субъекта Российской Федерации (Амурская область) в области государственного регулирования цен (тарифов) в соответствии с Основами ценообразования  в сфере теплоснабжения, правилами регулирования цен (тарифов) в сфере теплоснабжения, методом индексации установленных тарифов, в том числе на основе предельного уровня расходов Концессионера на  реконструкцию объектов по настоящему Соглашению, долгосрочных параметров регулирования, установленных настоящим Соглашением в соответствии с частью 2.4 ст. 24 Федерального закона 115-ФЗ от 21.07.2005 «О концессионных соглашениях»</w:t>
      </w:r>
      <w:r>
        <w:rPr>
          <w:rFonts w:ascii="Times New Roman" w:eastAsia="Times New Roman" w:hAnsi="Times New Roman" w:cs="Times New Roman"/>
          <w:sz w:val="24"/>
          <w:szCs w:val="24"/>
        </w:rPr>
        <w:t>.</w:t>
      </w:r>
    </w:p>
    <w:p w:rsidR="00986C1E" w:rsidRPr="00445CA8" w:rsidRDefault="00986C1E" w:rsidP="00986C1E">
      <w:pPr>
        <w:spacing w:after="0" w:line="240" w:lineRule="auto"/>
        <w:contextualSpacing/>
        <w:jc w:val="both"/>
        <w:rPr>
          <w:rFonts w:ascii="Times New Roman" w:eastAsia="Times New Roman" w:hAnsi="Times New Roman" w:cs="Times New Roman"/>
          <w:sz w:val="24"/>
          <w:szCs w:val="24"/>
        </w:rPr>
      </w:pPr>
    </w:p>
    <w:p w:rsidR="00986C1E" w:rsidRPr="00B255A3" w:rsidRDefault="00986C1E" w:rsidP="00986C1E">
      <w:pPr>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B255A3">
        <w:rPr>
          <w:rFonts w:ascii="Times New Roman" w:eastAsia="Times New Roman" w:hAnsi="Times New Roman" w:cs="Times New Roman"/>
          <w:sz w:val="24"/>
          <w:szCs w:val="24"/>
        </w:rPr>
        <w:t xml:space="preserve">Долгосрочные параметры регулирования в сфере теплоснабжения и иная информация о ценах, значения, сведениях в целях подготовки конкурсной документации по котельной расположенной с. </w:t>
      </w:r>
      <w:proofErr w:type="spellStart"/>
      <w:r w:rsidRPr="00B255A3">
        <w:rPr>
          <w:rFonts w:ascii="Times New Roman" w:eastAsia="Times New Roman" w:hAnsi="Times New Roman" w:cs="Times New Roman"/>
          <w:sz w:val="24"/>
          <w:szCs w:val="24"/>
        </w:rPr>
        <w:t>Гродеково</w:t>
      </w:r>
      <w:proofErr w:type="spellEnd"/>
      <w:r w:rsidRPr="00B255A3">
        <w:rPr>
          <w:rFonts w:ascii="Times New Roman" w:eastAsia="Times New Roman" w:hAnsi="Times New Roman" w:cs="Times New Roman"/>
          <w:sz w:val="24"/>
          <w:szCs w:val="24"/>
        </w:rPr>
        <w:t xml:space="preserve"> Благовещенский муниципальный округ</w:t>
      </w:r>
    </w:p>
    <w:p w:rsidR="00986C1E" w:rsidRDefault="00986C1E" w:rsidP="00986C1E">
      <w:pPr>
        <w:spacing w:after="0" w:line="240" w:lineRule="auto"/>
        <w:contextualSpacing/>
        <w:jc w:val="center"/>
        <w:rPr>
          <w:rFonts w:ascii="Times New Roman" w:hAnsi="Times New Roman" w:cs="Times New Roman"/>
          <w:sz w:val="24"/>
          <w:szCs w:val="24"/>
        </w:rPr>
      </w:pPr>
    </w:p>
    <w:tbl>
      <w:tblPr>
        <w:tblStyle w:val="ad"/>
        <w:tblW w:w="0" w:type="auto"/>
        <w:tblLook w:val="04A0" w:firstRow="1" w:lastRow="0" w:firstColumn="1" w:lastColumn="0" w:noHBand="0" w:noVBand="1"/>
      </w:tblPr>
      <w:tblGrid>
        <w:gridCol w:w="601"/>
        <w:gridCol w:w="2446"/>
        <w:gridCol w:w="852"/>
        <w:gridCol w:w="863"/>
        <w:gridCol w:w="781"/>
        <w:gridCol w:w="781"/>
        <w:gridCol w:w="781"/>
        <w:gridCol w:w="781"/>
        <w:gridCol w:w="781"/>
        <w:gridCol w:w="781"/>
        <w:gridCol w:w="781"/>
        <w:gridCol w:w="781"/>
        <w:gridCol w:w="781"/>
        <w:gridCol w:w="781"/>
        <w:gridCol w:w="781"/>
        <w:gridCol w:w="781"/>
        <w:gridCol w:w="781"/>
        <w:gridCol w:w="781"/>
      </w:tblGrid>
      <w:tr w:rsidR="00986C1E" w:rsidRPr="004E15DB" w:rsidTr="00986C1E">
        <w:trPr>
          <w:trHeight w:val="315"/>
        </w:trPr>
        <w:tc>
          <w:tcPr>
            <w:tcW w:w="599" w:type="dxa"/>
            <w:noWrap/>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№п/п</w:t>
            </w:r>
          </w:p>
        </w:tc>
        <w:tc>
          <w:tcPr>
            <w:tcW w:w="2481" w:type="dxa"/>
            <w:noWrap/>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Наименование</w:t>
            </w:r>
          </w:p>
        </w:tc>
        <w:tc>
          <w:tcPr>
            <w:tcW w:w="862" w:type="dxa"/>
            <w:noWrap/>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2023</w:t>
            </w:r>
          </w:p>
        </w:tc>
        <w:tc>
          <w:tcPr>
            <w:tcW w:w="873" w:type="dxa"/>
            <w:noWrap/>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2024</w:t>
            </w:r>
          </w:p>
        </w:tc>
        <w:tc>
          <w:tcPr>
            <w:tcW w:w="715" w:type="dxa"/>
            <w:noWrap/>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2025</w:t>
            </w:r>
          </w:p>
        </w:tc>
        <w:tc>
          <w:tcPr>
            <w:tcW w:w="782" w:type="dxa"/>
            <w:noWrap/>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2026</w:t>
            </w:r>
          </w:p>
        </w:tc>
        <w:tc>
          <w:tcPr>
            <w:tcW w:w="782" w:type="dxa"/>
            <w:noWrap/>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2027</w:t>
            </w:r>
          </w:p>
        </w:tc>
        <w:tc>
          <w:tcPr>
            <w:tcW w:w="782" w:type="dxa"/>
            <w:noWrap/>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2028</w:t>
            </w:r>
          </w:p>
        </w:tc>
        <w:tc>
          <w:tcPr>
            <w:tcW w:w="782" w:type="dxa"/>
            <w:noWrap/>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2029</w:t>
            </w:r>
          </w:p>
        </w:tc>
        <w:tc>
          <w:tcPr>
            <w:tcW w:w="782" w:type="dxa"/>
            <w:noWrap/>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2030</w:t>
            </w:r>
          </w:p>
        </w:tc>
        <w:tc>
          <w:tcPr>
            <w:tcW w:w="782" w:type="dxa"/>
            <w:noWrap/>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2031</w:t>
            </w:r>
          </w:p>
        </w:tc>
        <w:tc>
          <w:tcPr>
            <w:tcW w:w="782" w:type="dxa"/>
            <w:noWrap/>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2032</w:t>
            </w:r>
          </w:p>
        </w:tc>
        <w:tc>
          <w:tcPr>
            <w:tcW w:w="782" w:type="dxa"/>
            <w:noWrap/>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2033</w:t>
            </w:r>
          </w:p>
        </w:tc>
        <w:tc>
          <w:tcPr>
            <w:tcW w:w="782" w:type="dxa"/>
            <w:noWrap/>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2034</w:t>
            </w:r>
          </w:p>
        </w:tc>
        <w:tc>
          <w:tcPr>
            <w:tcW w:w="782" w:type="dxa"/>
            <w:noWrap/>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2035</w:t>
            </w:r>
          </w:p>
        </w:tc>
        <w:tc>
          <w:tcPr>
            <w:tcW w:w="782" w:type="dxa"/>
            <w:noWrap/>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2036</w:t>
            </w:r>
          </w:p>
        </w:tc>
        <w:tc>
          <w:tcPr>
            <w:tcW w:w="782" w:type="dxa"/>
            <w:noWrap/>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2037</w:t>
            </w:r>
          </w:p>
        </w:tc>
        <w:tc>
          <w:tcPr>
            <w:tcW w:w="782" w:type="dxa"/>
            <w:noWrap/>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2038</w:t>
            </w:r>
          </w:p>
        </w:tc>
      </w:tr>
      <w:tr w:rsidR="00986C1E" w:rsidRPr="004E15DB" w:rsidTr="00986C1E">
        <w:trPr>
          <w:trHeight w:val="315"/>
        </w:trPr>
        <w:tc>
          <w:tcPr>
            <w:tcW w:w="599"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2481" w:type="dxa"/>
            <w:noWrap/>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 xml:space="preserve">статья 24 </w:t>
            </w:r>
            <w:r w:rsidRPr="004E15DB">
              <w:rPr>
                <w:rFonts w:ascii="Times New Roman" w:eastAsia="Calibri" w:hAnsi="Times New Roman" w:cs="Times New Roman"/>
                <w:sz w:val="16"/>
                <w:szCs w:val="16"/>
              </w:rPr>
              <w:t>Федерального закона «О концессионных соглашениях"</w:t>
            </w:r>
          </w:p>
        </w:tc>
        <w:tc>
          <w:tcPr>
            <w:tcW w:w="862" w:type="dxa"/>
            <w:noWrap/>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 </w:t>
            </w:r>
          </w:p>
        </w:tc>
        <w:tc>
          <w:tcPr>
            <w:tcW w:w="873" w:type="dxa"/>
            <w:noWrap/>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 </w:t>
            </w:r>
          </w:p>
        </w:tc>
        <w:tc>
          <w:tcPr>
            <w:tcW w:w="715" w:type="dxa"/>
            <w:noWrap/>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 </w:t>
            </w:r>
          </w:p>
        </w:tc>
      </w:tr>
      <w:tr w:rsidR="00986C1E" w:rsidRPr="004E15DB" w:rsidTr="00986C1E">
        <w:trPr>
          <w:trHeight w:val="600"/>
        </w:trPr>
        <w:tc>
          <w:tcPr>
            <w:tcW w:w="599" w:type="dxa"/>
            <w:noWrap/>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1.</w:t>
            </w:r>
          </w:p>
        </w:tc>
        <w:tc>
          <w:tcPr>
            <w:tcW w:w="2481" w:type="dxa"/>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Долгосрочные параметры регулирования деятельности концессионера в целях подготовки конкурсной документации</w:t>
            </w:r>
          </w:p>
        </w:tc>
        <w:tc>
          <w:tcPr>
            <w:tcW w:w="86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873"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15"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r>
      <w:tr w:rsidR="00986C1E" w:rsidRPr="004E15DB" w:rsidTr="00986C1E">
        <w:trPr>
          <w:trHeight w:val="300"/>
        </w:trPr>
        <w:tc>
          <w:tcPr>
            <w:tcW w:w="599" w:type="dxa"/>
            <w:noWrap/>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1.1</w:t>
            </w:r>
          </w:p>
        </w:tc>
        <w:tc>
          <w:tcPr>
            <w:tcW w:w="2481" w:type="dxa"/>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 xml:space="preserve"> Базовый уровень операционных расходов</w:t>
            </w:r>
          </w:p>
        </w:tc>
        <w:tc>
          <w:tcPr>
            <w:tcW w:w="86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873"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10085,56</w:t>
            </w:r>
          </w:p>
        </w:tc>
        <w:tc>
          <w:tcPr>
            <w:tcW w:w="715"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r>
      <w:tr w:rsidR="00986C1E" w:rsidRPr="004E15DB" w:rsidTr="00986C1E">
        <w:trPr>
          <w:trHeight w:val="300"/>
        </w:trPr>
        <w:tc>
          <w:tcPr>
            <w:tcW w:w="599" w:type="dxa"/>
            <w:noWrap/>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1.2</w:t>
            </w:r>
          </w:p>
        </w:tc>
        <w:tc>
          <w:tcPr>
            <w:tcW w:w="2481" w:type="dxa"/>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 xml:space="preserve"> Показатели энергосбережения и энергетической эффективности</w:t>
            </w:r>
          </w:p>
        </w:tc>
        <w:tc>
          <w:tcPr>
            <w:tcW w:w="86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873"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15"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r>
      <w:tr w:rsidR="00986C1E" w:rsidRPr="004E15DB" w:rsidTr="00986C1E">
        <w:trPr>
          <w:trHeight w:val="600"/>
        </w:trPr>
        <w:tc>
          <w:tcPr>
            <w:tcW w:w="599"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2481" w:type="dxa"/>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xml:space="preserve">норматив удельного расхода топлива на отпущенную </w:t>
            </w:r>
            <w:r w:rsidRPr="004E15DB">
              <w:rPr>
                <w:rFonts w:ascii="Times New Roman" w:eastAsia="Calibri" w:hAnsi="Times New Roman" w:cs="Times New Roman"/>
                <w:sz w:val="16"/>
                <w:szCs w:val="16"/>
              </w:rPr>
              <w:lastRenderedPageBreak/>
              <w:t xml:space="preserve">тепловую энергию, кг </w:t>
            </w:r>
            <w:proofErr w:type="spellStart"/>
            <w:r w:rsidRPr="004E15DB">
              <w:rPr>
                <w:rFonts w:ascii="Times New Roman" w:eastAsia="Calibri" w:hAnsi="Times New Roman" w:cs="Times New Roman"/>
                <w:sz w:val="16"/>
                <w:szCs w:val="16"/>
              </w:rPr>
              <w:t>ут</w:t>
            </w:r>
            <w:proofErr w:type="spellEnd"/>
            <w:r w:rsidRPr="004E15DB">
              <w:rPr>
                <w:rFonts w:ascii="Times New Roman" w:eastAsia="Calibri" w:hAnsi="Times New Roman" w:cs="Times New Roman"/>
                <w:sz w:val="16"/>
                <w:szCs w:val="16"/>
              </w:rPr>
              <w:t>/Гкал.      (уголь 2БР)</w:t>
            </w:r>
          </w:p>
        </w:tc>
        <w:tc>
          <w:tcPr>
            <w:tcW w:w="86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lastRenderedPageBreak/>
              <w:t>х</w:t>
            </w:r>
          </w:p>
        </w:tc>
        <w:tc>
          <w:tcPr>
            <w:tcW w:w="873"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205,74</w:t>
            </w:r>
          </w:p>
        </w:tc>
        <w:tc>
          <w:tcPr>
            <w:tcW w:w="715"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205,74</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205,74</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205,74</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205,74</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r>
      <w:tr w:rsidR="00986C1E" w:rsidRPr="004E15DB" w:rsidTr="00986C1E">
        <w:trPr>
          <w:trHeight w:val="660"/>
        </w:trPr>
        <w:tc>
          <w:tcPr>
            <w:tcW w:w="599"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lastRenderedPageBreak/>
              <w:t> </w:t>
            </w:r>
          </w:p>
        </w:tc>
        <w:tc>
          <w:tcPr>
            <w:tcW w:w="2481" w:type="dxa"/>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отношение величины технологических потерь теплоносителя к материальной характеристике тепловых сетей, Гкал/м</w:t>
            </w:r>
            <w:r w:rsidRPr="004E15DB">
              <w:rPr>
                <w:rFonts w:ascii="Times New Roman" w:eastAsia="Calibri" w:hAnsi="Times New Roman" w:cs="Times New Roman"/>
                <w:sz w:val="16"/>
                <w:szCs w:val="16"/>
                <w:vertAlign w:val="superscript"/>
              </w:rPr>
              <w:t xml:space="preserve">2  </w:t>
            </w:r>
            <w:r w:rsidRPr="004E15DB">
              <w:rPr>
                <w:rFonts w:ascii="Times New Roman" w:eastAsia="Calibri" w:hAnsi="Times New Roman" w:cs="Times New Roman"/>
                <w:b/>
                <w:bCs/>
                <w:sz w:val="16"/>
                <w:szCs w:val="16"/>
              </w:rPr>
              <w:t xml:space="preserve"> </w:t>
            </w:r>
            <w:r w:rsidRPr="004E15DB">
              <w:rPr>
                <w:rFonts w:ascii="Times New Roman" w:eastAsia="Calibri" w:hAnsi="Times New Roman" w:cs="Times New Roman"/>
                <w:sz w:val="16"/>
                <w:szCs w:val="16"/>
                <w:vertAlign w:val="superscript"/>
              </w:rPr>
              <w:t xml:space="preserve">                  </w:t>
            </w:r>
          </w:p>
        </w:tc>
        <w:tc>
          <w:tcPr>
            <w:tcW w:w="86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873"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1,27</w:t>
            </w:r>
          </w:p>
        </w:tc>
        <w:tc>
          <w:tcPr>
            <w:tcW w:w="715"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1,27</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1,27</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1,27</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1,27</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r>
      <w:tr w:rsidR="00986C1E" w:rsidRPr="004E15DB" w:rsidTr="00986C1E">
        <w:trPr>
          <w:trHeight w:val="660"/>
        </w:trPr>
        <w:tc>
          <w:tcPr>
            <w:tcW w:w="599"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2481" w:type="dxa"/>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отношение величины технологических потерь тепловой энергии к материальной характеристике тепловых сетей, м³/м</w:t>
            </w:r>
            <w:r w:rsidRPr="004E15DB">
              <w:rPr>
                <w:rFonts w:ascii="Times New Roman" w:eastAsia="Calibri" w:hAnsi="Times New Roman" w:cs="Times New Roman"/>
                <w:sz w:val="16"/>
                <w:szCs w:val="16"/>
                <w:vertAlign w:val="superscript"/>
              </w:rPr>
              <w:t xml:space="preserve">2 </w:t>
            </w:r>
            <w:r w:rsidRPr="004E15DB">
              <w:rPr>
                <w:rFonts w:ascii="Times New Roman" w:eastAsia="Calibri" w:hAnsi="Times New Roman" w:cs="Times New Roman"/>
                <w:sz w:val="16"/>
                <w:szCs w:val="16"/>
              </w:rPr>
              <w:t xml:space="preserve"> </w:t>
            </w:r>
          </w:p>
        </w:tc>
        <w:tc>
          <w:tcPr>
            <w:tcW w:w="86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873"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1,05</w:t>
            </w:r>
          </w:p>
        </w:tc>
        <w:tc>
          <w:tcPr>
            <w:tcW w:w="715"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1,05</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1,05</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1,05</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1,05</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r>
      <w:tr w:rsidR="00986C1E" w:rsidRPr="004E15DB" w:rsidTr="00986C1E">
        <w:trPr>
          <w:trHeight w:val="300"/>
        </w:trPr>
        <w:tc>
          <w:tcPr>
            <w:tcW w:w="599"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2481" w:type="dxa"/>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норматив технологических потерь тепловой энергии при передаче, Гкал.</w:t>
            </w:r>
          </w:p>
        </w:tc>
        <w:tc>
          <w:tcPr>
            <w:tcW w:w="86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873"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544,18</w:t>
            </w:r>
          </w:p>
        </w:tc>
        <w:tc>
          <w:tcPr>
            <w:tcW w:w="715"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544,18</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544,18</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544,18</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544,18</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r>
      <w:tr w:rsidR="00986C1E" w:rsidRPr="004E15DB" w:rsidTr="00986C1E">
        <w:trPr>
          <w:trHeight w:val="300"/>
        </w:trPr>
        <w:tc>
          <w:tcPr>
            <w:tcW w:w="599"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2481" w:type="dxa"/>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xml:space="preserve">Потери </w:t>
            </w:r>
            <w:proofErr w:type="spellStart"/>
            <w:r w:rsidRPr="004E15DB">
              <w:rPr>
                <w:rFonts w:ascii="Times New Roman" w:eastAsia="Calibri" w:hAnsi="Times New Roman" w:cs="Times New Roman"/>
                <w:sz w:val="16"/>
                <w:szCs w:val="16"/>
              </w:rPr>
              <w:t>теплоэнергии</w:t>
            </w:r>
            <w:proofErr w:type="spellEnd"/>
            <w:r w:rsidRPr="004E15DB">
              <w:rPr>
                <w:rFonts w:ascii="Times New Roman" w:eastAsia="Calibri" w:hAnsi="Times New Roman" w:cs="Times New Roman"/>
                <w:sz w:val="16"/>
                <w:szCs w:val="16"/>
              </w:rPr>
              <w:t>, в</w:t>
            </w:r>
            <w:r w:rsidRPr="004E15DB">
              <w:rPr>
                <w:rFonts w:ascii="Times New Roman" w:eastAsia="Calibri" w:hAnsi="Times New Roman" w:cs="Times New Roman"/>
                <w:b/>
                <w:bCs/>
                <w:sz w:val="16"/>
                <w:szCs w:val="16"/>
              </w:rPr>
              <w:t xml:space="preserve"> %%</w:t>
            </w:r>
            <w:r w:rsidRPr="004E15DB">
              <w:rPr>
                <w:rFonts w:ascii="Times New Roman" w:eastAsia="Calibri" w:hAnsi="Times New Roman" w:cs="Times New Roman"/>
                <w:sz w:val="16"/>
                <w:szCs w:val="16"/>
              </w:rPr>
              <w:t xml:space="preserve"> к отпуску в сеть</w:t>
            </w:r>
          </w:p>
        </w:tc>
        <w:tc>
          <w:tcPr>
            <w:tcW w:w="86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873"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23,45%</w:t>
            </w:r>
          </w:p>
        </w:tc>
        <w:tc>
          <w:tcPr>
            <w:tcW w:w="715"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23,45%</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23,45%</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23,45%</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23,45%</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r>
      <w:tr w:rsidR="00986C1E" w:rsidRPr="004E15DB" w:rsidTr="00986C1E">
        <w:trPr>
          <w:trHeight w:val="600"/>
        </w:trPr>
        <w:tc>
          <w:tcPr>
            <w:tcW w:w="599"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2481" w:type="dxa"/>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норматив технологических потерь теплоносителя при передаче тепловой энергии по тепловым сетям, м³</w:t>
            </w:r>
          </w:p>
        </w:tc>
        <w:tc>
          <w:tcPr>
            <w:tcW w:w="86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873"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450,91</w:t>
            </w:r>
          </w:p>
        </w:tc>
        <w:tc>
          <w:tcPr>
            <w:tcW w:w="715"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450,91</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450,91</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450,91</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450,91</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r>
      <w:tr w:rsidR="00986C1E" w:rsidRPr="004E15DB" w:rsidTr="00986C1E">
        <w:trPr>
          <w:trHeight w:val="570"/>
        </w:trPr>
        <w:tc>
          <w:tcPr>
            <w:tcW w:w="599" w:type="dxa"/>
            <w:noWrap/>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1.3</w:t>
            </w:r>
          </w:p>
        </w:tc>
        <w:tc>
          <w:tcPr>
            <w:tcW w:w="2481" w:type="dxa"/>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Нормативный уровень прибыли в случае, если конкурсной документацией предусмотрен метод индексации установленных тарифов *</w:t>
            </w:r>
          </w:p>
        </w:tc>
        <w:tc>
          <w:tcPr>
            <w:tcW w:w="86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873"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0,0%-7,17%</w:t>
            </w:r>
          </w:p>
        </w:tc>
        <w:tc>
          <w:tcPr>
            <w:tcW w:w="715"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0,0%-7,17%</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0,0%-7,17%</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0,0%-7,17%</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0,0%-7,17%</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0,0%-7,17%</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0,0%-7,17%</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0,0%-7,17%</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0,0%-7,17%</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0,0%-7,17%</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0,0%-7,17%</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0,0%-7,17%</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0,0%-7,17%</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0,0%-7,17%</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0,0%-7,17%</w:t>
            </w:r>
          </w:p>
        </w:tc>
      </w:tr>
      <w:tr w:rsidR="00986C1E" w:rsidRPr="004E15DB" w:rsidTr="00986C1E">
        <w:trPr>
          <w:trHeight w:val="300"/>
        </w:trPr>
        <w:tc>
          <w:tcPr>
            <w:tcW w:w="599" w:type="dxa"/>
            <w:noWrap/>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1.4</w:t>
            </w:r>
          </w:p>
        </w:tc>
        <w:tc>
          <w:tcPr>
            <w:tcW w:w="2481" w:type="dxa"/>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Индекс эффективности операционных расходов, %</w:t>
            </w:r>
          </w:p>
        </w:tc>
        <w:tc>
          <w:tcPr>
            <w:tcW w:w="86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873"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15"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w:t>
            </w:r>
          </w:p>
        </w:tc>
      </w:tr>
      <w:tr w:rsidR="00986C1E" w:rsidRPr="004E15DB" w:rsidTr="00986C1E">
        <w:trPr>
          <w:trHeight w:val="600"/>
        </w:trPr>
        <w:tc>
          <w:tcPr>
            <w:tcW w:w="599" w:type="dxa"/>
            <w:noWrap/>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 </w:t>
            </w:r>
          </w:p>
        </w:tc>
        <w:tc>
          <w:tcPr>
            <w:tcW w:w="2481" w:type="dxa"/>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Иная информация о ценах, значениях, сведениях в целях подготовки конкурсной документации (часть 2.4 введена Федеральным законом от 07.05.2013 №103-ФЗ</w:t>
            </w:r>
          </w:p>
        </w:tc>
        <w:tc>
          <w:tcPr>
            <w:tcW w:w="86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873"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15"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r>
      <w:tr w:rsidR="00986C1E" w:rsidRPr="004E15DB" w:rsidTr="00986C1E">
        <w:trPr>
          <w:trHeight w:val="300"/>
        </w:trPr>
        <w:tc>
          <w:tcPr>
            <w:tcW w:w="599" w:type="dxa"/>
            <w:noWrap/>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2.</w:t>
            </w:r>
          </w:p>
        </w:tc>
        <w:tc>
          <w:tcPr>
            <w:tcW w:w="2481" w:type="dxa"/>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Объем полезного отпуска тепловой энергии</w:t>
            </w:r>
          </w:p>
        </w:tc>
        <w:tc>
          <w:tcPr>
            <w:tcW w:w="86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1874,712</w:t>
            </w:r>
          </w:p>
        </w:tc>
        <w:tc>
          <w:tcPr>
            <w:tcW w:w="873"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15"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r>
      <w:tr w:rsidR="00986C1E" w:rsidRPr="004E15DB" w:rsidTr="00986C1E">
        <w:trPr>
          <w:trHeight w:val="900"/>
        </w:trPr>
        <w:tc>
          <w:tcPr>
            <w:tcW w:w="599"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lastRenderedPageBreak/>
              <w:t> </w:t>
            </w:r>
          </w:p>
        </w:tc>
        <w:tc>
          <w:tcPr>
            <w:tcW w:w="2481" w:type="dxa"/>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w:t>
            </w:r>
          </w:p>
        </w:tc>
        <w:tc>
          <w:tcPr>
            <w:tcW w:w="86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873"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1776,82</w:t>
            </w:r>
          </w:p>
        </w:tc>
        <w:tc>
          <w:tcPr>
            <w:tcW w:w="715"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1776,82</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1776,82</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1776,82</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1776,82</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1776,82</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1776,82</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1776,82</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1776,82</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1776,82</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1776,82</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1776,82</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1776,82</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1776,82</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1776,82</w:t>
            </w:r>
          </w:p>
        </w:tc>
      </w:tr>
      <w:tr w:rsidR="00986C1E" w:rsidRPr="004E15DB" w:rsidTr="00986C1E">
        <w:trPr>
          <w:trHeight w:val="855"/>
        </w:trPr>
        <w:tc>
          <w:tcPr>
            <w:tcW w:w="599" w:type="dxa"/>
            <w:noWrap/>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3.</w:t>
            </w:r>
          </w:p>
        </w:tc>
        <w:tc>
          <w:tcPr>
            <w:tcW w:w="2481" w:type="dxa"/>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 xml:space="preserve"> 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tc>
        <w:tc>
          <w:tcPr>
            <w:tcW w:w="86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873"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15"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r>
      <w:tr w:rsidR="00986C1E" w:rsidRPr="004E15DB" w:rsidTr="00986C1E">
        <w:trPr>
          <w:trHeight w:val="300"/>
        </w:trPr>
        <w:tc>
          <w:tcPr>
            <w:tcW w:w="599"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2481" w:type="dxa"/>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на топливо, руб./</w:t>
            </w:r>
            <w:proofErr w:type="spellStart"/>
            <w:r w:rsidRPr="004E15DB">
              <w:rPr>
                <w:rFonts w:ascii="Times New Roman" w:eastAsia="Calibri" w:hAnsi="Times New Roman" w:cs="Times New Roman"/>
                <w:sz w:val="16"/>
                <w:szCs w:val="16"/>
              </w:rPr>
              <w:t>тнт</w:t>
            </w:r>
            <w:proofErr w:type="spellEnd"/>
            <w:r w:rsidRPr="004E15DB">
              <w:rPr>
                <w:rFonts w:ascii="Times New Roman" w:eastAsia="Calibri" w:hAnsi="Times New Roman" w:cs="Times New Roman"/>
                <w:sz w:val="16"/>
                <w:szCs w:val="16"/>
              </w:rPr>
              <w:t xml:space="preserve"> </w:t>
            </w:r>
          </w:p>
        </w:tc>
        <w:tc>
          <w:tcPr>
            <w:tcW w:w="86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1838,73</w:t>
            </w:r>
          </w:p>
        </w:tc>
        <w:tc>
          <w:tcPr>
            <w:tcW w:w="873"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3042,20</w:t>
            </w:r>
          </w:p>
        </w:tc>
        <w:tc>
          <w:tcPr>
            <w:tcW w:w="715"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3157,80</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3252,54</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3327,35</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3403,88</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3482,16</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3562,25</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3644,19</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3728,00</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3813,75</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3901,46</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3991,20</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4082,99</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4176,90</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4272,97</w:t>
            </w:r>
          </w:p>
        </w:tc>
      </w:tr>
      <w:tr w:rsidR="00986C1E" w:rsidRPr="004E15DB" w:rsidTr="00986C1E">
        <w:trPr>
          <w:trHeight w:val="300"/>
        </w:trPr>
        <w:tc>
          <w:tcPr>
            <w:tcW w:w="599" w:type="dxa"/>
            <w:noWrap/>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 </w:t>
            </w:r>
          </w:p>
        </w:tc>
        <w:tc>
          <w:tcPr>
            <w:tcW w:w="2481" w:type="dxa"/>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на электрическую энергию, руб./</w:t>
            </w:r>
            <w:proofErr w:type="spellStart"/>
            <w:r w:rsidRPr="004E15DB">
              <w:rPr>
                <w:rFonts w:ascii="Times New Roman" w:eastAsia="Calibri" w:hAnsi="Times New Roman" w:cs="Times New Roman"/>
                <w:sz w:val="16"/>
                <w:szCs w:val="16"/>
              </w:rPr>
              <w:t>кВтч</w:t>
            </w:r>
            <w:proofErr w:type="spellEnd"/>
          </w:p>
        </w:tc>
        <w:tc>
          <w:tcPr>
            <w:tcW w:w="86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6,4368</w:t>
            </w:r>
          </w:p>
        </w:tc>
        <w:tc>
          <w:tcPr>
            <w:tcW w:w="873"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9,2591</w:t>
            </w:r>
          </w:p>
        </w:tc>
        <w:tc>
          <w:tcPr>
            <w:tcW w:w="715"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9,7869</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10,1783</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10,5855</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11,0089</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11,4493</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11,9072</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12,3835</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12,8789</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13,3940</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13,9298</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14,4870</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15,0664</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15,6691</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16,2959</w:t>
            </w:r>
          </w:p>
        </w:tc>
      </w:tr>
      <w:tr w:rsidR="00986C1E" w:rsidRPr="004E15DB" w:rsidTr="00986C1E">
        <w:trPr>
          <w:trHeight w:val="300"/>
        </w:trPr>
        <w:tc>
          <w:tcPr>
            <w:tcW w:w="599" w:type="dxa"/>
            <w:noWrap/>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 </w:t>
            </w:r>
          </w:p>
        </w:tc>
        <w:tc>
          <w:tcPr>
            <w:tcW w:w="2481" w:type="dxa"/>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на тепловую энергию, руб./Гкал</w:t>
            </w:r>
          </w:p>
        </w:tc>
        <w:tc>
          <w:tcPr>
            <w:tcW w:w="86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873"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15"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r>
      <w:tr w:rsidR="00986C1E" w:rsidRPr="004E15DB" w:rsidTr="00986C1E">
        <w:trPr>
          <w:trHeight w:val="570"/>
        </w:trPr>
        <w:tc>
          <w:tcPr>
            <w:tcW w:w="599" w:type="dxa"/>
            <w:noWrap/>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4.</w:t>
            </w:r>
          </w:p>
        </w:tc>
        <w:tc>
          <w:tcPr>
            <w:tcW w:w="2481" w:type="dxa"/>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 xml:space="preserve">Потери и удельное потребление энергетических ресурсов на единицу объема полезного отпуска тепловой энергии (мощности) и (или) теплоносителя, </w:t>
            </w:r>
          </w:p>
        </w:tc>
        <w:tc>
          <w:tcPr>
            <w:tcW w:w="86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873"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15"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r>
      <w:tr w:rsidR="00986C1E" w:rsidRPr="004E15DB" w:rsidTr="00986C1E">
        <w:trPr>
          <w:trHeight w:val="855"/>
        </w:trPr>
        <w:tc>
          <w:tcPr>
            <w:tcW w:w="599" w:type="dxa"/>
            <w:noWrap/>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5.</w:t>
            </w:r>
          </w:p>
        </w:tc>
        <w:tc>
          <w:tcPr>
            <w:tcW w:w="2481" w:type="dxa"/>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Удельное потребление энергетических ресурсов в году, предшествующем первому году действия концессионного соглашения (по каждому виду используемого энергетического ресурса)</w:t>
            </w:r>
          </w:p>
        </w:tc>
        <w:tc>
          <w:tcPr>
            <w:tcW w:w="86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873"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15"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r>
      <w:tr w:rsidR="00986C1E" w:rsidRPr="004E15DB" w:rsidTr="00986C1E">
        <w:trPr>
          <w:trHeight w:val="300"/>
        </w:trPr>
        <w:tc>
          <w:tcPr>
            <w:tcW w:w="599"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w:t>
            </w:r>
          </w:p>
        </w:tc>
        <w:tc>
          <w:tcPr>
            <w:tcW w:w="2481" w:type="dxa"/>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 xml:space="preserve">топливо/объем полезного отпуска, кг </w:t>
            </w:r>
            <w:proofErr w:type="spellStart"/>
            <w:r w:rsidRPr="004E15DB">
              <w:rPr>
                <w:rFonts w:ascii="Times New Roman" w:eastAsia="Calibri" w:hAnsi="Times New Roman" w:cs="Times New Roman"/>
                <w:sz w:val="16"/>
                <w:szCs w:val="16"/>
              </w:rPr>
              <w:t>у.т</w:t>
            </w:r>
            <w:proofErr w:type="spellEnd"/>
            <w:r w:rsidRPr="004E15DB">
              <w:rPr>
                <w:rFonts w:ascii="Times New Roman" w:eastAsia="Calibri" w:hAnsi="Times New Roman" w:cs="Times New Roman"/>
                <w:sz w:val="16"/>
                <w:szCs w:val="16"/>
              </w:rPr>
              <w:t xml:space="preserve">./Гкал </w:t>
            </w:r>
          </w:p>
        </w:tc>
        <w:tc>
          <w:tcPr>
            <w:tcW w:w="86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873"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268,75</w:t>
            </w:r>
          </w:p>
        </w:tc>
        <w:tc>
          <w:tcPr>
            <w:tcW w:w="715"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268,75</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268,75</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268,75</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268,75</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268,75</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268,75</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268,75</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268,75</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268,75</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268,75</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268,75</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268,75</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268,75</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268,75</w:t>
            </w:r>
          </w:p>
        </w:tc>
      </w:tr>
      <w:tr w:rsidR="00986C1E" w:rsidRPr="004E15DB" w:rsidTr="00986C1E">
        <w:trPr>
          <w:trHeight w:val="300"/>
        </w:trPr>
        <w:tc>
          <w:tcPr>
            <w:tcW w:w="599" w:type="dxa"/>
            <w:noWrap/>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 </w:t>
            </w:r>
          </w:p>
        </w:tc>
        <w:tc>
          <w:tcPr>
            <w:tcW w:w="2481" w:type="dxa"/>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электрическая энергия/объем полезного отпуска, кВт/Гкал</w:t>
            </w:r>
          </w:p>
        </w:tc>
        <w:tc>
          <w:tcPr>
            <w:tcW w:w="86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873"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24,20</w:t>
            </w:r>
          </w:p>
        </w:tc>
        <w:tc>
          <w:tcPr>
            <w:tcW w:w="715"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24,20</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24,20</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24,20</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24,20</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24,20</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24,20</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24,20</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24,20</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24,20</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24,20</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24,20</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24,20</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24,20</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24,20</w:t>
            </w:r>
          </w:p>
        </w:tc>
      </w:tr>
      <w:tr w:rsidR="00986C1E" w:rsidRPr="004E15DB" w:rsidTr="00986C1E">
        <w:trPr>
          <w:trHeight w:val="300"/>
        </w:trPr>
        <w:tc>
          <w:tcPr>
            <w:tcW w:w="599" w:type="dxa"/>
            <w:noWrap/>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lastRenderedPageBreak/>
              <w:t> </w:t>
            </w:r>
          </w:p>
        </w:tc>
        <w:tc>
          <w:tcPr>
            <w:tcW w:w="2481" w:type="dxa"/>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тепловая энергия/объем полезного отпуска, %</w:t>
            </w:r>
          </w:p>
        </w:tc>
        <w:tc>
          <w:tcPr>
            <w:tcW w:w="86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873"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15"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r>
      <w:tr w:rsidR="00986C1E" w:rsidRPr="004E15DB" w:rsidTr="00986C1E">
        <w:trPr>
          <w:trHeight w:val="855"/>
        </w:trPr>
        <w:tc>
          <w:tcPr>
            <w:tcW w:w="599" w:type="dxa"/>
            <w:noWrap/>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6.</w:t>
            </w:r>
          </w:p>
        </w:tc>
        <w:tc>
          <w:tcPr>
            <w:tcW w:w="2481" w:type="dxa"/>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 xml:space="preserve"> Величина неподконтрольных расходов, определяемая в соответствии с нормативными правовыми актами Российской Федерации в сфере теплоснабжения, </w:t>
            </w:r>
          </w:p>
        </w:tc>
        <w:tc>
          <w:tcPr>
            <w:tcW w:w="86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873"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2 121,37</w:t>
            </w:r>
          </w:p>
        </w:tc>
        <w:tc>
          <w:tcPr>
            <w:tcW w:w="715"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2 221,07</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2 309,92</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2 402,31</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2 498,41</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2 598,34</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2 702,28</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2 810,37</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2 922,78</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3 039,69</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3 161,28</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3 287,73</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3 419,24</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3 556,01</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3 698,25</w:t>
            </w:r>
          </w:p>
        </w:tc>
      </w:tr>
      <w:tr w:rsidR="00986C1E" w:rsidRPr="004E15DB" w:rsidTr="00986C1E">
        <w:trPr>
          <w:trHeight w:val="1155"/>
        </w:trPr>
        <w:tc>
          <w:tcPr>
            <w:tcW w:w="599" w:type="dxa"/>
            <w:noWrap/>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7.</w:t>
            </w:r>
          </w:p>
        </w:tc>
        <w:tc>
          <w:tcPr>
            <w:tcW w:w="2481" w:type="dxa"/>
            <w:vAlign w:val="center"/>
            <w:hideMark/>
          </w:tcPr>
          <w:p w:rsidR="00986C1E" w:rsidRPr="004E15DB" w:rsidRDefault="00986C1E" w:rsidP="00986C1E">
            <w:pPr>
              <w:rPr>
                <w:rFonts w:ascii="Times New Roman" w:eastAsia="Calibri" w:hAnsi="Times New Roman" w:cs="Times New Roman"/>
                <w:b/>
                <w:bCs/>
                <w:sz w:val="16"/>
                <w:szCs w:val="16"/>
              </w:rPr>
            </w:pPr>
            <w:r w:rsidRPr="004E15DB">
              <w:rPr>
                <w:rFonts w:ascii="Times New Roman" w:eastAsia="Calibri" w:hAnsi="Times New Roman" w:cs="Times New Roman"/>
                <w:b/>
                <w:bCs/>
                <w:sz w:val="16"/>
                <w:szCs w:val="16"/>
              </w:rPr>
              <w:t>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теплоснабжения,</w:t>
            </w:r>
          </w:p>
        </w:tc>
        <w:tc>
          <w:tcPr>
            <w:tcW w:w="86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873"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х</w:t>
            </w:r>
          </w:p>
        </w:tc>
        <w:tc>
          <w:tcPr>
            <w:tcW w:w="715"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104,70%</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104,00%</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104,00%</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104,00%</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104,00%</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104,00%</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104,00%</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104,00%</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104,00%</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104,00%</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104,00%</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104,00%</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104,00%</w:t>
            </w:r>
          </w:p>
        </w:tc>
        <w:tc>
          <w:tcPr>
            <w:tcW w:w="782" w:type="dxa"/>
            <w:noWrap/>
            <w:vAlign w:val="center"/>
            <w:hideMark/>
          </w:tcPr>
          <w:p w:rsidR="00986C1E" w:rsidRPr="004E15DB" w:rsidRDefault="00986C1E" w:rsidP="00986C1E">
            <w:pPr>
              <w:rPr>
                <w:rFonts w:ascii="Times New Roman" w:eastAsia="Calibri" w:hAnsi="Times New Roman" w:cs="Times New Roman"/>
                <w:sz w:val="16"/>
                <w:szCs w:val="16"/>
              </w:rPr>
            </w:pPr>
            <w:r w:rsidRPr="004E15DB">
              <w:rPr>
                <w:rFonts w:ascii="Times New Roman" w:eastAsia="Calibri" w:hAnsi="Times New Roman" w:cs="Times New Roman"/>
                <w:sz w:val="16"/>
                <w:szCs w:val="16"/>
              </w:rPr>
              <w:t>104,00%</w:t>
            </w:r>
          </w:p>
        </w:tc>
      </w:tr>
    </w:tbl>
    <w:p w:rsidR="00986C1E" w:rsidRDefault="00986C1E" w:rsidP="00986C1E">
      <w:pPr>
        <w:spacing w:after="0" w:line="240" w:lineRule="auto"/>
        <w:contextualSpacing/>
        <w:jc w:val="center"/>
        <w:rPr>
          <w:rFonts w:ascii="Times New Roman" w:hAnsi="Times New Roman" w:cs="Times New Roman"/>
          <w:sz w:val="24"/>
          <w:szCs w:val="24"/>
        </w:rPr>
      </w:pPr>
    </w:p>
    <w:p w:rsidR="00986C1E" w:rsidRDefault="00986C1E" w:rsidP="00986C1E">
      <w:pPr>
        <w:rPr>
          <w:rFonts w:ascii="Times New Roman" w:hAnsi="Times New Roman" w:cs="Times New Roman"/>
          <w:sz w:val="24"/>
          <w:szCs w:val="24"/>
        </w:rPr>
      </w:pPr>
      <w:r w:rsidRPr="008F7FA9">
        <w:rPr>
          <w:rFonts w:ascii="Times New Roman" w:hAnsi="Times New Roman" w:cs="Times New Roman"/>
          <w:sz w:val="24"/>
          <w:szCs w:val="24"/>
        </w:rPr>
        <w:t>*- 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rsidR="00986C1E" w:rsidRDefault="00986C1E" w:rsidP="00986C1E">
      <w:pPr>
        <w:rPr>
          <w:rFonts w:ascii="Times New Roman" w:hAnsi="Times New Roman" w:cs="Times New Roman"/>
          <w:sz w:val="24"/>
          <w:szCs w:val="24"/>
        </w:rPr>
      </w:pPr>
    </w:p>
    <w:p w:rsidR="00986C1E" w:rsidRPr="008F7FA9" w:rsidRDefault="00986C1E" w:rsidP="00986C1E">
      <w:pPr>
        <w:rPr>
          <w:rFonts w:ascii="Times New Roman" w:hAnsi="Times New Roman" w:cs="Times New Roman"/>
          <w:sz w:val="24"/>
          <w:szCs w:val="24"/>
        </w:rPr>
        <w:sectPr w:rsidR="00986C1E" w:rsidRPr="008F7FA9" w:rsidSect="00986C1E">
          <w:pgSz w:w="16840" w:h="11900" w:orient="landscape"/>
          <w:pgMar w:top="851" w:right="567" w:bottom="567" w:left="567" w:header="709" w:footer="198" w:gutter="0"/>
          <w:cols w:space="720"/>
        </w:sectPr>
      </w:pPr>
    </w:p>
    <w:p w:rsidR="00986C1E" w:rsidRPr="00445CA8" w:rsidRDefault="00986C1E" w:rsidP="00986C1E">
      <w:pPr>
        <w:spacing w:after="0" w:line="240" w:lineRule="auto"/>
        <w:contextualSpacing/>
        <w:rPr>
          <w:rFonts w:ascii="Times New Roman" w:hAnsi="Times New Roman" w:cs="Times New Roman"/>
          <w:sz w:val="24"/>
          <w:szCs w:val="24"/>
        </w:rPr>
      </w:pPr>
    </w:p>
    <w:p w:rsidR="00986C1E" w:rsidRPr="00445CA8" w:rsidRDefault="00986C1E" w:rsidP="00986C1E">
      <w:pPr>
        <w:spacing w:after="0" w:line="240" w:lineRule="auto"/>
        <w:contextualSpacing/>
        <w:jc w:val="right"/>
        <w:rPr>
          <w:rFonts w:ascii="Times New Roman" w:hAnsi="Times New Roman" w:cs="Times New Roman"/>
          <w:sz w:val="24"/>
          <w:szCs w:val="24"/>
        </w:rPr>
      </w:pPr>
      <w:r w:rsidRPr="00445CA8">
        <w:rPr>
          <w:rFonts w:ascii="Times New Roman" w:hAnsi="Times New Roman" w:cs="Times New Roman"/>
          <w:sz w:val="24"/>
          <w:szCs w:val="24"/>
        </w:rPr>
        <w:t>Приложение № 6</w:t>
      </w:r>
    </w:p>
    <w:p w:rsidR="00986C1E" w:rsidRPr="00445CA8" w:rsidRDefault="00986C1E" w:rsidP="00986C1E">
      <w:pPr>
        <w:spacing w:after="0" w:line="240" w:lineRule="auto"/>
        <w:contextualSpacing/>
        <w:jc w:val="right"/>
        <w:rPr>
          <w:rFonts w:ascii="Times New Roman" w:hAnsi="Times New Roman" w:cs="Times New Roman"/>
          <w:sz w:val="24"/>
          <w:szCs w:val="24"/>
        </w:rPr>
      </w:pPr>
      <w:r w:rsidRPr="00445CA8">
        <w:rPr>
          <w:rFonts w:ascii="Times New Roman" w:hAnsi="Times New Roman" w:cs="Times New Roman"/>
          <w:sz w:val="24"/>
          <w:szCs w:val="24"/>
        </w:rPr>
        <w:t>к Концессионному соглашению</w:t>
      </w:r>
    </w:p>
    <w:p w:rsidR="00986C1E" w:rsidRPr="00445CA8" w:rsidRDefault="00986C1E" w:rsidP="00986C1E">
      <w:pPr>
        <w:spacing w:after="0" w:line="240" w:lineRule="auto"/>
        <w:contextualSpacing/>
        <w:jc w:val="right"/>
        <w:rPr>
          <w:rFonts w:ascii="Times New Roman" w:hAnsi="Times New Roman" w:cs="Times New Roman"/>
          <w:sz w:val="24"/>
          <w:szCs w:val="24"/>
        </w:rPr>
      </w:pPr>
      <w:r w:rsidRPr="00445CA8">
        <w:rPr>
          <w:rFonts w:ascii="Times New Roman" w:hAnsi="Times New Roman" w:cs="Times New Roman"/>
          <w:sz w:val="24"/>
          <w:szCs w:val="24"/>
        </w:rPr>
        <w:t xml:space="preserve">в отношении объектов теплоснабжения коммунальной инфраструктуры </w:t>
      </w:r>
    </w:p>
    <w:p w:rsidR="00986C1E" w:rsidRPr="00445CA8" w:rsidRDefault="00986C1E" w:rsidP="00986C1E">
      <w:pPr>
        <w:spacing w:after="0" w:line="240" w:lineRule="auto"/>
        <w:contextualSpacing/>
        <w:jc w:val="right"/>
        <w:rPr>
          <w:rFonts w:ascii="Times New Roman" w:hAnsi="Times New Roman" w:cs="Times New Roman"/>
          <w:sz w:val="24"/>
          <w:szCs w:val="24"/>
        </w:rPr>
      </w:pPr>
      <w:r w:rsidRPr="00445CA8">
        <w:rPr>
          <w:rFonts w:ascii="Times New Roman" w:hAnsi="Times New Roman" w:cs="Times New Roman"/>
          <w:sz w:val="24"/>
          <w:szCs w:val="24"/>
        </w:rPr>
        <w:t xml:space="preserve">с. </w:t>
      </w:r>
      <w:proofErr w:type="spellStart"/>
      <w:r w:rsidRPr="00445CA8">
        <w:rPr>
          <w:rFonts w:ascii="Times New Roman" w:hAnsi="Times New Roman" w:cs="Times New Roman"/>
          <w:sz w:val="24"/>
          <w:szCs w:val="24"/>
        </w:rPr>
        <w:t>Гродеково</w:t>
      </w:r>
      <w:proofErr w:type="spellEnd"/>
      <w:r w:rsidRPr="00445CA8">
        <w:rPr>
          <w:rFonts w:ascii="Times New Roman" w:hAnsi="Times New Roman" w:cs="Times New Roman"/>
          <w:sz w:val="24"/>
          <w:szCs w:val="24"/>
        </w:rPr>
        <w:t xml:space="preserve">, находящихся в собственности муниципального образования </w:t>
      </w:r>
    </w:p>
    <w:p w:rsidR="00986C1E" w:rsidRPr="00445CA8" w:rsidRDefault="00986C1E" w:rsidP="00986C1E">
      <w:pPr>
        <w:spacing w:after="0" w:line="240" w:lineRule="auto"/>
        <w:contextualSpacing/>
        <w:jc w:val="right"/>
        <w:rPr>
          <w:rFonts w:ascii="Times New Roman" w:hAnsi="Times New Roman" w:cs="Times New Roman"/>
          <w:sz w:val="24"/>
          <w:szCs w:val="24"/>
        </w:rPr>
      </w:pPr>
      <w:r w:rsidRPr="00445CA8">
        <w:rPr>
          <w:rFonts w:ascii="Times New Roman" w:hAnsi="Times New Roman" w:cs="Times New Roman"/>
          <w:sz w:val="24"/>
          <w:szCs w:val="24"/>
        </w:rPr>
        <w:t xml:space="preserve"> Благовещенский муниципальный округ Амурской области</w:t>
      </w:r>
    </w:p>
    <w:p w:rsidR="00986C1E" w:rsidRPr="00445CA8" w:rsidRDefault="00986C1E" w:rsidP="00986C1E">
      <w:pPr>
        <w:spacing w:after="0" w:line="240" w:lineRule="auto"/>
        <w:contextualSpacing/>
        <w:jc w:val="right"/>
        <w:rPr>
          <w:rFonts w:ascii="Times New Roman" w:hAnsi="Times New Roman" w:cs="Times New Roman"/>
          <w:sz w:val="24"/>
          <w:szCs w:val="24"/>
        </w:rPr>
      </w:pPr>
      <w:r w:rsidRPr="00445CA8">
        <w:rPr>
          <w:rFonts w:ascii="Times New Roman" w:hAnsi="Times New Roman" w:cs="Times New Roman"/>
          <w:sz w:val="24"/>
          <w:szCs w:val="24"/>
        </w:rPr>
        <w:t>от «_____» _____________ 202__ г.</w:t>
      </w:r>
    </w:p>
    <w:p w:rsidR="00986C1E" w:rsidRPr="00445CA8" w:rsidRDefault="00986C1E" w:rsidP="00986C1E">
      <w:pPr>
        <w:spacing w:after="0" w:line="240" w:lineRule="auto"/>
        <w:contextualSpacing/>
        <w:jc w:val="both"/>
        <w:rPr>
          <w:rFonts w:ascii="Times New Roman" w:eastAsia="Times New Roman" w:hAnsi="Times New Roman" w:cs="Times New Roman"/>
          <w:sz w:val="24"/>
          <w:szCs w:val="24"/>
          <w:highlight w:val="yellow"/>
        </w:rPr>
      </w:pPr>
    </w:p>
    <w:p w:rsidR="00986C1E" w:rsidRPr="00445CA8" w:rsidRDefault="00986C1E" w:rsidP="00986C1E">
      <w:pPr>
        <w:spacing w:after="0" w:line="240" w:lineRule="auto"/>
        <w:contextualSpacing/>
        <w:jc w:val="both"/>
        <w:rPr>
          <w:rFonts w:ascii="Times New Roman" w:eastAsia="Times New Roman" w:hAnsi="Times New Roman" w:cs="Times New Roman"/>
          <w:sz w:val="24"/>
          <w:szCs w:val="24"/>
          <w:highlight w:val="yellow"/>
        </w:rPr>
      </w:pPr>
    </w:p>
    <w:p w:rsidR="00986C1E" w:rsidRPr="00445CA8" w:rsidRDefault="00986C1E" w:rsidP="00986C1E">
      <w:pPr>
        <w:spacing w:after="0" w:line="240" w:lineRule="auto"/>
        <w:contextualSpacing/>
        <w:jc w:val="center"/>
        <w:rPr>
          <w:rFonts w:ascii="Times New Roman" w:eastAsia="Times New Roman" w:hAnsi="Times New Roman" w:cs="Times New Roman"/>
          <w:b/>
          <w:bCs/>
          <w:sz w:val="24"/>
          <w:szCs w:val="24"/>
        </w:rPr>
      </w:pPr>
      <w:r w:rsidRPr="008F512F">
        <w:rPr>
          <w:rFonts w:ascii="Times New Roman" w:hAnsi="Times New Roman" w:cs="Times New Roman"/>
          <w:b/>
          <w:bCs/>
          <w:sz w:val="24"/>
          <w:szCs w:val="24"/>
        </w:rPr>
        <w:t xml:space="preserve">Объем средств, направляемых </w:t>
      </w:r>
      <w:proofErr w:type="spellStart"/>
      <w:r w:rsidRPr="008F512F">
        <w:rPr>
          <w:rFonts w:ascii="Times New Roman" w:hAnsi="Times New Roman" w:cs="Times New Roman"/>
          <w:b/>
          <w:bCs/>
          <w:sz w:val="24"/>
          <w:szCs w:val="24"/>
        </w:rPr>
        <w:t>Концедентом</w:t>
      </w:r>
      <w:proofErr w:type="spellEnd"/>
      <w:r w:rsidRPr="008F512F">
        <w:rPr>
          <w:rFonts w:ascii="Times New Roman" w:hAnsi="Times New Roman" w:cs="Times New Roman"/>
          <w:b/>
          <w:bCs/>
          <w:sz w:val="24"/>
          <w:szCs w:val="24"/>
        </w:rPr>
        <w:t xml:space="preserve"> на финансирование расходов Концессионера </w:t>
      </w:r>
      <w:proofErr w:type="gramStart"/>
      <w:r w:rsidRPr="008F512F">
        <w:rPr>
          <w:rFonts w:ascii="Times New Roman" w:hAnsi="Times New Roman" w:cs="Times New Roman"/>
          <w:b/>
          <w:bCs/>
          <w:sz w:val="24"/>
          <w:szCs w:val="24"/>
        </w:rPr>
        <w:t>для  реконструкции</w:t>
      </w:r>
      <w:proofErr w:type="gramEnd"/>
      <w:r w:rsidRPr="008F512F">
        <w:rPr>
          <w:rFonts w:ascii="Times New Roman" w:hAnsi="Times New Roman" w:cs="Times New Roman"/>
          <w:b/>
          <w:bCs/>
          <w:sz w:val="24"/>
          <w:szCs w:val="24"/>
        </w:rPr>
        <w:t xml:space="preserve"> объекта Соглашения (финансовое участие </w:t>
      </w:r>
      <w:proofErr w:type="spellStart"/>
      <w:r w:rsidRPr="008F512F">
        <w:rPr>
          <w:rFonts w:ascii="Times New Roman" w:hAnsi="Times New Roman" w:cs="Times New Roman"/>
          <w:b/>
          <w:bCs/>
          <w:sz w:val="24"/>
          <w:szCs w:val="24"/>
        </w:rPr>
        <w:t>Концедента</w:t>
      </w:r>
      <w:proofErr w:type="spellEnd"/>
      <w:r w:rsidRPr="008F512F">
        <w:rPr>
          <w:rFonts w:ascii="Times New Roman" w:hAnsi="Times New Roman" w:cs="Times New Roman"/>
          <w:b/>
          <w:bCs/>
          <w:sz w:val="24"/>
          <w:szCs w:val="24"/>
        </w:rPr>
        <w:t>).</w:t>
      </w:r>
    </w:p>
    <w:p w:rsidR="00986C1E" w:rsidRPr="00445CA8" w:rsidRDefault="00986C1E" w:rsidP="00986C1E">
      <w:pPr>
        <w:spacing w:after="0" w:line="240" w:lineRule="auto"/>
        <w:contextualSpacing/>
        <w:jc w:val="both"/>
        <w:rPr>
          <w:rFonts w:ascii="Times New Roman" w:eastAsia="Times New Roman" w:hAnsi="Times New Roman" w:cs="Times New Roman"/>
          <w:sz w:val="24"/>
          <w:szCs w:val="24"/>
        </w:rPr>
      </w:pPr>
    </w:p>
    <w:tbl>
      <w:tblPr>
        <w:tblStyle w:val="3"/>
        <w:tblW w:w="0" w:type="auto"/>
        <w:tblLook w:val="04A0" w:firstRow="1" w:lastRow="0" w:firstColumn="1" w:lastColumn="0" w:noHBand="0" w:noVBand="1"/>
      </w:tblPr>
      <w:tblGrid>
        <w:gridCol w:w="2217"/>
        <w:gridCol w:w="7688"/>
      </w:tblGrid>
      <w:tr w:rsidR="00986C1E" w:rsidRPr="00445CA8" w:rsidTr="00986C1E">
        <w:trPr>
          <w:trHeight w:val="1380"/>
        </w:trPr>
        <w:tc>
          <w:tcPr>
            <w:tcW w:w="2217" w:type="dxa"/>
            <w:tcBorders>
              <w:top w:val="single" w:sz="4" w:space="0" w:color="auto"/>
              <w:left w:val="single" w:sz="4" w:space="0" w:color="auto"/>
              <w:bottom w:val="single" w:sz="4" w:space="0" w:color="auto"/>
              <w:right w:val="single" w:sz="4" w:space="0" w:color="auto"/>
            </w:tcBorders>
          </w:tcPr>
          <w:p w:rsidR="00986C1E" w:rsidRPr="00445CA8" w:rsidRDefault="00986C1E" w:rsidP="00986C1E">
            <w:pPr>
              <w:contextualSpacing/>
              <w:jc w:val="center"/>
              <w:rPr>
                <w:rFonts w:ascii="Times New Roman" w:hAnsi="Times New Roman" w:cs="Times New Roman"/>
                <w:sz w:val="24"/>
                <w:szCs w:val="24"/>
              </w:rPr>
            </w:pPr>
            <w:r w:rsidRPr="00445CA8">
              <w:rPr>
                <w:rFonts w:ascii="Times New Roman" w:hAnsi="Times New Roman" w:cs="Times New Roman"/>
                <w:sz w:val="24"/>
                <w:szCs w:val="24"/>
              </w:rPr>
              <w:t xml:space="preserve">Год/Период реализации концессионного соглашения </w:t>
            </w:r>
          </w:p>
          <w:p w:rsidR="00986C1E" w:rsidRPr="00445CA8" w:rsidRDefault="00986C1E" w:rsidP="00986C1E">
            <w:pPr>
              <w:contextualSpacing/>
              <w:jc w:val="center"/>
              <w:rPr>
                <w:rFonts w:ascii="Times New Roman" w:hAnsi="Times New Roman" w:cs="Times New Roman"/>
                <w:b/>
                <w:sz w:val="24"/>
                <w:szCs w:val="24"/>
              </w:rPr>
            </w:pPr>
            <w:r w:rsidRPr="00445CA8">
              <w:rPr>
                <w:rFonts w:ascii="Times New Roman" w:hAnsi="Times New Roman" w:cs="Times New Roman"/>
                <w:sz w:val="24"/>
                <w:szCs w:val="24"/>
              </w:rPr>
              <w:t>(далее – РКС)</w:t>
            </w:r>
          </w:p>
        </w:tc>
        <w:tc>
          <w:tcPr>
            <w:tcW w:w="7688" w:type="dxa"/>
            <w:tcBorders>
              <w:top w:val="single" w:sz="4" w:space="0" w:color="auto"/>
              <w:left w:val="single" w:sz="4" w:space="0" w:color="auto"/>
              <w:right w:val="single" w:sz="4" w:space="0" w:color="auto"/>
            </w:tcBorders>
            <w:vAlign w:val="center"/>
          </w:tcPr>
          <w:p w:rsidR="00986C1E" w:rsidRPr="00445CA8" w:rsidRDefault="00986C1E" w:rsidP="00986C1E">
            <w:pPr>
              <w:contextualSpacing/>
              <w:jc w:val="center"/>
              <w:rPr>
                <w:rFonts w:ascii="Times New Roman" w:hAnsi="Times New Roman" w:cs="Times New Roman"/>
                <w:sz w:val="24"/>
                <w:szCs w:val="24"/>
              </w:rPr>
            </w:pPr>
            <w:r w:rsidRPr="00445CA8">
              <w:rPr>
                <w:rFonts w:ascii="Times New Roman" w:hAnsi="Times New Roman" w:cs="Times New Roman"/>
                <w:sz w:val="24"/>
                <w:szCs w:val="24"/>
              </w:rPr>
              <w:t>Объем средств, тыс. руб.</w:t>
            </w:r>
          </w:p>
          <w:p w:rsidR="00986C1E" w:rsidRPr="00445CA8" w:rsidRDefault="00986C1E" w:rsidP="00986C1E">
            <w:pPr>
              <w:contextualSpacing/>
              <w:jc w:val="center"/>
              <w:rPr>
                <w:rFonts w:ascii="Times New Roman" w:hAnsi="Times New Roman" w:cs="Times New Roman"/>
                <w:b/>
                <w:sz w:val="24"/>
                <w:szCs w:val="24"/>
              </w:rPr>
            </w:pPr>
          </w:p>
        </w:tc>
      </w:tr>
      <w:tr w:rsidR="00986C1E" w:rsidRPr="00445CA8" w:rsidTr="00986C1E">
        <w:tc>
          <w:tcPr>
            <w:tcW w:w="2217" w:type="dxa"/>
            <w:hideMark/>
          </w:tcPr>
          <w:p w:rsidR="00986C1E" w:rsidRPr="00445CA8" w:rsidRDefault="00986C1E" w:rsidP="00986C1E">
            <w:pPr>
              <w:contextualSpacing/>
              <w:rPr>
                <w:rFonts w:ascii="Times New Roman" w:hAnsi="Times New Roman" w:cs="Times New Roman"/>
                <w:sz w:val="24"/>
                <w:szCs w:val="24"/>
              </w:rPr>
            </w:pPr>
            <w:r>
              <w:rPr>
                <w:rFonts w:ascii="Times New Roman" w:hAnsi="Times New Roman" w:cs="Times New Roman"/>
                <w:sz w:val="24"/>
                <w:szCs w:val="24"/>
              </w:rPr>
              <w:t>2024</w:t>
            </w:r>
            <w:r w:rsidRPr="00445CA8">
              <w:rPr>
                <w:rFonts w:ascii="Times New Roman" w:hAnsi="Times New Roman" w:cs="Times New Roman"/>
                <w:sz w:val="24"/>
                <w:szCs w:val="24"/>
              </w:rPr>
              <w:t>/ переходный период РКС</w:t>
            </w:r>
          </w:p>
        </w:tc>
        <w:tc>
          <w:tcPr>
            <w:tcW w:w="7688" w:type="dxa"/>
          </w:tcPr>
          <w:p w:rsidR="00986C1E" w:rsidRPr="00445CA8" w:rsidRDefault="00986C1E" w:rsidP="00986C1E">
            <w:pPr>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986C1E" w:rsidRPr="00445CA8" w:rsidTr="00986C1E">
        <w:tc>
          <w:tcPr>
            <w:tcW w:w="2217" w:type="dxa"/>
            <w:hideMark/>
          </w:tcPr>
          <w:p w:rsidR="00986C1E" w:rsidRPr="00445CA8" w:rsidRDefault="00986C1E" w:rsidP="00986C1E">
            <w:pPr>
              <w:contextualSpacing/>
              <w:rPr>
                <w:rFonts w:ascii="Times New Roman" w:hAnsi="Times New Roman" w:cs="Times New Roman"/>
                <w:sz w:val="24"/>
                <w:szCs w:val="24"/>
              </w:rPr>
            </w:pPr>
            <w:r>
              <w:rPr>
                <w:rFonts w:ascii="Times New Roman" w:hAnsi="Times New Roman" w:cs="Times New Roman"/>
                <w:sz w:val="24"/>
                <w:szCs w:val="24"/>
              </w:rPr>
              <w:t>2025</w:t>
            </w:r>
            <w:r w:rsidRPr="00445CA8">
              <w:rPr>
                <w:rFonts w:ascii="Times New Roman" w:hAnsi="Times New Roman" w:cs="Times New Roman"/>
                <w:sz w:val="24"/>
                <w:szCs w:val="24"/>
              </w:rPr>
              <w:t>/1 год РКС</w:t>
            </w:r>
          </w:p>
        </w:tc>
        <w:tc>
          <w:tcPr>
            <w:tcW w:w="7688" w:type="dxa"/>
          </w:tcPr>
          <w:p w:rsidR="00986C1E" w:rsidRPr="00445CA8" w:rsidRDefault="00986C1E" w:rsidP="00986C1E">
            <w:pPr>
              <w:contextualSpacing/>
              <w:jc w:val="center"/>
              <w:rPr>
                <w:rFonts w:ascii="Times New Roman" w:hAnsi="Times New Roman" w:cs="Times New Roman"/>
                <w:sz w:val="24"/>
                <w:szCs w:val="24"/>
              </w:rPr>
            </w:pPr>
            <w:r>
              <w:rPr>
                <w:rFonts w:ascii="Times New Roman" w:hAnsi="Times New Roman" w:cs="Times New Roman"/>
                <w:sz w:val="24"/>
                <w:szCs w:val="24"/>
              </w:rPr>
              <w:t>830,0</w:t>
            </w:r>
          </w:p>
        </w:tc>
      </w:tr>
      <w:tr w:rsidR="00986C1E" w:rsidRPr="00445CA8" w:rsidTr="00986C1E">
        <w:tc>
          <w:tcPr>
            <w:tcW w:w="2217" w:type="dxa"/>
            <w:hideMark/>
          </w:tcPr>
          <w:p w:rsidR="00986C1E" w:rsidRPr="00445CA8" w:rsidRDefault="00986C1E" w:rsidP="00986C1E">
            <w:pPr>
              <w:contextualSpacing/>
              <w:rPr>
                <w:rFonts w:ascii="Times New Roman" w:hAnsi="Times New Roman" w:cs="Times New Roman"/>
                <w:sz w:val="24"/>
                <w:szCs w:val="24"/>
              </w:rPr>
            </w:pPr>
            <w:r>
              <w:rPr>
                <w:rFonts w:ascii="Times New Roman" w:hAnsi="Times New Roman" w:cs="Times New Roman"/>
                <w:sz w:val="24"/>
                <w:szCs w:val="24"/>
              </w:rPr>
              <w:t>2026</w:t>
            </w:r>
            <w:r w:rsidRPr="00445CA8">
              <w:rPr>
                <w:rFonts w:ascii="Times New Roman" w:hAnsi="Times New Roman" w:cs="Times New Roman"/>
                <w:sz w:val="24"/>
                <w:szCs w:val="24"/>
              </w:rPr>
              <w:t>/2 год РКС</w:t>
            </w:r>
          </w:p>
        </w:tc>
        <w:tc>
          <w:tcPr>
            <w:tcW w:w="7688" w:type="dxa"/>
          </w:tcPr>
          <w:p w:rsidR="00986C1E" w:rsidRPr="00445CA8" w:rsidRDefault="00986C1E" w:rsidP="00986C1E">
            <w:pPr>
              <w:contextualSpacing/>
              <w:jc w:val="center"/>
              <w:rPr>
                <w:rFonts w:ascii="Times New Roman" w:hAnsi="Times New Roman" w:cs="Times New Roman"/>
                <w:sz w:val="24"/>
                <w:szCs w:val="24"/>
              </w:rPr>
            </w:pPr>
            <w:r>
              <w:rPr>
                <w:rFonts w:ascii="Times New Roman" w:hAnsi="Times New Roman" w:cs="Times New Roman"/>
                <w:sz w:val="24"/>
                <w:szCs w:val="24"/>
              </w:rPr>
              <w:t>820,0</w:t>
            </w:r>
          </w:p>
        </w:tc>
      </w:tr>
      <w:tr w:rsidR="00986C1E" w:rsidRPr="00445CA8" w:rsidTr="00986C1E">
        <w:tc>
          <w:tcPr>
            <w:tcW w:w="2217" w:type="dxa"/>
            <w:hideMark/>
          </w:tcPr>
          <w:p w:rsidR="00986C1E" w:rsidRPr="00445CA8" w:rsidRDefault="00986C1E" w:rsidP="00986C1E">
            <w:pPr>
              <w:contextualSpacing/>
              <w:rPr>
                <w:rFonts w:ascii="Times New Roman" w:hAnsi="Times New Roman" w:cs="Times New Roman"/>
                <w:sz w:val="24"/>
                <w:szCs w:val="24"/>
              </w:rPr>
            </w:pPr>
            <w:r>
              <w:rPr>
                <w:rFonts w:ascii="Times New Roman" w:hAnsi="Times New Roman" w:cs="Times New Roman"/>
                <w:sz w:val="24"/>
                <w:szCs w:val="24"/>
              </w:rPr>
              <w:t>2027</w:t>
            </w:r>
            <w:r w:rsidRPr="00445CA8">
              <w:rPr>
                <w:rFonts w:ascii="Times New Roman" w:hAnsi="Times New Roman" w:cs="Times New Roman"/>
                <w:sz w:val="24"/>
                <w:szCs w:val="24"/>
              </w:rPr>
              <w:t>/3 год РКС</w:t>
            </w:r>
          </w:p>
        </w:tc>
        <w:tc>
          <w:tcPr>
            <w:tcW w:w="7688" w:type="dxa"/>
          </w:tcPr>
          <w:p w:rsidR="00986C1E" w:rsidRPr="00445CA8" w:rsidRDefault="00986C1E" w:rsidP="00986C1E">
            <w:pPr>
              <w:contextualSpacing/>
              <w:jc w:val="center"/>
              <w:rPr>
                <w:rFonts w:ascii="Times New Roman" w:hAnsi="Times New Roman" w:cs="Times New Roman"/>
                <w:sz w:val="24"/>
                <w:szCs w:val="24"/>
              </w:rPr>
            </w:pPr>
            <w:r>
              <w:rPr>
                <w:rFonts w:ascii="Times New Roman" w:hAnsi="Times New Roman" w:cs="Times New Roman"/>
                <w:sz w:val="24"/>
                <w:szCs w:val="24"/>
              </w:rPr>
              <w:t>877,0</w:t>
            </w:r>
          </w:p>
        </w:tc>
      </w:tr>
      <w:tr w:rsidR="00986C1E" w:rsidRPr="00445CA8" w:rsidTr="00986C1E">
        <w:tc>
          <w:tcPr>
            <w:tcW w:w="2217" w:type="dxa"/>
            <w:hideMark/>
          </w:tcPr>
          <w:p w:rsidR="00986C1E" w:rsidRPr="00445CA8" w:rsidRDefault="00986C1E" w:rsidP="00986C1E">
            <w:pPr>
              <w:contextualSpacing/>
              <w:rPr>
                <w:rFonts w:ascii="Times New Roman" w:hAnsi="Times New Roman" w:cs="Times New Roman"/>
                <w:sz w:val="24"/>
                <w:szCs w:val="24"/>
              </w:rPr>
            </w:pPr>
            <w:r>
              <w:rPr>
                <w:rFonts w:ascii="Times New Roman" w:hAnsi="Times New Roman" w:cs="Times New Roman"/>
                <w:sz w:val="24"/>
                <w:szCs w:val="24"/>
              </w:rPr>
              <w:t>2028</w:t>
            </w:r>
            <w:r w:rsidRPr="00445CA8">
              <w:rPr>
                <w:rFonts w:ascii="Times New Roman" w:hAnsi="Times New Roman" w:cs="Times New Roman"/>
                <w:sz w:val="24"/>
                <w:szCs w:val="24"/>
              </w:rPr>
              <w:t>/4 год РКС</w:t>
            </w:r>
          </w:p>
        </w:tc>
        <w:tc>
          <w:tcPr>
            <w:tcW w:w="7688" w:type="dxa"/>
          </w:tcPr>
          <w:p w:rsidR="00986C1E" w:rsidRPr="00445CA8" w:rsidRDefault="00986C1E" w:rsidP="00986C1E">
            <w:pPr>
              <w:contextualSpacing/>
              <w:jc w:val="center"/>
              <w:rPr>
                <w:rFonts w:ascii="Times New Roman" w:hAnsi="Times New Roman" w:cs="Times New Roman"/>
                <w:sz w:val="24"/>
                <w:szCs w:val="24"/>
              </w:rPr>
            </w:pPr>
            <w:r>
              <w:rPr>
                <w:rFonts w:ascii="Times New Roman" w:hAnsi="Times New Roman" w:cs="Times New Roman"/>
                <w:sz w:val="24"/>
                <w:szCs w:val="24"/>
              </w:rPr>
              <w:t>113,0</w:t>
            </w:r>
          </w:p>
        </w:tc>
      </w:tr>
      <w:tr w:rsidR="00986C1E" w:rsidRPr="00445CA8" w:rsidTr="00986C1E">
        <w:tc>
          <w:tcPr>
            <w:tcW w:w="2217" w:type="dxa"/>
            <w:hideMark/>
          </w:tcPr>
          <w:p w:rsidR="00986C1E" w:rsidRPr="00445CA8" w:rsidRDefault="00986C1E" w:rsidP="00986C1E">
            <w:pPr>
              <w:contextualSpacing/>
              <w:rPr>
                <w:rFonts w:ascii="Times New Roman" w:hAnsi="Times New Roman" w:cs="Times New Roman"/>
                <w:sz w:val="24"/>
                <w:szCs w:val="24"/>
              </w:rPr>
            </w:pPr>
            <w:r>
              <w:rPr>
                <w:rFonts w:ascii="Times New Roman" w:hAnsi="Times New Roman" w:cs="Times New Roman"/>
                <w:sz w:val="24"/>
                <w:szCs w:val="24"/>
              </w:rPr>
              <w:t>2029</w:t>
            </w:r>
            <w:r w:rsidRPr="00445CA8">
              <w:rPr>
                <w:rFonts w:ascii="Times New Roman" w:hAnsi="Times New Roman" w:cs="Times New Roman"/>
                <w:sz w:val="24"/>
                <w:szCs w:val="24"/>
              </w:rPr>
              <w:t>/5 год РКС</w:t>
            </w:r>
          </w:p>
        </w:tc>
        <w:tc>
          <w:tcPr>
            <w:tcW w:w="7688" w:type="dxa"/>
          </w:tcPr>
          <w:p w:rsidR="00986C1E" w:rsidRPr="00445CA8" w:rsidRDefault="00986C1E" w:rsidP="00986C1E">
            <w:pPr>
              <w:contextualSpacing/>
              <w:jc w:val="center"/>
              <w:rPr>
                <w:rFonts w:ascii="Times New Roman" w:hAnsi="Times New Roman" w:cs="Times New Roman"/>
                <w:sz w:val="24"/>
                <w:szCs w:val="24"/>
              </w:rPr>
            </w:pPr>
            <w:r>
              <w:rPr>
                <w:rFonts w:ascii="Times New Roman" w:hAnsi="Times New Roman" w:cs="Times New Roman"/>
                <w:sz w:val="24"/>
                <w:szCs w:val="24"/>
              </w:rPr>
              <w:t>205,0</w:t>
            </w:r>
          </w:p>
        </w:tc>
      </w:tr>
      <w:tr w:rsidR="00986C1E" w:rsidRPr="00445CA8" w:rsidTr="00986C1E">
        <w:tc>
          <w:tcPr>
            <w:tcW w:w="2217" w:type="dxa"/>
            <w:hideMark/>
          </w:tcPr>
          <w:p w:rsidR="00986C1E" w:rsidRPr="00445CA8" w:rsidRDefault="00986C1E" w:rsidP="00986C1E">
            <w:pPr>
              <w:contextualSpacing/>
              <w:rPr>
                <w:rFonts w:ascii="Times New Roman" w:hAnsi="Times New Roman" w:cs="Times New Roman"/>
                <w:sz w:val="24"/>
                <w:szCs w:val="24"/>
              </w:rPr>
            </w:pPr>
            <w:r>
              <w:rPr>
                <w:rFonts w:ascii="Times New Roman" w:hAnsi="Times New Roman" w:cs="Times New Roman"/>
                <w:sz w:val="24"/>
                <w:szCs w:val="24"/>
              </w:rPr>
              <w:t>2030</w:t>
            </w:r>
            <w:r w:rsidRPr="00445CA8">
              <w:rPr>
                <w:rFonts w:ascii="Times New Roman" w:hAnsi="Times New Roman" w:cs="Times New Roman"/>
                <w:sz w:val="24"/>
                <w:szCs w:val="24"/>
              </w:rPr>
              <w:t>/6 год РКС</w:t>
            </w:r>
          </w:p>
        </w:tc>
        <w:tc>
          <w:tcPr>
            <w:tcW w:w="7688" w:type="dxa"/>
          </w:tcPr>
          <w:p w:rsidR="00986C1E" w:rsidRPr="00445CA8" w:rsidRDefault="00986C1E" w:rsidP="00986C1E">
            <w:pPr>
              <w:contextualSpacing/>
              <w:jc w:val="center"/>
              <w:rPr>
                <w:rFonts w:ascii="Times New Roman" w:hAnsi="Times New Roman" w:cs="Times New Roman"/>
                <w:sz w:val="24"/>
                <w:szCs w:val="24"/>
              </w:rPr>
            </w:pPr>
            <w:r>
              <w:rPr>
                <w:rFonts w:ascii="Times New Roman" w:hAnsi="Times New Roman" w:cs="Times New Roman"/>
                <w:sz w:val="24"/>
                <w:szCs w:val="24"/>
              </w:rPr>
              <w:t>1 075,0</w:t>
            </w:r>
          </w:p>
        </w:tc>
      </w:tr>
      <w:tr w:rsidR="00986C1E" w:rsidRPr="00445CA8" w:rsidTr="00986C1E">
        <w:tc>
          <w:tcPr>
            <w:tcW w:w="2217" w:type="dxa"/>
            <w:hideMark/>
          </w:tcPr>
          <w:p w:rsidR="00986C1E" w:rsidRPr="00445CA8" w:rsidRDefault="00986C1E" w:rsidP="00986C1E">
            <w:pPr>
              <w:contextualSpacing/>
              <w:rPr>
                <w:rFonts w:ascii="Times New Roman" w:hAnsi="Times New Roman" w:cs="Times New Roman"/>
                <w:sz w:val="24"/>
                <w:szCs w:val="24"/>
              </w:rPr>
            </w:pPr>
            <w:r>
              <w:rPr>
                <w:rFonts w:ascii="Times New Roman" w:hAnsi="Times New Roman" w:cs="Times New Roman"/>
                <w:sz w:val="24"/>
                <w:szCs w:val="24"/>
              </w:rPr>
              <w:t>2031</w:t>
            </w:r>
            <w:r w:rsidRPr="00445CA8">
              <w:rPr>
                <w:rFonts w:ascii="Times New Roman" w:hAnsi="Times New Roman" w:cs="Times New Roman"/>
                <w:sz w:val="24"/>
                <w:szCs w:val="24"/>
              </w:rPr>
              <w:t>/7 год РКС</w:t>
            </w:r>
          </w:p>
        </w:tc>
        <w:tc>
          <w:tcPr>
            <w:tcW w:w="7688" w:type="dxa"/>
          </w:tcPr>
          <w:p w:rsidR="00986C1E" w:rsidRPr="00445CA8" w:rsidRDefault="00986C1E" w:rsidP="00986C1E">
            <w:pPr>
              <w:contextualSpacing/>
              <w:jc w:val="center"/>
              <w:rPr>
                <w:rFonts w:ascii="Times New Roman" w:hAnsi="Times New Roman" w:cs="Times New Roman"/>
                <w:sz w:val="24"/>
                <w:szCs w:val="24"/>
              </w:rPr>
            </w:pPr>
            <w:r>
              <w:rPr>
                <w:rFonts w:ascii="Times New Roman" w:hAnsi="Times New Roman" w:cs="Times New Roman"/>
                <w:sz w:val="24"/>
                <w:szCs w:val="24"/>
              </w:rPr>
              <w:t>1 150,0</w:t>
            </w:r>
          </w:p>
        </w:tc>
      </w:tr>
      <w:tr w:rsidR="00986C1E" w:rsidRPr="00445CA8" w:rsidTr="00986C1E">
        <w:tc>
          <w:tcPr>
            <w:tcW w:w="2217" w:type="dxa"/>
            <w:hideMark/>
          </w:tcPr>
          <w:p w:rsidR="00986C1E" w:rsidRPr="00445CA8" w:rsidRDefault="00986C1E" w:rsidP="00986C1E">
            <w:pPr>
              <w:contextualSpacing/>
              <w:rPr>
                <w:rFonts w:ascii="Times New Roman" w:hAnsi="Times New Roman" w:cs="Times New Roman"/>
                <w:sz w:val="24"/>
                <w:szCs w:val="24"/>
              </w:rPr>
            </w:pPr>
            <w:r>
              <w:rPr>
                <w:rFonts w:ascii="Times New Roman" w:hAnsi="Times New Roman" w:cs="Times New Roman"/>
                <w:sz w:val="24"/>
                <w:szCs w:val="24"/>
              </w:rPr>
              <w:t>2032</w:t>
            </w:r>
            <w:r w:rsidRPr="00445CA8">
              <w:rPr>
                <w:rFonts w:ascii="Times New Roman" w:hAnsi="Times New Roman" w:cs="Times New Roman"/>
                <w:sz w:val="24"/>
                <w:szCs w:val="24"/>
              </w:rPr>
              <w:t>/8 год РКС</w:t>
            </w:r>
          </w:p>
        </w:tc>
        <w:tc>
          <w:tcPr>
            <w:tcW w:w="7688" w:type="dxa"/>
          </w:tcPr>
          <w:p w:rsidR="00986C1E" w:rsidRPr="00445CA8" w:rsidRDefault="00986C1E" w:rsidP="00986C1E">
            <w:pPr>
              <w:contextualSpacing/>
              <w:jc w:val="center"/>
              <w:rPr>
                <w:rFonts w:ascii="Times New Roman" w:hAnsi="Times New Roman" w:cs="Times New Roman"/>
                <w:sz w:val="24"/>
                <w:szCs w:val="24"/>
              </w:rPr>
            </w:pPr>
            <w:r>
              <w:rPr>
                <w:rFonts w:ascii="Times New Roman" w:hAnsi="Times New Roman" w:cs="Times New Roman"/>
                <w:sz w:val="24"/>
                <w:szCs w:val="24"/>
              </w:rPr>
              <w:t>1 230,0</w:t>
            </w:r>
          </w:p>
        </w:tc>
      </w:tr>
      <w:tr w:rsidR="00986C1E" w:rsidRPr="00445CA8" w:rsidTr="00986C1E">
        <w:tc>
          <w:tcPr>
            <w:tcW w:w="2217" w:type="dxa"/>
            <w:hideMark/>
          </w:tcPr>
          <w:p w:rsidR="00986C1E" w:rsidRPr="00445CA8" w:rsidRDefault="00986C1E" w:rsidP="00986C1E">
            <w:pPr>
              <w:contextualSpacing/>
              <w:rPr>
                <w:rFonts w:ascii="Times New Roman" w:hAnsi="Times New Roman" w:cs="Times New Roman"/>
                <w:sz w:val="24"/>
                <w:szCs w:val="24"/>
              </w:rPr>
            </w:pPr>
            <w:r>
              <w:rPr>
                <w:rFonts w:ascii="Times New Roman" w:hAnsi="Times New Roman" w:cs="Times New Roman"/>
                <w:sz w:val="24"/>
                <w:szCs w:val="24"/>
              </w:rPr>
              <w:t>2033</w:t>
            </w:r>
            <w:r w:rsidRPr="00445CA8">
              <w:rPr>
                <w:rFonts w:ascii="Times New Roman" w:hAnsi="Times New Roman" w:cs="Times New Roman"/>
                <w:sz w:val="24"/>
                <w:szCs w:val="24"/>
              </w:rPr>
              <w:t>/9 год РКС</w:t>
            </w:r>
          </w:p>
        </w:tc>
        <w:tc>
          <w:tcPr>
            <w:tcW w:w="7688" w:type="dxa"/>
          </w:tcPr>
          <w:p w:rsidR="00986C1E" w:rsidRPr="00445CA8" w:rsidRDefault="00986C1E" w:rsidP="00986C1E">
            <w:pPr>
              <w:contextualSpacing/>
              <w:jc w:val="center"/>
              <w:rPr>
                <w:rFonts w:ascii="Times New Roman" w:hAnsi="Times New Roman" w:cs="Times New Roman"/>
                <w:sz w:val="24"/>
                <w:szCs w:val="24"/>
              </w:rPr>
            </w:pPr>
            <w:r>
              <w:rPr>
                <w:rFonts w:ascii="Times New Roman" w:hAnsi="Times New Roman" w:cs="Times New Roman"/>
                <w:sz w:val="24"/>
                <w:szCs w:val="24"/>
              </w:rPr>
              <w:t>964,0</w:t>
            </w:r>
          </w:p>
        </w:tc>
      </w:tr>
      <w:tr w:rsidR="00986C1E" w:rsidRPr="00445CA8" w:rsidTr="00986C1E">
        <w:tc>
          <w:tcPr>
            <w:tcW w:w="2217" w:type="dxa"/>
            <w:hideMark/>
          </w:tcPr>
          <w:p w:rsidR="00986C1E" w:rsidRPr="00445CA8" w:rsidRDefault="00986C1E" w:rsidP="00986C1E">
            <w:pPr>
              <w:contextualSpacing/>
              <w:rPr>
                <w:rFonts w:ascii="Times New Roman" w:hAnsi="Times New Roman" w:cs="Times New Roman"/>
                <w:sz w:val="24"/>
                <w:szCs w:val="24"/>
              </w:rPr>
            </w:pPr>
            <w:r>
              <w:rPr>
                <w:rFonts w:ascii="Times New Roman" w:hAnsi="Times New Roman" w:cs="Times New Roman"/>
                <w:sz w:val="24"/>
                <w:szCs w:val="24"/>
              </w:rPr>
              <w:t>2034</w:t>
            </w:r>
            <w:r w:rsidRPr="00445CA8">
              <w:rPr>
                <w:rFonts w:ascii="Times New Roman" w:hAnsi="Times New Roman" w:cs="Times New Roman"/>
                <w:sz w:val="24"/>
                <w:szCs w:val="24"/>
              </w:rPr>
              <w:t>/10 год РКС</w:t>
            </w:r>
          </w:p>
        </w:tc>
        <w:tc>
          <w:tcPr>
            <w:tcW w:w="7688" w:type="dxa"/>
          </w:tcPr>
          <w:p w:rsidR="00986C1E" w:rsidRPr="00445CA8" w:rsidRDefault="00986C1E" w:rsidP="00986C1E">
            <w:pPr>
              <w:contextualSpacing/>
              <w:jc w:val="center"/>
              <w:rPr>
                <w:rFonts w:ascii="Times New Roman" w:hAnsi="Times New Roman" w:cs="Times New Roman"/>
                <w:sz w:val="24"/>
                <w:szCs w:val="24"/>
              </w:rPr>
            </w:pPr>
            <w:r>
              <w:rPr>
                <w:rFonts w:ascii="Times New Roman" w:hAnsi="Times New Roman" w:cs="Times New Roman"/>
                <w:sz w:val="24"/>
                <w:szCs w:val="24"/>
              </w:rPr>
              <w:t>1 409,0</w:t>
            </w:r>
          </w:p>
        </w:tc>
      </w:tr>
      <w:tr w:rsidR="00986C1E" w:rsidRPr="00445CA8" w:rsidTr="00986C1E">
        <w:tc>
          <w:tcPr>
            <w:tcW w:w="2217" w:type="dxa"/>
            <w:hideMark/>
          </w:tcPr>
          <w:p w:rsidR="00986C1E" w:rsidRPr="00445CA8" w:rsidRDefault="00986C1E" w:rsidP="00986C1E">
            <w:pPr>
              <w:contextualSpacing/>
              <w:rPr>
                <w:rFonts w:ascii="Times New Roman" w:hAnsi="Times New Roman" w:cs="Times New Roman"/>
                <w:sz w:val="24"/>
                <w:szCs w:val="24"/>
              </w:rPr>
            </w:pPr>
            <w:r>
              <w:rPr>
                <w:rFonts w:ascii="Times New Roman" w:hAnsi="Times New Roman" w:cs="Times New Roman"/>
                <w:sz w:val="24"/>
                <w:szCs w:val="24"/>
              </w:rPr>
              <w:t>2035</w:t>
            </w:r>
            <w:r w:rsidRPr="00445CA8">
              <w:rPr>
                <w:rFonts w:ascii="Times New Roman" w:hAnsi="Times New Roman" w:cs="Times New Roman"/>
                <w:sz w:val="24"/>
                <w:szCs w:val="24"/>
              </w:rPr>
              <w:t>/11 год РКС</w:t>
            </w:r>
          </w:p>
        </w:tc>
        <w:tc>
          <w:tcPr>
            <w:tcW w:w="7688" w:type="dxa"/>
          </w:tcPr>
          <w:p w:rsidR="00986C1E" w:rsidRPr="00445CA8" w:rsidRDefault="00986C1E" w:rsidP="00986C1E">
            <w:pPr>
              <w:contextualSpacing/>
              <w:jc w:val="center"/>
              <w:rPr>
                <w:rFonts w:ascii="Times New Roman" w:hAnsi="Times New Roman" w:cs="Times New Roman"/>
                <w:sz w:val="24"/>
                <w:szCs w:val="24"/>
              </w:rPr>
            </w:pPr>
            <w:r>
              <w:rPr>
                <w:rFonts w:ascii="Times New Roman" w:hAnsi="Times New Roman" w:cs="Times New Roman"/>
                <w:sz w:val="24"/>
                <w:szCs w:val="24"/>
              </w:rPr>
              <w:t>1 507,0</w:t>
            </w:r>
          </w:p>
        </w:tc>
      </w:tr>
      <w:tr w:rsidR="00986C1E" w:rsidRPr="00445CA8" w:rsidTr="00986C1E">
        <w:tc>
          <w:tcPr>
            <w:tcW w:w="2217" w:type="dxa"/>
            <w:hideMark/>
          </w:tcPr>
          <w:p w:rsidR="00986C1E" w:rsidRPr="00445CA8" w:rsidRDefault="00986C1E" w:rsidP="00986C1E">
            <w:pPr>
              <w:contextualSpacing/>
              <w:rPr>
                <w:rFonts w:ascii="Times New Roman" w:hAnsi="Times New Roman" w:cs="Times New Roman"/>
                <w:sz w:val="24"/>
                <w:szCs w:val="24"/>
              </w:rPr>
            </w:pPr>
            <w:r>
              <w:rPr>
                <w:rFonts w:ascii="Times New Roman" w:hAnsi="Times New Roman" w:cs="Times New Roman"/>
                <w:sz w:val="24"/>
                <w:szCs w:val="24"/>
              </w:rPr>
              <w:t>2236</w:t>
            </w:r>
            <w:r w:rsidRPr="00445CA8">
              <w:rPr>
                <w:rFonts w:ascii="Times New Roman" w:hAnsi="Times New Roman" w:cs="Times New Roman"/>
                <w:sz w:val="24"/>
                <w:szCs w:val="24"/>
              </w:rPr>
              <w:t>/12 год РКС</w:t>
            </w:r>
          </w:p>
        </w:tc>
        <w:tc>
          <w:tcPr>
            <w:tcW w:w="7688" w:type="dxa"/>
          </w:tcPr>
          <w:p w:rsidR="00986C1E" w:rsidRPr="00445CA8" w:rsidRDefault="00986C1E" w:rsidP="00986C1E">
            <w:pPr>
              <w:contextualSpacing/>
              <w:jc w:val="center"/>
              <w:rPr>
                <w:rFonts w:ascii="Times New Roman" w:hAnsi="Times New Roman" w:cs="Times New Roman"/>
                <w:sz w:val="24"/>
                <w:szCs w:val="24"/>
              </w:rPr>
            </w:pPr>
            <w:r>
              <w:rPr>
                <w:rFonts w:ascii="Times New Roman" w:hAnsi="Times New Roman" w:cs="Times New Roman"/>
                <w:sz w:val="24"/>
                <w:szCs w:val="24"/>
              </w:rPr>
              <w:t>1 613,0</w:t>
            </w:r>
          </w:p>
        </w:tc>
      </w:tr>
      <w:tr w:rsidR="00986C1E" w:rsidRPr="00445CA8" w:rsidTr="00986C1E">
        <w:tc>
          <w:tcPr>
            <w:tcW w:w="2217" w:type="dxa"/>
            <w:hideMark/>
          </w:tcPr>
          <w:p w:rsidR="00986C1E" w:rsidRPr="00445CA8" w:rsidRDefault="00986C1E" w:rsidP="00986C1E">
            <w:pPr>
              <w:contextualSpacing/>
              <w:rPr>
                <w:rFonts w:ascii="Times New Roman" w:hAnsi="Times New Roman" w:cs="Times New Roman"/>
                <w:sz w:val="24"/>
                <w:szCs w:val="24"/>
              </w:rPr>
            </w:pPr>
            <w:r>
              <w:rPr>
                <w:rFonts w:ascii="Times New Roman" w:hAnsi="Times New Roman" w:cs="Times New Roman"/>
                <w:sz w:val="24"/>
                <w:szCs w:val="24"/>
              </w:rPr>
              <w:t>2037</w:t>
            </w:r>
            <w:r w:rsidRPr="00445CA8">
              <w:rPr>
                <w:rFonts w:ascii="Times New Roman" w:hAnsi="Times New Roman" w:cs="Times New Roman"/>
                <w:sz w:val="24"/>
                <w:szCs w:val="24"/>
              </w:rPr>
              <w:t>/13 год РКС</w:t>
            </w:r>
          </w:p>
        </w:tc>
        <w:tc>
          <w:tcPr>
            <w:tcW w:w="7688" w:type="dxa"/>
          </w:tcPr>
          <w:p w:rsidR="00986C1E" w:rsidRPr="00445CA8" w:rsidRDefault="00986C1E" w:rsidP="00986C1E">
            <w:pPr>
              <w:contextualSpacing/>
              <w:jc w:val="center"/>
              <w:rPr>
                <w:rFonts w:ascii="Times New Roman" w:hAnsi="Times New Roman" w:cs="Times New Roman"/>
                <w:sz w:val="24"/>
                <w:szCs w:val="24"/>
              </w:rPr>
            </w:pPr>
            <w:r>
              <w:rPr>
                <w:rFonts w:ascii="Times New Roman" w:hAnsi="Times New Roman" w:cs="Times New Roman"/>
                <w:sz w:val="24"/>
                <w:szCs w:val="24"/>
              </w:rPr>
              <w:t>208,0</w:t>
            </w:r>
          </w:p>
        </w:tc>
      </w:tr>
      <w:tr w:rsidR="00986C1E" w:rsidRPr="00445CA8" w:rsidTr="00986C1E">
        <w:tc>
          <w:tcPr>
            <w:tcW w:w="2217" w:type="dxa"/>
            <w:hideMark/>
          </w:tcPr>
          <w:p w:rsidR="00986C1E" w:rsidRPr="00445CA8" w:rsidRDefault="00986C1E" w:rsidP="00986C1E">
            <w:pPr>
              <w:contextualSpacing/>
              <w:rPr>
                <w:rFonts w:ascii="Times New Roman" w:hAnsi="Times New Roman" w:cs="Times New Roman"/>
                <w:sz w:val="24"/>
                <w:szCs w:val="24"/>
              </w:rPr>
            </w:pPr>
            <w:r>
              <w:rPr>
                <w:rFonts w:ascii="Times New Roman" w:hAnsi="Times New Roman" w:cs="Times New Roman"/>
                <w:sz w:val="24"/>
                <w:szCs w:val="24"/>
              </w:rPr>
              <w:t>2038</w:t>
            </w:r>
            <w:r w:rsidRPr="00445CA8">
              <w:rPr>
                <w:rFonts w:ascii="Times New Roman" w:hAnsi="Times New Roman" w:cs="Times New Roman"/>
                <w:sz w:val="24"/>
                <w:szCs w:val="24"/>
              </w:rPr>
              <w:t>/14 год РКС</w:t>
            </w:r>
          </w:p>
        </w:tc>
        <w:tc>
          <w:tcPr>
            <w:tcW w:w="7688" w:type="dxa"/>
          </w:tcPr>
          <w:p w:rsidR="00986C1E" w:rsidRPr="00445CA8" w:rsidRDefault="00986C1E" w:rsidP="00986C1E">
            <w:pPr>
              <w:contextualSpacing/>
              <w:jc w:val="center"/>
              <w:rPr>
                <w:rFonts w:ascii="Times New Roman" w:hAnsi="Times New Roman" w:cs="Times New Roman"/>
                <w:sz w:val="24"/>
                <w:szCs w:val="24"/>
              </w:rPr>
            </w:pPr>
            <w:r>
              <w:rPr>
                <w:rFonts w:ascii="Times New Roman" w:hAnsi="Times New Roman" w:cs="Times New Roman"/>
                <w:sz w:val="24"/>
                <w:szCs w:val="24"/>
              </w:rPr>
              <w:t>222,0</w:t>
            </w:r>
          </w:p>
        </w:tc>
      </w:tr>
      <w:tr w:rsidR="00986C1E" w:rsidRPr="00445CA8" w:rsidTr="00986C1E">
        <w:tc>
          <w:tcPr>
            <w:tcW w:w="2217" w:type="dxa"/>
            <w:hideMark/>
          </w:tcPr>
          <w:p w:rsidR="00986C1E" w:rsidRPr="00445CA8" w:rsidRDefault="00986C1E" w:rsidP="00986C1E">
            <w:pPr>
              <w:contextualSpacing/>
              <w:rPr>
                <w:rFonts w:ascii="Times New Roman" w:hAnsi="Times New Roman" w:cs="Times New Roman"/>
                <w:sz w:val="24"/>
                <w:szCs w:val="24"/>
              </w:rPr>
            </w:pPr>
            <w:r>
              <w:rPr>
                <w:rFonts w:ascii="Times New Roman" w:hAnsi="Times New Roman" w:cs="Times New Roman"/>
                <w:sz w:val="24"/>
                <w:szCs w:val="24"/>
              </w:rPr>
              <w:t>2039</w:t>
            </w:r>
            <w:r w:rsidRPr="00445CA8">
              <w:rPr>
                <w:rFonts w:ascii="Times New Roman" w:hAnsi="Times New Roman" w:cs="Times New Roman"/>
                <w:sz w:val="24"/>
                <w:szCs w:val="24"/>
              </w:rPr>
              <w:t>/15 год РКС</w:t>
            </w:r>
          </w:p>
        </w:tc>
        <w:tc>
          <w:tcPr>
            <w:tcW w:w="7688" w:type="dxa"/>
          </w:tcPr>
          <w:p w:rsidR="00986C1E" w:rsidRPr="00445CA8" w:rsidRDefault="00986C1E" w:rsidP="00986C1E">
            <w:pPr>
              <w:contextualSpacing/>
              <w:jc w:val="center"/>
              <w:rPr>
                <w:rFonts w:ascii="Times New Roman" w:hAnsi="Times New Roman" w:cs="Times New Roman"/>
                <w:sz w:val="24"/>
                <w:szCs w:val="24"/>
              </w:rPr>
            </w:pPr>
            <w:r>
              <w:rPr>
                <w:rFonts w:ascii="Times New Roman" w:hAnsi="Times New Roman" w:cs="Times New Roman"/>
                <w:sz w:val="24"/>
                <w:szCs w:val="24"/>
              </w:rPr>
              <w:t>1 975,0</w:t>
            </w:r>
          </w:p>
        </w:tc>
      </w:tr>
      <w:tr w:rsidR="00986C1E" w:rsidRPr="00445CA8" w:rsidTr="00986C1E">
        <w:tc>
          <w:tcPr>
            <w:tcW w:w="2217" w:type="dxa"/>
          </w:tcPr>
          <w:p w:rsidR="00986C1E" w:rsidRPr="00445CA8" w:rsidRDefault="00986C1E" w:rsidP="00986C1E">
            <w:pPr>
              <w:contextualSpacing/>
              <w:rPr>
                <w:rFonts w:ascii="Times New Roman" w:hAnsi="Times New Roman" w:cs="Times New Roman"/>
                <w:sz w:val="24"/>
                <w:szCs w:val="24"/>
              </w:rPr>
            </w:pPr>
            <w:r>
              <w:rPr>
                <w:rFonts w:ascii="Times New Roman" w:hAnsi="Times New Roman" w:cs="Times New Roman"/>
                <w:sz w:val="24"/>
                <w:szCs w:val="24"/>
              </w:rPr>
              <w:t>2040</w:t>
            </w:r>
            <w:r w:rsidRPr="00445CA8">
              <w:rPr>
                <w:rFonts w:ascii="Times New Roman" w:hAnsi="Times New Roman" w:cs="Times New Roman"/>
                <w:sz w:val="24"/>
                <w:szCs w:val="24"/>
              </w:rPr>
              <w:t>/завершающий период РКС***</w:t>
            </w:r>
          </w:p>
        </w:tc>
        <w:tc>
          <w:tcPr>
            <w:tcW w:w="7688" w:type="dxa"/>
          </w:tcPr>
          <w:p w:rsidR="00986C1E" w:rsidRPr="00445CA8" w:rsidRDefault="00986C1E" w:rsidP="00986C1E">
            <w:pPr>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986C1E" w:rsidRPr="00445CA8" w:rsidTr="00986C1E">
        <w:tc>
          <w:tcPr>
            <w:tcW w:w="2217" w:type="dxa"/>
          </w:tcPr>
          <w:p w:rsidR="00986C1E" w:rsidRPr="00F717B4" w:rsidRDefault="00986C1E" w:rsidP="00986C1E">
            <w:pPr>
              <w:contextualSpacing/>
              <w:rPr>
                <w:rFonts w:ascii="Times New Roman" w:hAnsi="Times New Roman" w:cs="Times New Roman"/>
                <w:b/>
                <w:sz w:val="24"/>
                <w:szCs w:val="24"/>
              </w:rPr>
            </w:pPr>
            <w:r w:rsidRPr="00F717B4">
              <w:rPr>
                <w:rFonts w:ascii="Times New Roman" w:hAnsi="Times New Roman" w:cs="Times New Roman"/>
                <w:b/>
                <w:sz w:val="24"/>
                <w:szCs w:val="24"/>
              </w:rPr>
              <w:t>Всего:</w:t>
            </w:r>
          </w:p>
        </w:tc>
        <w:tc>
          <w:tcPr>
            <w:tcW w:w="7688" w:type="dxa"/>
          </w:tcPr>
          <w:p w:rsidR="00986C1E" w:rsidRPr="00F717B4" w:rsidRDefault="00986C1E" w:rsidP="00986C1E">
            <w:pPr>
              <w:contextualSpacing/>
              <w:jc w:val="center"/>
              <w:rPr>
                <w:rFonts w:ascii="Times New Roman" w:hAnsi="Times New Roman" w:cs="Times New Roman"/>
                <w:b/>
                <w:sz w:val="24"/>
                <w:szCs w:val="24"/>
              </w:rPr>
            </w:pPr>
            <w:r w:rsidRPr="00F717B4">
              <w:rPr>
                <w:rFonts w:ascii="Times New Roman" w:hAnsi="Times New Roman" w:cs="Times New Roman"/>
                <w:b/>
                <w:sz w:val="24"/>
                <w:szCs w:val="24"/>
              </w:rPr>
              <w:t>14 198,0</w:t>
            </w:r>
          </w:p>
        </w:tc>
      </w:tr>
    </w:tbl>
    <w:p w:rsidR="00986C1E" w:rsidRPr="00445CA8" w:rsidRDefault="00986C1E" w:rsidP="00986C1E">
      <w:pPr>
        <w:spacing w:after="0" w:line="240" w:lineRule="auto"/>
        <w:contextualSpacing/>
        <w:rPr>
          <w:rFonts w:ascii="Times New Roman" w:eastAsia="Times New Roman" w:hAnsi="Times New Roman" w:cs="Times New Roman"/>
          <w:sz w:val="24"/>
          <w:szCs w:val="24"/>
        </w:rPr>
      </w:pPr>
    </w:p>
    <w:p w:rsidR="00986C1E" w:rsidRPr="00445CA8" w:rsidRDefault="00986C1E" w:rsidP="00986C1E">
      <w:pPr>
        <w:widowControl w:val="0"/>
        <w:spacing w:after="0" w:line="240" w:lineRule="auto"/>
        <w:ind w:left="216" w:hanging="216"/>
        <w:contextualSpacing/>
        <w:rPr>
          <w:rFonts w:ascii="Times New Roman" w:eastAsia="Times New Roman" w:hAnsi="Times New Roman" w:cs="Times New Roman"/>
          <w:sz w:val="24"/>
          <w:szCs w:val="24"/>
        </w:rPr>
      </w:pPr>
    </w:p>
    <w:p w:rsidR="00986C1E" w:rsidRPr="00445CA8" w:rsidRDefault="00986C1E" w:rsidP="00986C1E">
      <w:pPr>
        <w:widowControl w:val="0"/>
        <w:spacing w:after="0" w:line="240" w:lineRule="auto"/>
        <w:ind w:left="108" w:hanging="108"/>
        <w:contextualSpacing/>
        <w:rPr>
          <w:rFonts w:ascii="Times New Roman" w:eastAsia="Times New Roman" w:hAnsi="Times New Roman" w:cs="Times New Roman"/>
          <w:sz w:val="24"/>
          <w:szCs w:val="24"/>
        </w:rPr>
      </w:pPr>
    </w:p>
    <w:p w:rsidR="00986C1E" w:rsidRPr="00445CA8" w:rsidRDefault="00986C1E" w:rsidP="00986C1E">
      <w:pPr>
        <w:widowControl w:val="0"/>
        <w:spacing w:after="0" w:line="240" w:lineRule="auto"/>
        <w:contextualSpacing/>
        <w:rPr>
          <w:rFonts w:ascii="Times New Roman" w:eastAsia="Times New Roman" w:hAnsi="Times New Roman" w:cs="Times New Roman"/>
          <w:sz w:val="24"/>
          <w:szCs w:val="24"/>
        </w:rPr>
      </w:pPr>
    </w:p>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p>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p>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p>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p>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p>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p>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p>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p>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p>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p>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p>
    <w:p w:rsidR="00986C1E" w:rsidRPr="00445CA8" w:rsidRDefault="00986C1E" w:rsidP="00986C1E">
      <w:pPr>
        <w:spacing w:after="0" w:line="240" w:lineRule="auto"/>
        <w:contextualSpacing/>
        <w:rPr>
          <w:rFonts w:ascii="Times New Roman" w:hAnsi="Times New Roman" w:cs="Times New Roman"/>
          <w:sz w:val="24"/>
          <w:szCs w:val="24"/>
        </w:rPr>
      </w:pPr>
    </w:p>
    <w:p w:rsidR="00986C1E" w:rsidRPr="00445CA8" w:rsidRDefault="00986C1E" w:rsidP="00986C1E">
      <w:pPr>
        <w:spacing w:after="0" w:line="240" w:lineRule="auto"/>
        <w:contextualSpacing/>
        <w:jc w:val="right"/>
        <w:rPr>
          <w:rFonts w:ascii="Times New Roman" w:hAnsi="Times New Roman" w:cs="Times New Roman"/>
          <w:sz w:val="24"/>
          <w:szCs w:val="24"/>
        </w:rPr>
      </w:pPr>
      <w:r w:rsidRPr="00445CA8">
        <w:rPr>
          <w:rFonts w:ascii="Times New Roman" w:hAnsi="Times New Roman" w:cs="Times New Roman"/>
          <w:sz w:val="24"/>
          <w:szCs w:val="24"/>
        </w:rPr>
        <w:t>Приложение № 7</w:t>
      </w:r>
    </w:p>
    <w:p w:rsidR="00986C1E" w:rsidRPr="00445CA8" w:rsidRDefault="00986C1E" w:rsidP="00986C1E">
      <w:pPr>
        <w:spacing w:after="0" w:line="240" w:lineRule="auto"/>
        <w:contextualSpacing/>
        <w:jc w:val="right"/>
        <w:rPr>
          <w:rFonts w:ascii="Times New Roman" w:hAnsi="Times New Roman" w:cs="Times New Roman"/>
          <w:sz w:val="24"/>
          <w:szCs w:val="24"/>
        </w:rPr>
      </w:pPr>
      <w:r w:rsidRPr="00445CA8">
        <w:rPr>
          <w:rFonts w:ascii="Times New Roman" w:hAnsi="Times New Roman" w:cs="Times New Roman"/>
          <w:sz w:val="24"/>
          <w:szCs w:val="24"/>
        </w:rPr>
        <w:t>к Концессионному соглашению</w:t>
      </w:r>
    </w:p>
    <w:p w:rsidR="00986C1E" w:rsidRPr="00445CA8" w:rsidRDefault="00986C1E" w:rsidP="00986C1E">
      <w:pPr>
        <w:spacing w:after="0" w:line="240" w:lineRule="auto"/>
        <w:contextualSpacing/>
        <w:jc w:val="right"/>
        <w:rPr>
          <w:rFonts w:ascii="Times New Roman" w:hAnsi="Times New Roman" w:cs="Times New Roman"/>
          <w:sz w:val="24"/>
          <w:szCs w:val="24"/>
        </w:rPr>
      </w:pPr>
      <w:r w:rsidRPr="00445CA8">
        <w:rPr>
          <w:rFonts w:ascii="Times New Roman" w:hAnsi="Times New Roman" w:cs="Times New Roman"/>
          <w:sz w:val="24"/>
          <w:szCs w:val="24"/>
        </w:rPr>
        <w:t xml:space="preserve">в отношении объектов теплоснабжения коммунальной инфраструктуры </w:t>
      </w:r>
    </w:p>
    <w:p w:rsidR="00986C1E" w:rsidRPr="00445CA8" w:rsidRDefault="00986C1E" w:rsidP="00986C1E">
      <w:pPr>
        <w:spacing w:after="0" w:line="240" w:lineRule="auto"/>
        <w:contextualSpacing/>
        <w:jc w:val="right"/>
        <w:rPr>
          <w:rFonts w:ascii="Times New Roman" w:hAnsi="Times New Roman" w:cs="Times New Roman"/>
          <w:sz w:val="24"/>
          <w:szCs w:val="24"/>
        </w:rPr>
      </w:pPr>
      <w:r w:rsidRPr="00445CA8">
        <w:rPr>
          <w:rFonts w:ascii="Times New Roman" w:hAnsi="Times New Roman" w:cs="Times New Roman"/>
          <w:sz w:val="24"/>
          <w:szCs w:val="24"/>
        </w:rPr>
        <w:t xml:space="preserve">с. </w:t>
      </w:r>
      <w:proofErr w:type="spellStart"/>
      <w:r w:rsidRPr="00445CA8">
        <w:rPr>
          <w:rFonts w:ascii="Times New Roman" w:hAnsi="Times New Roman" w:cs="Times New Roman"/>
          <w:sz w:val="24"/>
          <w:szCs w:val="24"/>
        </w:rPr>
        <w:t>Гродеково</w:t>
      </w:r>
      <w:proofErr w:type="spellEnd"/>
      <w:r w:rsidRPr="00445CA8">
        <w:rPr>
          <w:rFonts w:ascii="Times New Roman" w:hAnsi="Times New Roman" w:cs="Times New Roman"/>
          <w:sz w:val="24"/>
          <w:szCs w:val="24"/>
        </w:rPr>
        <w:t xml:space="preserve">, находящихся в собственности муниципального образования </w:t>
      </w:r>
    </w:p>
    <w:p w:rsidR="00986C1E" w:rsidRPr="00445CA8" w:rsidRDefault="00986C1E" w:rsidP="00986C1E">
      <w:pPr>
        <w:spacing w:after="0" w:line="240" w:lineRule="auto"/>
        <w:contextualSpacing/>
        <w:jc w:val="right"/>
        <w:rPr>
          <w:rFonts w:ascii="Times New Roman" w:hAnsi="Times New Roman" w:cs="Times New Roman"/>
          <w:sz w:val="24"/>
          <w:szCs w:val="24"/>
        </w:rPr>
      </w:pPr>
      <w:r w:rsidRPr="00445CA8">
        <w:rPr>
          <w:rFonts w:ascii="Times New Roman" w:hAnsi="Times New Roman" w:cs="Times New Roman"/>
          <w:sz w:val="24"/>
          <w:szCs w:val="24"/>
        </w:rPr>
        <w:t xml:space="preserve"> Благовещенский муниципальный округ Амурской области</w:t>
      </w:r>
    </w:p>
    <w:p w:rsidR="00986C1E" w:rsidRPr="00445CA8" w:rsidRDefault="00986C1E" w:rsidP="00986C1E">
      <w:pPr>
        <w:spacing w:after="0" w:line="240" w:lineRule="auto"/>
        <w:contextualSpacing/>
        <w:jc w:val="right"/>
        <w:rPr>
          <w:rFonts w:ascii="Times New Roman" w:hAnsi="Times New Roman" w:cs="Times New Roman"/>
          <w:sz w:val="24"/>
          <w:szCs w:val="24"/>
        </w:rPr>
      </w:pPr>
      <w:r w:rsidRPr="00445CA8">
        <w:rPr>
          <w:rFonts w:ascii="Times New Roman" w:hAnsi="Times New Roman" w:cs="Times New Roman"/>
          <w:sz w:val="24"/>
          <w:szCs w:val="24"/>
        </w:rPr>
        <w:t>от «_____» _____________ 202__ г.</w:t>
      </w:r>
    </w:p>
    <w:p w:rsidR="00986C1E" w:rsidRPr="00445CA8" w:rsidRDefault="00986C1E" w:rsidP="00986C1E">
      <w:pPr>
        <w:spacing w:after="0" w:line="240" w:lineRule="auto"/>
        <w:contextualSpacing/>
        <w:jc w:val="both"/>
        <w:rPr>
          <w:rFonts w:ascii="Times New Roman" w:eastAsia="Times New Roman" w:hAnsi="Times New Roman" w:cs="Times New Roman"/>
          <w:sz w:val="24"/>
          <w:szCs w:val="24"/>
        </w:rPr>
      </w:pPr>
    </w:p>
    <w:p w:rsidR="00986C1E" w:rsidRPr="00445CA8" w:rsidRDefault="00986C1E" w:rsidP="00986C1E">
      <w:pPr>
        <w:spacing w:after="0" w:line="240" w:lineRule="auto"/>
        <w:contextualSpacing/>
        <w:jc w:val="center"/>
        <w:rPr>
          <w:rFonts w:ascii="Times New Roman" w:eastAsia="Times New Roman" w:hAnsi="Times New Roman" w:cs="Times New Roman"/>
          <w:b/>
          <w:bCs/>
          <w:sz w:val="24"/>
          <w:szCs w:val="24"/>
        </w:rPr>
      </w:pPr>
    </w:p>
    <w:p w:rsidR="00986C1E" w:rsidRPr="00445CA8" w:rsidRDefault="00986C1E" w:rsidP="00986C1E">
      <w:pPr>
        <w:spacing w:after="0" w:line="240" w:lineRule="auto"/>
        <w:contextualSpacing/>
        <w:jc w:val="center"/>
        <w:rPr>
          <w:rFonts w:ascii="Times New Roman" w:eastAsia="Times New Roman" w:hAnsi="Times New Roman" w:cs="Times New Roman"/>
          <w:b/>
          <w:bCs/>
          <w:sz w:val="24"/>
          <w:szCs w:val="24"/>
        </w:rPr>
      </w:pPr>
      <w:r w:rsidRPr="00445CA8">
        <w:rPr>
          <w:rFonts w:ascii="Times New Roman" w:hAnsi="Times New Roman" w:cs="Times New Roman"/>
          <w:b/>
          <w:bCs/>
          <w:sz w:val="24"/>
          <w:szCs w:val="24"/>
        </w:rPr>
        <w:t>Перечень документов, относящихся к передаваемому объекту</w:t>
      </w:r>
    </w:p>
    <w:p w:rsidR="00986C1E" w:rsidRPr="00445CA8" w:rsidRDefault="00986C1E" w:rsidP="00986C1E">
      <w:pPr>
        <w:spacing w:after="0" w:line="240" w:lineRule="auto"/>
        <w:contextualSpacing/>
        <w:jc w:val="center"/>
        <w:rPr>
          <w:rFonts w:ascii="Times New Roman" w:eastAsia="Times New Roman" w:hAnsi="Times New Roman" w:cs="Times New Roman"/>
          <w:b/>
          <w:bCs/>
          <w:sz w:val="24"/>
          <w:szCs w:val="24"/>
        </w:rPr>
      </w:pPr>
      <w:r w:rsidRPr="00445CA8">
        <w:rPr>
          <w:rFonts w:ascii="Times New Roman" w:hAnsi="Times New Roman" w:cs="Times New Roman"/>
          <w:b/>
          <w:bCs/>
          <w:sz w:val="24"/>
          <w:szCs w:val="24"/>
        </w:rPr>
        <w:t>Соглашения, необходимых для исполнения настоящего Соглашения</w:t>
      </w:r>
    </w:p>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p>
    <w:p w:rsidR="00986C1E" w:rsidRPr="00445CA8" w:rsidRDefault="00986C1E" w:rsidP="00986C1E">
      <w:pPr>
        <w:spacing w:after="0" w:line="240" w:lineRule="auto"/>
        <w:contextualSpacing/>
        <w:jc w:val="both"/>
        <w:rPr>
          <w:rFonts w:ascii="Times New Roman" w:eastAsia="Times New Roman" w:hAnsi="Times New Roman" w:cs="Times New Roman"/>
          <w:sz w:val="24"/>
          <w:szCs w:val="24"/>
        </w:rPr>
      </w:pPr>
      <w:r w:rsidRPr="00445CA8">
        <w:rPr>
          <w:rFonts w:ascii="Times New Roman" w:hAnsi="Times New Roman" w:cs="Times New Roman"/>
          <w:sz w:val="24"/>
          <w:szCs w:val="24"/>
        </w:rPr>
        <w:t>1. Техническая документация на оборудование.</w:t>
      </w:r>
    </w:p>
    <w:p w:rsidR="00986C1E" w:rsidRPr="00445CA8" w:rsidRDefault="00986C1E" w:rsidP="00986C1E">
      <w:pPr>
        <w:spacing w:after="0" w:line="240" w:lineRule="auto"/>
        <w:contextualSpacing/>
        <w:jc w:val="both"/>
        <w:rPr>
          <w:rFonts w:ascii="Times New Roman" w:eastAsia="Times New Roman" w:hAnsi="Times New Roman" w:cs="Times New Roman"/>
          <w:sz w:val="24"/>
          <w:szCs w:val="24"/>
        </w:rPr>
      </w:pPr>
      <w:r w:rsidRPr="00445CA8">
        <w:rPr>
          <w:rFonts w:ascii="Times New Roman" w:hAnsi="Times New Roman" w:cs="Times New Roman"/>
          <w:sz w:val="24"/>
          <w:szCs w:val="24"/>
        </w:rPr>
        <w:t>2. Техническая документация на объекты недвижимости.</w:t>
      </w:r>
    </w:p>
    <w:p w:rsidR="00986C1E" w:rsidRPr="00445CA8" w:rsidRDefault="00986C1E" w:rsidP="00986C1E">
      <w:pPr>
        <w:spacing w:after="0" w:line="240" w:lineRule="auto"/>
        <w:contextualSpacing/>
        <w:jc w:val="both"/>
        <w:rPr>
          <w:rFonts w:ascii="Times New Roman" w:eastAsia="Times New Roman" w:hAnsi="Times New Roman" w:cs="Times New Roman"/>
          <w:sz w:val="24"/>
          <w:szCs w:val="24"/>
        </w:rPr>
      </w:pPr>
      <w:r w:rsidRPr="00445CA8">
        <w:rPr>
          <w:rFonts w:ascii="Times New Roman" w:hAnsi="Times New Roman" w:cs="Times New Roman"/>
          <w:sz w:val="24"/>
          <w:szCs w:val="24"/>
        </w:rPr>
        <w:t>3. Инвентарные карточки на объекты недвижимости и движимое имущество, входящее в состав Объекта Соглашения.</w:t>
      </w:r>
    </w:p>
    <w:p w:rsidR="00986C1E" w:rsidRPr="00445CA8" w:rsidRDefault="00986C1E" w:rsidP="00986C1E">
      <w:pPr>
        <w:spacing w:after="0" w:line="240" w:lineRule="auto"/>
        <w:contextualSpacing/>
        <w:rPr>
          <w:rFonts w:ascii="Times New Roman" w:hAnsi="Times New Roman" w:cs="Times New Roman"/>
          <w:sz w:val="24"/>
          <w:szCs w:val="24"/>
        </w:rPr>
      </w:pPr>
    </w:p>
    <w:p w:rsidR="00986C1E" w:rsidRPr="00445CA8" w:rsidRDefault="00986C1E" w:rsidP="00986C1E">
      <w:pPr>
        <w:tabs>
          <w:tab w:val="center" w:pos="5241"/>
        </w:tabs>
        <w:spacing w:after="0"/>
        <w:contextualSpacing/>
        <w:rPr>
          <w:rFonts w:ascii="Times New Roman" w:hAnsi="Times New Roman" w:cs="Times New Roman"/>
          <w:sz w:val="24"/>
          <w:szCs w:val="24"/>
        </w:rPr>
        <w:sectPr w:rsidR="00986C1E" w:rsidRPr="00445CA8" w:rsidSect="00986C1E">
          <w:pgSz w:w="11900" w:h="16840"/>
          <w:pgMar w:top="567" w:right="567" w:bottom="567" w:left="1418" w:header="708" w:footer="198" w:gutter="0"/>
          <w:cols w:space="720"/>
        </w:sectPr>
      </w:pPr>
      <w:r w:rsidRPr="00445CA8">
        <w:rPr>
          <w:rFonts w:ascii="Times New Roman" w:hAnsi="Times New Roman" w:cs="Times New Roman"/>
          <w:sz w:val="24"/>
          <w:szCs w:val="24"/>
        </w:rPr>
        <w:tab/>
      </w:r>
    </w:p>
    <w:p w:rsidR="00986C1E" w:rsidRPr="00445CA8" w:rsidRDefault="00986C1E" w:rsidP="00986C1E">
      <w:pPr>
        <w:spacing w:after="0" w:line="240" w:lineRule="auto"/>
        <w:contextualSpacing/>
        <w:jc w:val="right"/>
        <w:rPr>
          <w:rFonts w:ascii="Times New Roman" w:eastAsia="Times New Roman" w:hAnsi="Times New Roman" w:cs="Times New Roman"/>
          <w:sz w:val="24"/>
          <w:szCs w:val="24"/>
        </w:rPr>
      </w:pPr>
      <w:r w:rsidRPr="00445CA8">
        <w:rPr>
          <w:rFonts w:ascii="Times New Roman" w:hAnsi="Times New Roman" w:cs="Times New Roman"/>
          <w:sz w:val="24"/>
          <w:szCs w:val="24"/>
        </w:rPr>
        <w:lastRenderedPageBreak/>
        <w:t>Приложение № 8</w:t>
      </w:r>
    </w:p>
    <w:p w:rsidR="00986C1E" w:rsidRPr="00445CA8" w:rsidRDefault="00986C1E" w:rsidP="00986C1E">
      <w:pPr>
        <w:spacing w:after="0" w:line="240" w:lineRule="auto"/>
        <w:contextualSpacing/>
        <w:jc w:val="right"/>
        <w:rPr>
          <w:rFonts w:ascii="Times New Roman" w:hAnsi="Times New Roman" w:cs="Times New Roman"/>
          <w:sz w:val="24"/>
          <w:szCs w:val="24"/>
        </w:rPr>
      </w:pPr>
      <w:r w:rsidRPr="00445CA8">
        <w:rPr>
          <w:rFonts w:ascii="Times New Roman" w:hAnsi="Times New Roman" w:cs="Times New Roman"/>
          <w:sz w:val="24"/>
          <w:szCs w:val="24"/>
        </w:rPr>
        <w:t>к Концессионному соглашению</w:t>
      </w:r>
    </w:p>
    <w:p w:rsidR="00986C1E" w:rsidRPr="00445CA8" w:rsidRDefault="00986C1E" w:rsidP="00986C1E">
      <w:pPr>
        <w:spacing w:after="0" w:line="240" w:lineRule="auto"/>
        <w:contextualSpacing/>
        <w:jc w:val="right"/>
        <w:rPr>
          <w:rFonts w:ascii="Times New Roman" w:hAnsi="Times New Roman" w:cs="Times New Roman"/>
          <w:sz w:val="24"/>
          <w:szCs w:val="24"/>
        </w:rPr>
      </w:pPr>
      <w:r w:rsidRPr="00445CA8">
        <w:rPr>
          <w:rFonts w:ascii="Times New Roman" w:hAnsi="Times New Roman" w:cs="Times New Roman"/>
          <w:sz w:val="24"/>
          <w:szCs w:val="24"/>
        </w:rPr>
        <w:t xml:space="preserve">в отношении объектов теплоснабжения коммунальной инфраструктуры </w:t>
      </w:r>
    </w:p>
    <w:p w:rsidR="00986C1E" w:rsidRPr="00445CA8" w:rsidRDefault="00986C1E" w:rsidP="00986C1E">
      <w:pPr>
        <w:spacing w:after="0" w:line="240" w:lineRule="auto"/>
        <w:contextualSpacing/>
        <w:jc w:val="right"/>
        <w:rPr>
          <w:rFonts w:ascii="Times New Roman" w:hAnsi="Times New Roman" w:cs="Times New Roman"/>
          <w:sz w:val="24"/>
          <w:szCs w:val="24"/>
        </w:rPr>
      </w:pPr>
      <w:r w:rsidRPr="00445CA8">
        <w:rPr>
          <w:rFonts w:ascii="Times New Roman" w:hAnsi="Times New Roman" w:cs="Times New Roman"/>
          <w:sz w:val="24"/>
          <w:szCs w:val="24"/>
        </w:rPr>
        <w:t xml:space="preserve">с. </w:t>
      </w:r>
      <w:proofErr w:type="spellStart"/>
      <w:r w:rsidRPr="00445CA8">
        <w:rPr>
          <w:rFonts w:ascii="Times New Roman" w:hAnsi="Times New Roman" w:cs="Times New Roman"/>
          <w:sz w:val="24"/>
          <w:szCs w:val="24"/>
        </w:rPr>
        <w:t>Гродеково</w:t>
      </w:r>
      <w:proofErr w:type="spellEnd"/>
      <w:r w:rsidRPr="00445CA8">
        <w:rPr>
          <w:rFonts w:ascii="Times New Roman" w:hAnsi="Times New Roman" w:cs="Times New Roman"/>
          <w:sz w:val="24"/>
          <w:szCs w:val="24"/>
        </w:rPr>
        <w:t xml:space="preserve">, находящихся в собственности муниципального образования </w:t>
      </w:r>
    </w:p>
    <w:p w:rsidR="00986C1E" w:rsidRPr="00445CA8" w:rsidRDefault="00986C1E" w:rsidP="00986C1E">
      <w:pPr>
        <w:spacing w:after="0" w:line="240" w:lineRule="auto"/>
        <w:contextualSpacing/>
        <w:jc w:val="right"/>
        <w:rPr>
          <w:rFonts w:ascii="Times New Roman" w:hAnsi="Times New Roman" w:cs="Times New Roman"/>
          <w:sz w:val="24"/>
          <w:szCs w:val="24"/>
        </w:rPr>
      </w:pPr>
      <w:r w:rsidRPr="00445CA8">
        <w:rPr>
          <w:rFonts w:ascii="Times New Roman" w:hAnsi="Times New Roman" w:cs="Times New Roman"/>
          <w:sz w:val="24"/>
          <w:szCs w:val="24"/>
        </w:rPr>
        <w:t xml:space="preserve"> Благовещенский муниципальный округ Амурской области</w:t>
      </w:r>
    </w:p>
    <w:p w:rsidR="00986C1E" w:rsidRPr="00445CA8" w:rsidRDefault="00986C1E" w:rsidP="00986C1E">
      <w:pPr>
        <w:spacing w:after="0" w:line="240" w:lineRule="auto"/>
        <w:contextualSpacing/>
        <w:jc w:val="right"/>
        <w:rPr>
          <w:rFonts w:ascii="Times New Roman" w:hAnsi="Times New Roman" w:cs="Times New Roman"/>
          <w:sz w:val="24"/>
          <w:szCs w:val="24"/>
        </w:rPr>
      </w:pPr>
      <w:r w:rsidRPr="00445CA8">
        <w:rPr>
          <w:rFonts w:ascii="Times New Roman" w:hAnsi="Times New Roman" w:cs="Times New Roman"/>
          <w:sz w:val="24"/>
          <w:szCs w:val="24"/>
        </w:rPr>
        <w:t xml:space="preserve">от «_____» _____________ 202___ г. </w:t>
      </w:r>
    </w:p>
    <w:p w:rsidR="00986C1E" w:rsidRPr="00445CA8" w:rsidRDefault="00986C1E" w:rsidP="00986C1E">
      <w:pPr>
        <w:spacing w:after="0" w:line="240" w:lineRule="auto"/>
        <w:contextualSpacing/>
        <w:jc w:val="both"/>
        <w:rPr>
          <w:rFonts w:ascii="Times New Roman" w:eastAsia="Times New Roman" w:hAnsi="Times New Roman" w:cs="Times New Roman"/>
          <w:sz w:val="24"/>
          <w:szCs w:val="24"/>
          <w:shd w:val="clear" w:color="auto" w:fill="FFFF00"/>
        </w:rPr>
      </w:pPr>
    </w:p>
    <w:p w:rsidR="00986C1E" w:rsidRPr="00445CA8" w:rsidRDefault="00986C1E" w:rsidP="00986C1E">
      <w:pPr>
        <w:spacing w:after="0" w:line="240" w:lineRule="auto"/>
        <w:contextualSpacing/>
        <w:jc w:val="both"/>
        <w:rPr>
          <w:rFonts w:ascii="Times New Roman" w:eastAsia="Times New Roman" w:hAnsi="Times New Roman" w:cs="Times New Roman"/>
          <w:sz w:val="24"/>
          <w:szCs w:val="24"/>
        </w:rPr>
      </w:pPr>
    </w:p>
    <w:p w:rsidR="00986C1E" w:rsidRPr="00445CA8" w:rsidRDefault="00986C1E" w:rsidP="00986C1E">
      <w:pPr>
        <w:spacing w:after="0" w:line="240" w:lineRule="auto"/>
        <w:contextualSpacing/>
        <w:jc w:val="center"/>
        <w:rPr>
          <w:rFonts w:ascii="Times New Roman" w:eastAsia="Times New Roman" w:hAnsi="Times New Roman" w:cs="Times New Roman"/>
          <w:b/>
          <w:bCs/>
          <w:sz w:val="24"/>
          <w:szCs w:val="24"/>
        </w:rPr>
      </w:pPr>
      <w:r w:rsidRPr="00445CA8">
        <w:rPr>
          <w:rFonts w:ascii="Times New Roman" w:hAnsi="Times New Roman" w:cs="Times New Roman"/>
          <w:b/>
          <w:bCs/>
          <w:sz w:val="24"/>
          <w:szCs w:val="24"/>
        </w:rPr>
        <w:t>Предполагаемый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w:t>
      </w:r>
    </w:p>
    <w:p w:rsidR="00986C1E" w:rsidRPr="00445CA8" w:rsidRDefault="00986C1E" w:rsidP="00986C1E">
      <w:pPr>
        <w:spacing w:after="0" w:line="240" w:lineRule="auto"/>
        <w:contextualSpacing/>
        <w:jc w:val="center"/>
        <w:rPr>
          <w:rFonts w:ascii="Times New Roman" w:eastAsia="Times New Roman" w:hAnsi="Times New Roman" w:cs="Times New Roman"/>
          <w:b/>
          <w:bCs/>
          <w:sz w:val="24"/>
          <w:szCs w:val="24"/>
        </w:rPr>
      </w:pPr>
    </w:p>
    <w:tbl>
      <w:tblPr>
        <w:tblW w:w="4939" w:type="pct"/>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142"/>
        <w:gridCol w:w="775"/>
        <w:gridCol w:w="775"/>
        <w:gridCol w:w="775"/>
        <w:gridCol w:w="774"/>
        <w:gridCol w:w="774"/>
        <w:gridCol w:w="774"/>
        <w:gridCol w:w="774"/>
        <w:gridCol w:w="774"/>
        <w:gridCol w:w="774"/>
        <w:gridCol w:w="774"/>
        <w:gridCol w:w="774"/>
        <w:gridCol w:w="774"/>
        <w:gridCol w:w="774"/>
        <w:gridCol w:w="774"/>
        <w:gridCol w:w="774"/>
        <w:gridCol w:w="1299"/>
      </w:tblGrid>
      <w:tr w:rsidR="00986C1E" w:rsidRPr="00445CA8" w:rsidTr="00986C1E">
        <w:trPr>
          <w:cantSplit/>
          <w:trHeight w:val="315"/>
        </w:trPr>
        <w:tc>
          <w:tcPr>
            <w:tcW w:w="468" w:type="pct"/>
            <w:hideMark/>
          </w:tcPr>
          <w:p w:rsidR="00986C1E" w:rsidRPr="00445CA8" w:rsidRDefault="00986C1E" w:rsidP="00986C1E">
            <w:pPr>
              <w:spacing w:after="0" w:line="240" w:lineRule="auto"/>
              <w:contextualSpacing/>
              <w:rPr>
                <w:rFonts w:ascii="Times New Roman" w:eastAsia="Times New Roman" w:hAnsi="Times New Roman" w:cs="Times New Roman"/>
                <w:bCs/>
                <w:sz w:val="24"/>
                <w:szCs w:val="24"/>
              </w:rPr>
            </w:pPr>
            <w:r w:rsidRPr="00445CA8">
              <w:rPr>
                <w:rFonts w:ascii="Times New Roman" w:eastAsia="Times New Roman" w:hAnsi="Times New Roman" w:cs="Times New Roman"/>
                <w:bCs/>
                <w:sz w:val="24"/>
                <w:szCs w:val="24"/>
              </w:rPr>
              <w:t xml:space="preserve">Календарный год/год реализации концессионного соглашения </w:t>
            </w:r>
          </w:p>
          <w:p w:rsidR="00986C1E" w:rsidRPr="00445CA8" w:rsidRDefault="00986C1E" w:rsidP="00986C1E">
            <w:pPr>
              <w:spacing w:after="0" w:line="240" w:lineRule="auto"/>
              <w:contextualSpacing/>
              <w:rPr>
                <w:rFonts w:ascii="Times New Roman" w:eastAsia="Times New Roman" w:hAnsi="Times New Roman" w:cs="Times New Roman"/>
                <w:bCs/>
                <w:sz w:val="24"/>
                <w:szCs w:val="24"/>
              </w:rPr>
            </w:pPr>
            <w:r w:rsidRPr="00445CA8">
              <w:rPr>
                <w:rFonts w:ascii="Times New Roman" w:eastAsia="Times New Roman" w:hAnsi="Times New Roman" w:cs="Times New Roman"/>
                <w:bCs/>
                <w:sz w:val="24"/>
                <w:szCs w:val="24"/>
              </w:rPr>
              <w:t>(далее – РКС)</w:t>
            </w:r>
          </w:p>
        </w:tc>
        <w:tc>
          <w:tcPr>
            <w:tcW w:w="292" w:type="pct"/>
          </w:tcPr>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r w:rsidRPr="00445CA8">
              <w:rPr>
                <w:rFonts w:ascii="Times New Roman" w:eastAsia="Times New Roman" w:hAnsi="Times New Roman" w:cs="Times New Roman"/>
                <w:sz w:val="24"/>
                <w:szCs w:val="24"/>
              </w:rPr>
              <w:t>/</w:t>
            </w:r>
          </w:p>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 xml:space="preserve">переходный </w:t>
            </w:r>
          </w:p>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период</w:t>
            </w:r>
          </w:p>
        </w:tc>
        <w:tc>
          <w:tcPr>
            <w:tcW w:w="326" w:type="pct"/>
            <w:hideMark/>
          </w:tcPr>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r w:rsidRPr="00445CA8">
              <w:rPr>
                <w:rFonts w:ascii="Times New Roman" w:eastAsia="Times New Roman" w:hAnsi="Times New Roman" w:cs="Times New Roman"/>
                <w:sz w:val="24"/>
                <w:szCs w:val="24"/>
                <w:lang w:val="en-US"/>
              </w:rPr>
              <w:t>/</w:t>
            </w:r>
          </w:p>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 xml:space="preserve">1 год </w:t>
            </w:r>
          </w:p>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РКС</w:t>
            </w:r>
          </w:p>
        </w:tc>
        <w:tc>
          <w:tcPr>
            <w:tcW w:w="250" w:type="pct"/>
            <w:hideMark/>
          </w:tcPr>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2026</w:t>
            </w:r>
            <w:r w:rsidRPr="00445CA8">
              <w:rPr>
                <w:rFonts w:ascii="Times New Roman" w:eastAsia="Times New Roman" w:hAnsi="Times New Roman" w:cs="Times New Roman"/>
                <w:sz w:val="24"/>
                <w:szCs w:val="24"/>
              </w:rPr>
              <w:t>/</w:t>
            </w:r>
          </w:p>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 xml:space="preserve">2 год </w:t>
            </w:r>
          </w:p>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РКС</w:t>
            </w:r>
          </w:p>
        </w:tc>
        <w:tc>
          <w:tcPr>
            <w:tcW w:w="250" w:type="pct"/>
            <w:hideMark/>
          </w:tcPr>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r w:rsidRPr="00445CA8">
              <w:rPr>
                <w:rFonts w:ascii="Times New Roman" w:eastAsia="Times New Roman" w:hAnsi="Times New Roman" w:cs="Times New Roman"/>
                <w:sz w:val="24"/>
                <w:szCs w:val="24"/>
              </w:rPr>
              <w:t>/</w:t>
            </w:r>
          </w:p>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 xml:space="preserve">3 год </w:t>
            </w:r>
          </w:p>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РКС</w:t>
            </w:r>
          </w:p>
        </w:tc>
        <w:tc>
          <w:tcPr>
            <w:tcW w:w="250" w:type="pct"/>
            <w:hideMark/>
          </w:tcPr>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2028</w:t>
            </w:r>
            <w:r w:rsidRPr="00445CA8">
              <w:rPr>
                <w:rFonts w:ascii="Times New Roman" w:eastAsia="Times New Roman" w:hAnsi="Times New Roman" w:cs="Times New Roman"/>
                <w:sz w:val="24"/>
                <w:szCs w:val="24"/>
              </w:rPr>
              <w:t>/</w:t>
            </w:r>
          </w:p>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 xml:space="preserve">4 год </w:t>
            </w:r>
          </w:p>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РКС</w:t>
            </w:r>
          </w:p>
        </w:tc>
        <w:tc>
          <w:tcPr>
            <w:tcW w:w="250" w:type="pct"/>
            <w:hideMark/>
          </w:tcPr>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2029</w:t>
            </w:r>
            <w:r w:rsidRPr="00445CA8">
              <w:rPr>
                <w:rFonts w:ascii="Times New Roman" w:eastAsia="Times New Roman" w:hAnsi="Times New Roman" w:cs="Times New Roman"/>
                <w:sz w:val="24"/>
                <w:szCs w:val="24"/>
              </w:rPr>
              <w:t>/</w:t>
            </w:r>
          </w:p>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 xml:space="preserve">5 год </w:t>
            </w:r>
            <w:r w:rsidRPr="00445CA8">
              <w:rPr>
                <w:rFonts w:ascii="Times New Roman" w:eastAsia="Times New Roman" w:hAnsi="Times New Roman" w:cs="Times New Roman"/>
                <w:sz w:val="24"/>
                <w:szCs w:val="24"/>
              </w:rPr>
              <w:br/>
              <w:t>РКС</w:t>
            </w:r>
          </w:p>
        </w:tc>
        <w:tc>
          <w:tcPr>
            <w:tcW w:w="250" w:type="pct"/>
            <w:hideMark/>
          </w:tcPr>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20</w:t>
            </w:r>
            <w:r>
              <w:rPr>
                <w:rFonts w:ascii="Times New Roman" w:eastAsia="Times New Roman" w:hAnsi="Times New Roman" w:cs="Times New Roman"/>
                <w:sz w:val="24"/>
                <w:szCs w:val="24"/>
              </w:rPr>
              <w:t>30</w:t>
            </w:r>
            <w:r w:rsidRPr="00445CA8">
              <w:rPr>
                <w:rFonts w:ascii="Times New Roman" w:eastAsia="Times New Roman" w:hAnsi="Times New Roman" w:cs="Times New Roman"/>
                <w:sz w:val="24"/>
                <w:szCs w:val="24"/>
              </w:rPr>
              <w:t>/</w:t>
            </w:r>
          </w:p>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6 год</w:t>
            </w:r>
            <w:r w:rsidRPr="00445CA8">
              <w:rPr>
                <w:rFonts w:ascii="Times New Roman" w:eastAsia="Times New Roman" w:hAnsi="Times New Roman" w:cs="Times New Roman"/>
                <w:sz w:val="24"/>
                <w:szCs w:val="24"/>
              </w:rPr>
              <w:br/>
              <w:t xml:space="preserve"> РКС</w:t>
            </w:r>
          </w:p>
        </w:tc>
        <w:tc>
          <w:tcPr>
            <w:tcW w:w="250" w:type="pct"/>
            <w:hideMark/>
          </w:tcPr>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2031</w:t>
            </w:r>
            <w:r w:rsidRPr="00445CA8">
              <w:rPr>
                <w:rFonts w:ascii="Times New Roman" w:eastAsia="Times New Roman" w:hAnsi="Times New Roman" w:cs="Times New Roman"/>
                <w:sz w:val="24"/>
                <w:szCs w:val="24"/>
              </w:rPr>
              <w:t>/</w:t>
            </w:r>
          </w:p>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 xml:space="preserve">7 год </w:t>
            </w:r>
            <w:r w:rsidRPr="00445CA8">
              <w:rPr>
                <w:rFonts w:ascii="Times New Roman" w:eastAsia="Times New Roman" w:hAnsi="Times New Roman" w:cs="Times New Roman"/>
                <w:sz w:val="24"/>
                <w:szCs w:val="24"/>
              </w:rPr>
              <w:br/>
              <w:t>РКС</w:t>
            </w:r>
          </w:p>
        </w:tc>
        <w:tc>
          <w:tcPr>
            <w:tcW w:w="250" w:type="pct"/>
          </w:tcPr>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2032</w:t>
            </w:r>
            <w:r w:rsidRPr="00445CA8">
              <w:rPr>
                <w:rFonts w:ascii="Times New Roman" w:eastAsia="Times New Roman" w:hAnsi="Times New Roman" w:cs="Times New Roman"/>
                <w:sz w:val="24"/>
                <w:szCs w:val="24"/>
              </w:rPr>
              <w:t>/</w:t>
            </w:r>
          </w:p>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 xml:space="preserve">8 год </w:t>
            </w:r>
          </w:p>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РКС</w:t>
            </w:r>
          </w:p>
        </w:tc>
        <w:tc>
          <w:tcPr>
            <w:tcW w:w="250" w:type="pct"/>
          </w:tcPr>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2033</w:t>
            </w:r>
            <w:r w:rsidRPr="00445CA8">
              <w:rPr>
                <w:rFonts w:ascii="Times New Roman" w:eastAsia="Times New Roman" w:hAnsi="Times New Roman" w:cs="Times New Roman"/>
                <w:sz w:val="24"/>
                <w:szCs w:val="24"/>
              </w:rPr>
              <w:t>/</w:t>
            </w:r>
          </w:p>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 xml:space="preserve">9 год </w:t>
            </w:r>
          </w:p>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РКС</w:t>
            </w:r>
          </w:p>
        </w:tc>
        <w:tc>
          <w:tcPr>
            <w:tcW w:w="250" w:type="pct"/>
          </w:tcPr>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2034</w:t>
            </w:r>
            <w:r w:rsidRPr="00445CA8">
              <w:rPr>
                <w:rFonts w:ascii="Times New Roman" w:eastAsia="Times New Roman" w:hAnsi="Times New Roman" w:cs="Times New Roman"/>
                <w:sz w:val="24"/>
                <w:szCs w:val="24"/>
              </w:rPr>
              <w:t>/</w:t>
            </w:r>
          </w:p>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10 год РКС</w:t>
            </w:r>
          </w:p>
        </w:tc>
        <w:tc>
          <w:tcPr>
            <w:tcW w:w="250" w:type="pct"/>
          </w:tcPr>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2035</w:t>
            </w:r>
            <w:r w:rsidRPr="00445CA8">
              <w:rPr>
                <w:rFonts w:ascii="Times New Roman" w:eastAsia="Times New Roman" w:hAnsi="Times New Roman" w:cs="Times New Roman"/>
                <w:sz w:val="24"/>
                <w:szCs w:val="24"/>
              </w:rPr>
              <w:t>/</w:t>
            </w:r>
          </w:p>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 xml:space="preserve">11 год </w:t>
            </w:r>
            <w:r w:rsidRPr="00445CA8">
              <w:rPr>
                <w:rFonts w:ascii="Times New Roman" w:eastAsia="Times New Roman" w:hAnsi="Times New Roman" w:cs="Times New Roman"/>
                <w:sz w:val="24"/>
                <w:szCs w:val="24"/>
              </w:rPr>
              <w:br/>
              <w:t>РКС</w:t>
            </w:r>
          </w:p>
        </w:tc>
        <w:tc>
          <w:tcPr>
            <w:tcW w:w="250" w:type="pct"/>
          </w:tcPr>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2036</w:t>
            </w:r>
            <w:r w:rsidRPr="00445CA8">
              <w:rPr>
                <w:rFonts w:ascii="Times New Roman" w:eastAsia="Times New Roman" w:hAnsi="Times New Roman" w:cs="Times New Roman"/>
                <w:sz w:val="24"/>
                <w:szCs w:val="24"/>
              </w:rPr>
              <w:t>/</w:t>
            </w:r>
          </w:p>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12 год</w:t>
            </w:r>
            <w:r w:rsidRPr="00445CA8">
              <w:rPr>
                <w:rFonts w:ascii="Times New Roman" w:eastAsia="Times New Roman" w:hAnsi="Times New Roman" w:cs="Times New Roman"/>
                <w:sz w:val="24"/>
                <w:szCs w:val="24"/>
              </w:rPr>
              <w:br/>
              <w:t xml:space="preserve"> РКС</w:t>
            </w:r>
          </w:p>
        </w:tc>
        <w:tc>
          <w:tcPr>
            <w:tcW w:w="250" w:type="pct"/>
          </w:tcPr>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2037</w:t>
            </w:r>
            <w:r w:rsidRPr="00445CA8">
              <w:rPr>
                <w:rFonts w:ascii="Times New Roman" w:eastAsia="Times New Roman" w:hAnsi="Times New Roman" w:cs="Times New Roman"/>
                <w:sz w:val="24"/>
                <w:szCs w:val="24"/>
              </w:rPr>
              <w:t>/</w:t>
            </w:r>
          </w:p>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 xml:space="preserve">13 год </w:t>
            </w:r>
            <w:r w:rsidRPr="00445CA8">
              <w:rPr>
                <w:rFonts w:ascii="Times New Roman" w:eastAsia="Times New Roman" w:hAnsi="Times New Roman" w:cs="Times New Roman"/>
                <w:sz w:val="24"/>
                <w:szCs w:val="24"/>
              </w:rPr>
              <w:br/>
              <w:t>РКС</w:t>
            </w:r>
          </w:p>
        </w:tc>
        <w:tc>
          <w:tcPr>
            <w:tcW w:w="250" w:type="pct"/>
          </w:tcPr>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2038</w:t>
            </w:r>
            <w:r w:rsidRPr="00445CA8">
              <w:rPr>
                <w:rFonts w:ascii="Times New Roman" w:eastAsia="Times New Roman" w:hAnsi="Times New Roman" w:cs="Times New Roman"/>
                <w:sz w:val="24"/>
                <w:szCs w:val="24"/>
              </w:rPr>
              <w:t>/</w:t>
            </w:r>
          </w:p>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 xml:space="preserve">14 год </w:t>
            </w:r>
          </w:p>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РКС</w:t>
            </w:r>
          </w:p>
        </w:tc>
        <w:tc>
          <w:tcPr>
            <w:tcW w:w="250" w:type="pct"/>
          </w:tcPr>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2039</w:t>
            </w:r>
            <w:r w:rsidRPr="00445CA8">
              <w:rPr>
                <w:rFonts w:ascii="Times New Roman" w:eastAsia="Times New Roman" w:hAnsi="Times New Roman" w:cs="Times New Roman"/>
                <w:sz w:val="24"/>
                <w:szCs w:val="24"/>
              </w:rPr>
              <w:t>/</w:t>
            </w:r>
          </w:p>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 xml:space="preserve">15 год </w:t>
            </w:r>
          </w:p>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РКС</w:t>
            </w:r>
          </w:p>
        </w:tc>
        <w:tc>
          <w:tcPr>
            <w:tcW w:w="419" w:type="pct"/>
          </w:tcPr>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2040</w:t>
            </w:r>
            <w:r w:rsidRPr="00445CA8">
              <w:rPr>
                <w:rFonts w:ascii="Times New Roman" w:eastAsia="Times New Roman" w:hAnsi="Times New Roman" w:cs="Times New Roman"/>
                <w:sz w:val="24"/>
                <w:szCs w:val="24"/>
              </w:rPr>
              <w:t>/</w:t>
            </w:r>
          </w:p>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 xml:space="preserve">завершающий </w:t>
            </w:r>
          </w:p>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 xml:space="preserve">период </w:t>
            </w:r>
          </w:p>
          <w:p w:rsidR="00986C1E" w:rsidRPr="00445CA8" w:rsidRDefault="00986C1E" w:rsidP="00986C1E">
            <w:pPr>
              <w:spacing w:after="0" w:line="240" w:lineRule="auto"/>
              <w:contextualSpacing/>
              <w:jc w:val="center"/>
              <w:rPr>
                <w:rFonts w:ascii="Times New Roman" w:eastAsia="Times New Roman" w:hAnsi="Times New Roman" w:cs="Times New Roman"/>
                <w:sz w:val="24"/>
                <w:szCs w:val="24"/>
              </w:rPr>
            </w:pPr>
            <w:r w:rsidRPr="00445CA8">
              <w:rPr>
                <w:rFonts w:ascii="Times New Roman" w:eastAsia="Times New Roman" w:hAnsi="Times New Roman" w:cs="Times New Roman"/>
                <w:sz w:val="24"/>
                <w:szCs w:val="24"/>
              </w:rPr>
              <w:t>РКС</w:t>
            </w:r>
          </w:p>
        </w:tc>
      </w:tr>
      <w:tr w:rsidR="00986C1E" w:rsidRPr="00445CA8" w:rsidTr="00986C1E">
        <w:trPr>
          <w:cantSplit/>
          <w:trHeight w:val="315"/>
        </w:trPr>
        <w:tc>
          <w:tcPr>
            <w:tcW w:w="468" w:type="pct"/>
            <w:hideMark/>
          </w:tcPr>
          <w:p w:rsidR="00986C1E" w:rsidRDefault="00986C1E" w:rsidP="00986C1E">
            <w:pPr>
              <w:spacing w:after="0" w:line="24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Сумма</w:t>
            </w:r>
          </w:p>
          <w:p w:rsidR="00986C1E" w:rsidRPr="00445CA8" w:rsidRDefault="00986C1E" w:rsidP="00986C1E">
            <w:pPr>
              <w:spacing w:after="0" w:line="240" w:lineRule="auto"/>
              <w:contextualSpacing/>
              <w:rPr>
                <w:rFonts w:ascii="Times New Roman" w:eastAsia="Times New Roman" w:hAnsi="Times New Roman" w:cs="Times New Roman"/>
                <w:bCs/>
                <w:sz w:val="24"/>
                <w:szCs w:val="24"/>
              </w:rPr>
            </w:pPr>
            <w:r w:rsidRPr="00445CA8">
              <w:rPr>
                <w:rFonts w:ascii="Times New Roman" w:eastAsia="Times New Roman" w:hAnsi="Times New Roman" w:cs="Times New Roman"/>
                <w:bCs/>
                <w:sz w:val="24"/>
                <w:szCs w:val="24"/>
              </w:rPr>
              <w:t xml:space="preserve"> (тыс. рублей)</w:t>
            </w:r>
          </w:p>
        </w:tc>
        <w:tc>
          <w:tcPr>
            <w:tcW w:w="292" w:type="pct"/>
          </w:tcPr>
          <w:p w:rsidR="00986C1E" w:rsidRPr="002939C0" w:rsidRDefault="00986C1E" w:rsidP="00986C1E">
            <w:pPr>
              <w:spacing w:after="0" w:line="240" w:lineRule="auto"/>
              <w:contextualSpacing/>
              <w:jc w:val="center"/>
              <w:rPr>
                <w:rFonts w:ascii="Times New Roman" w:eastAsia="Times New Roman" w:hAnsi="Times New Roman" w:cs="Times New Roman"/>
                <w:bCs/>
                <w:sz w:val="20"/>
                <w:szCs w:val="20"/>
              </w:rPr>
            </w:pPr>
            <w:r w:rsidRPr="002939C0">
              <w:rPr>
                <w:rFonts w:ascii="Times New Roman" w:eastAsia="Times New Roman" w:hAnsi="Times New Roman" w:cs="Times New Roman"/>
                <w:bCs/>
                <w:sz w:val="20"/>
                <w:szCs w:val="20"/>
              </w:rPr>
              <w:t>15 855,05</w:t>
            </w:r>
          </w:p>
        </w:tc>
        <w:tc>
          <w:tcPr>
            <w:tcW w:w="326" w:type="pct"/>
          </w:tcPr>
          <w:p w:rsidR="00986C1E" w:rsidRPr="002939C0" w:rsidRDefault="00986C1E" w:rsidP="00986C1E">
            <w:pPr>
              <w:spacing w:after="0" w:line="240" w:lineRule="auto"/>
              <w:contextualSpacing/>
              <w:jc w:val="center"/>
              <w:rPr>
                <w:rFonts w:ascii="Times New Roman" w:eastAsia="Times New Roman" w:hAnsi="Times New Roman" w:cs="Times New Roman"/>
                <w:bCs/>
                <w:sz w:val="20"/>
                <w:szCs w:val="20"/>
              </w:rPr>
            </w:pPr>
            <w:r w:rsidRPr="002939C0">
              <w:rPr>
                <w:rFonts w:ascii="Times New Roman" w:eastAsia="Times New Roman" w:hAnsi="Times New Roman" w:cs="Times New Roman"/>
                <w:bCs/>
                <w:sz w:val="20"/>
                <w:szCs w:val="20"/>
              </w:rPr>
              <w:t>16489,25</w:t>
            </w:r>
          </w:p>
        </w:tc>
        <w:tc>
          <w:tcPr>
            <w:tcW w:w="250" w:type="pct"/>
          </w:tcPr>
          <w:p w:rsidR="00986C1E" w:rsidRPr="002939C0" w:rsidRDefault="00986C1E" w:rsidP="00986C1E">
            <w:pPr>
              <w:spacing w:after="0" w:line="240" w:lineRule="auto"/>
              <w:contextualSpacing/>
              <w:jc w:val="center"/>
              <w:rPr>
                <w:rFonts w:ascii="Times New Roman" w:eastAsia="Times New Roman" w:hAnsi="Times New Roman" w:cs="Times New Roman"/>
                <w:bCs/>
                <w:sz w:val="20"/>
                <w:szCs w:val="20"/>
              </w:rPr>
            </w:pPr>
            <w:r w:rsidRPr="002939C0">
              <w:rPr>
                <w:rFonts w:ascii="Times New Roman" w:eastAsia="Times New Roman" w:hAnsi="Times New Roman" w:cs="Times New Roman"/>
                <w:bCs/>
                <w:sz w:val="20"/>
                <w:szCs w:val="20"/>
              </w:rPr>
              <w:t>17148,82</w:t>
            </w:r>
          </w:p>
        </w:tc>
        <w:tc>
          <w:tcPr>
            <w:tcW w:w="250" w:type="pct"/>
          </w:tcPr>
          <w:p w:rsidR="00986C1E" w:rsidRPr="002939C0" w:rsidRDefault="00986C1E" w:rsidP="00986C1E">
            <w:pPr>
              <w:spacing w:after="0" w:line="240" w:lineRule="auto"/>
              <w:contextualSpacing/>
              <w:jc w:val="center"/>
              <w:rPr>
                <w:rFonts w:ascii="Times New Roman" w:eastAsia="Times New Roman" w:hAnsi="Times New Roman" w:cs="Times New Roman"/>
                <w:bCs/>
                <w:sz w:val="20"/>
                <w:szCs w:val="20"/>
              </w:rPr>
            </w:pPr>
            <w:r w:rsidRPr="002939C0">
              <w:rPr>
                <w:rFonts w:ascii="Times New Roman" w:eastAsia="Times New Roman" w:hAnsi="Times New Roman" w:cs="Times New Roman"/>
                <w:bCs/>
                <w:sz w:val="20"/>
                <w:szCs w:val="20"/>
              </w:rPr>
              <w:t>17834,77</w:t>
            </w:r>
          </w:p>
        </w:tc>
        <w:tc>
          <w:tcPr>
            <w:tcW w:w="250" w:type="pct"/>
          </w:tcPr>
          <w:p w:rsidR="00986C1E" w:rsidRPr="002939C0" w:rsidRDefault="00986C1E" w:rsidP="00986C1E">
            <w:pPr>
              <w:spacing w:after="0" w:line="240" w:lineRule="auto"/>
              <w:contextualSpacing/>
              <w:jc w:val="center"/>
              <w:rPr>
                <w:rFonts w:ascii="Times New Roman" w:eastAsia="Times New Roman" w:hAnsi="Times New Roman" w:cs="Times New Roman"/>
                <w:bCs/>
                <w:sz w:val="20"/>
                <w:szCs w:val="20"/>
              </w:rPr>
            </w:pPr>
            <w:r w:rsidRPr="002939C0">
              <w:rPr>
                <w:rFonts w:ascii="Times New Roman" w:eastAsia="Times New Roman" w:hAnsi="Times New Roman" w:cs="Times New Roman"/>
                <w:bCs/>
                <w:sz w:val="20"/>
                <w:szCs w:val="20"/>
              </w:rPr>
              <w:t>18548,16</w:t>
            </w:r>
          </w:p>
        </w:tc>
        <w:tc>
          <w:tcPr>
            <w:tcW w:w="250" w:type="pct"/>
          </w:tcPr>
          <w:p w:rsidR="00986C1E" w:rsidRPr="002939C0" w:rsidRDefault="00986C1E" w:rsidP="00986C1E">
            <w:pPr>
              <w:spacing w:after="0" w:line="240" w:lineRule="auto"/>
              <w:contextualSpacing/>
              <w:jc w:val="center"/>
              <w:rPr>
                <w:rFonts w:ascii="Times New Roman" w:eastAsia="Times New Roman" w:hAnsi="Times New Roman" w:cs="Times New Roman"/>
                <w:bCs/>
                <w:sz w:val="20"/>
                <w:szCs w:val="20"/>
              </w:rPr>
            </w:pPr>
            <w:r w:rsidRPr="002939C0">
              <w:rPr>
                <w:rFonts w:ascii="Times New Roman" w:eastAsia="Times New Roman" w:hAnsi="Times New Roman" w:cs="Times New Roman"/>
                <w:bCs/>
                <w:sz w:val="20"/>
                <w:szCs w:val="20"/>
              </w:rPr>
              <w:t>19290,09</w:t>
            </w:r>
          </w:p>
        </w:tc>
        <w:tc>
          <w:tcPr>
            <w:tcW w:w="250" w:type="pct"/>
          </w:tcPr>
          <w:p w:rsidR="00986C1E" w:rsidRPr="002939C0" w:rsidRDefault="00986C1E" w:rsidP="00986C1E">
            <w:pPr>
              <w:spacing w:after="0" w:line="240" w:lineRule="auto"/>
              <w:contextualSpacing/>
              <w:jc w:val="center"/>
              <w:rPr>
                <w:rFonts w:ascii="Times New Roman" w:eastAsia="Times New Roman" w:hAnsi="Times New Roman" w:cs="Times New Roman"/>
                <w:bCs/>
                <w:sz w:val="20"/>
                <w:szCs w:val="20"/>
              </w:rPr>
            </w:pPr>
            <w:r w:rsidRPr="002939C0">
              <w:rPr>
                <w:rFonts w:ascii="Times New Roman" w:eastAsia="Times New Roman" w:hAnsi="Times New Roman" w:cs="Times New Roman"/>
                <w:bCs/>
                <w:sz w:val="20"/>
                <w:szCs w:val="20"/>
              </w:rPr>
              <w:t>20061,69</w:t>
            </w:r>
          </w:p>
        </w:tc>
        <w:tc>
          <w:tcPr>
            <w:tcW w:w="250" w:type="pct"/>
          </w:tcPr>
          <w:p w:rsidR="00986C1E" w:rsidRPr="002939C0" w:rsidRDefault="00986C1E" w:rsidP="00986C1E">
            <w:pPr>
              <w:spacing w:after="0" w:line="240" w:lineRule="auto"/>
              <w:contextualSpacing/>
              <w:jc w:val="center"/>
              <w:rPr>
                <w:rFonts w:ascii="Times New Roman" w:eastAsia="Times New Roman" w:hAnsi="Times New Roman" w:cs="Times New Roman"/>
                <w:bCs/>
                <w:sz w:val="20"/>
                <w:szCs w:val="20"/>
              </w:rPr>
            </w:pPr>
            <w:r w:rsidRPr="002939C0">
              <w:rPr>
                <w:rFonts w:ascii="Times New Roman" w:eastAsia="Times New Roman" w:hAnsi="Times New Roman" w:cs="Times New Roman"/>
                <w:bCs/>
                <w:sz w:val="20"/>
                <w:szCs w:val="20"/>
              </w:rPr>
              <w:t>20864,16</w:t>
            </w:r>
          </w:p>
        </w:tc>
        <w:tc>
          <w:tcPr>
            <w:tcW w:w="250" w:type="pct"/>
          </w:tcPr>
          <w:p w:rsidR="00986C1E" w:rsidRPr="002939C0" w:rsidRDefault="00986C1E" w:rsidP="00986C1E">
            <w:pPr>
              <w:spacing w:after="0" w:line="240" w:lineRule="auto"/>
              <w:contextualSpacing/>
              <w:jc w:val="center"/>
              <w:rPr>
                <w:rFonts w:ascii="Times New Roman" w:eastAsia="Times New Roman" w:hAnsi="Times New Roman" w:cs="Times New Roman"/>
                <w:bCs/>
                <w:sz w:val="20"/>
                <w:szCs w:val="20"/>
              </w:rPr>
            </w:pPr>
            <w:r w:rsidRPr="002939C0">
              <w:rPr>
                <w:rFonts w:ascii="Times New Roman" w:eastAsia="Times New Roman" w:hAnsi="Times New Roman" w:cs="Times New Roman"/>
                <w:bCs/>
                <w:sz w:val="20"/>
                <w:szCs w:val="20"/>
              </w:rPr>
              <w:t>21698,73</w:t>
            </w:r>
          </w:p>
        </w:tc>
        <w:tc>
          <w:tcPr>
            <w:tcW w:w="250" w:type="pct"/>
          </w:tcPr>
          <w:p w:rsidR="00986C1E" w:rsidRPr="002939C0" w:rsidRDefault="00986C1E" w:rsidP="00986C1E">
            <w:pPr>
              <w:spacing w:after="0" w:line="240" w:lineRule="auto"/>
              <w:contextualSpacing/>
              <w:jc w:val="center"/>
              <w:rPr>
                <w:rFonts w:ascii="Times New Roman" w:eastAsia="Times New Roman" w:hAnsi="Times New Roman" w:cs="Times New Roman"/>
                <w:bCs/>
                <w:sz w:val="20"/>
                <w:szCs w:val="20"/>
              </w:rPr>
            </w:pPr>
            <w:r w:rsidRPr="002939C0">
              <w:rPr>
                <w:rFonts w:ascii="Times New Roman" w:eastAsia="Times New Roman" w:hAnsi="Times New Roman" w:cs="Times New Roman"/>
                <w:bCs/>
                <w:sz w:val="20"/>
                <w:szCs w:val="20"/>
              </w:rPr>
              <w:t>22566,68</w:t>
            </w:r>
          </w:p>
        </w:tc>
        <w:tc>
          <w:tcPr>
            <w:tcW w:w="250" w:type="pct"/>
          </w:tcPr>
          <w:p w:rsidR="00986C1E" w:rsidRPr="002939C0" w:rsidRDefault="00986C1E" w:rsidP="00986C1E">
            <w:pPr>
              <w:spacing w:after="0" w:line="240" w:lineRule="auto"/>
              <w:contextualSpacing/>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23469,35</w:t>
            </w:r>
          </w:p>
        </w:tc>
        <w:tc>
          <w:tcPr>
            <w:tcW w:w="250" w:type="pct"/>
          </w:tcPr>
          <w:p w:rsidR="00986C1E" w:rsidRPr="002939C0" w:rsidRDefault="00986C1E" w:rsidP="00986C1E">
            <w:pPr>
              <w:spacing w:after="0" w:line="240" w:lineRule="auto"/>
              <w:contextualSpacing/>
              <w:jc w:val="center"/>
              <w:rPr>
                <w:rFonts w:ascii="Times New Roman" w:eastAsia="Times New Roman" w:hAnsi="Times New Roman" w:cs="Times New Roman"/>
                <w:bCs/>
                <w:sz w:val="20"/>
                <w:szCs w:val="20"/>
              </w:rPr>
            </w:pPr>
            <w:r w:rsidRPr="002939C0">
              <w:rPr>
                <w:rFonts w:ascii="Times New Roman" w:eastAsia="Times New Roman" w:hAnsi="Times New Roman" w:cs="Times New Roman"/>
                <w:bCs/>
                <w:sz w:val="20"/>
                <w:szCs w:val="20"/>
              </w:rPr>
              <w:t>24408,12</w:t>
            </w:r>
          </w:p>
        </w:tc>
        <w:tc>
          <w:tcPr>
            <w:tcW w:w="250" w:type="pct"/>
          </w:tcPr>
          <w:p w:rsidR="00986C1E" w:rsidRPr="002939C0" w:rsidRDefault="00986C1E" w:rsidP="00986C1E">
            <w:pPr>
              <w:spacing w:after="0" w:line="240" w:lineRule="auto"/>
              <w:contextualSpacing/>
              <w:jc w:val="center"/>
              <w:rPr>
                <w:rFonts w:ascii="Times New Roman" w:eastAsia="Times New Roman" w:hAnsi="Times New Roman" w:cs="Times New Roman"/>
                <w:bCs/>
                <w:sz w:val="20"/>
                <w:szCs w:val="20"/>
              </w:rPr>
            </w:pPr>
            <w:r w:rsidRPr="002939C0">
              <w:rPr>
                <w:rFonts w:ascii="Times New Roman" w:eastAsia="Times New Roman" w:hAnsi="Times New Roman" w:cs="Times New Roman"/>
                <w:bCs/>
                <w:sz w:val="20"/>
                <w:szCs w:val="20"/>
              </w:rPr>
              <w:t>25384,44</w:t>
            </w:r>
          </w:p>
        </w:tc>
        <w:tc>
          <w:tcPr>
            <w:tcW w:w="250" w:type="pct"/>
          </w:tcPr>
          <w:p w:rsidR="00986C1E" w:rsidRPr="002939C0" w:rsidRDefault="00986C1E" w:rsidP="00986C1E">
            <w:pPr>
              <w:spacing w:after="0" w:line="240" w:lineRule="auto"/>
              <w:contextualSpacing/>
              <w:jc w:val="center"/>
              <w:rPr>
                <w:rFonts w:ascii="Times New Roman" w:eastAsia="Times New Roman" w:hAnsi="Times New Roman" w:cs="Times New Roman"/>
                <w:bCs/>
                <w:sz w:val="20"/>
                <w:szCs w:val="20"/>
              </w:rPr>
            </w:pPr>
            <w:r w:rsidRPr="002939C0">
              <w:rPr>
                <w:rFonts w:ascii="Times New Roman" w:eastAsia="Times New Roman" w:hAnsi="Times New Roman" w:cs="Times New Roman"/>
                <w:bCs/>
                <w:sz w:val="20"/>
                <w:szCs w:val="20"/>
              </w:rPr>
              <w:t>26399,82</w:t>
            </w:r>
          </w:p>
        </w:tc>
        <w:tc>
          <w:tcPr>
            <w:tcW w:w="250" w:type="pct"/>
          </w:tcPr>
          <w:p w:rsidR="00986C1E" w:rsidRPr="002939C0" w:rsidRDefault="00986C1E" w:rsidP="00986C1E">
            <w:pPr>
              <w:spacing w:after="0" w:line="240" w:lineRule="auto"/>
              <w:contextualSpacing/>
              <w:jc w:val="center"/>
              <w:rPr>
                <w:rFonts w:ascii="Times New Roman" w:eastAsia="Times New Roman" w:hAnsi="Times New Roman" w:cs="Times New Roman"/>
                <w:bCs/>
                <w:sz w:val="20"/>
                <w:szCs w:val="20"/>
              </w:rPr>
            </w:pPr>
            <w:r w:rsidRPr="002939C0">
              <w:rPr>
                <w:rFonts w:ascii="Times New Roman" w:eastAsia="Times New Roman" w:hAnsi="Times New Roman" w:cs="Times New Roman"/>
                <w:bCs/>
                <w:sz w:val="20"/>
                <w:szCs w:val="20"/>
              </w:rPr>
              <w:t>27455,81</w:t>
            </w:r>
          </w:p>
        </w:tc>
        <w:tc>
          <w:tcPr>
            <w:tcW w:w="250" w:type="pct"/>
          </w:tcPr>
          <w:p w:rsidR="00986C1E" w:rsidRPr="002939C0" w:rsidRDefault="00986C1E" w:rsidP="00986C1E">
            <w:pPr>
              <w:spacing w:after="0" w:line="240" w:lineRule="auto"/>
              <w:contextualSpacing/>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28554,04</w:t>
            </w:r>
          </w:p>
        </w:tc>
        <w:tc>
          <w:tcPr>
            <w:tcW w:w="419" w:type="pct"/>
          </w:tcPr>
          <w:p w:rsidR="00986C1E" w:rsidRPr="002939C0" w:rsidRDefault="00986C1E" w:rsidP="00986C1E">
            <w:pPr>
              <w:spacing w:after="0" w:line="240" w:lineRule="auto"/>
              <w:contextualSpacing/>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29 696,20</w:t>
            </w:r>
          </w:p>
        </w:tc>
      </w:tr>
    </w:tbl>
    <w:p w:rsidR="00986C1E" w:rsidRPr="00445CA8" w:rsidRDefault="00986C1E" w:rsidP="00986C1E">
      <w:pPr>
        <w:widowControl w:val="0"/>
        <w:spacing w:after="0" w:line="240" w:lineRule="auto"/>
        <w:contextualSpacing/>
        <w:jc w:val="center"/>
        <w:rPr>
          <w:rFonts w:ascii="Times New Roman" w:eastAsia="Times New Roman" w:hAnsi="Times New Roman" w:cs="Times New Roman"/>
          <w:b/>
          <w:bCs/>
          <w:sz w:val="24"/>
          <w:szCs w:val="24"/>
        </w:rPr>
      </w:pPr>
    </w:p>
    <w:p w:rsidR="00986C1E" w:rsidRPr="00445CA8" w:rsidRDefault="00986C1E" w:rsidP="00986C1E">
      <w:pPr>
        <w:widowControl w:val="0"/>
        <w:spacing w:after="0" w:line="240" w:lineRule="auto"/>
        <w:contextualSpacing/>
        <w:jc w:val="center"/>
        <w:rPr>
          <w:rFonts w:ascii="Times New Roman" w:eastAsia="Times New Roman" w:hAnsi="Times New Roman" w:cs="Times New Roman"/>
          <w:b/>
          <w:bCs/>
          <w:sz w:val="24"/>
          <w:szCs w:val="24"/>
        </w:rPr>
      </w:pPr>
    </w:p>
    <w:p w:rsidR="00986C1E" w:rsidRPr="00445CA8" w:rsidRDefault="00986C1E" w:rsidP="00986C1E">
      <w:pPr>
        <w:spacing w:after="0" w:line="240" w:lineRule="auto"/>
        <w:contextualSpacing/>
        <w:rPr>
          <w:rFonts w:ascii="Times New Roman" w:eastAsia="Times New Roman" w:hAnsi="Times New Roman" w:cs="Times New Roman"/>
          <w:b/>
          <w:bCs/>
          <w:sz w:val="24"/>
          <w:szCs w:val="24"/>
        </w:rPr>
        <w:sectPr w:rsidR="00986C1E" w:rsidRPr="00445CA8" w:rsidSect="00986C1E">
          <w:pgSz w:w="16840" w:h="11900" w:orient="landscape"/>
          <w:pgMar w:top="851" w:right="567" w:bottom="567" w:left="567" w:header="709" w:footer="198" w:gutter="0"/>
          <w:cols w:space="720"/>
        </w:sectPr>
      </w:pPr>
    </w:p>
    <w:p w:rsidR="00986C1E" w:rsidRPr="00445CA8" w:rsidRDefault="00986C1E" w:rsidP="00986C1E">
      <w:pPr>
        <w:spacing w:after="0" w:line="240" w:lineRule="auto"/>
        <w:contextualSpacing/>
        <w:rPr>
          <w:rFonts w:ascii="Times New Roman" w:eastAsia="Times New Roman" w:hAnsi="Times New Roman" w:cs="Times New Roman"/>
          <w:sz w:val="24"/>
          <w:szCs w:val="24"/>
        </w:rPr>
      </w:pPr>
    </w:p>
    <w:p w:rsidR="00986C1E" w:rsidRPr="00445CA8" w:rsidRDefault="00986C1E" w:rsidP="00986C1E">
      <w:pPr>
        <w:spacing w:after="0" w:line="240" w:lineRule="auto"/>
        <w:contextualSpacing/>
        <w:jc w:val="right"/>
        <w:rPr>
          <w:rFonts w:ascii="Times New Roman" w:eastAsia="Times New Roman" w:hAnsi="Times New Roman" w:cs="Times New Roman"/>
          <w:sz w:val="24"/>
          <w:szCs w:val="24"/>
        </w:rPr>
      </w:pPr>
      <w:r w:rsidRPr="00445CA8">
        <w:rPr>
          <w:rFonts w:ascii="Times New Roman" w:hAnsi="Times New Roman" w:cs="Times New Roman"/>
          <w:sz w:val="24"/>
          <w:szCs w:val="24"/>
        </w:rPr>
        <w:t>Приложение № 9</w:t>
      </w:r>
    </w:p>
    <w:p w:rsidR="00986C1E" w:rsidRPr="00445CA8" w:rsidRDefault="00986C1E" w:rsidP="00986C1E">
      <w:pPr>
        <w:spacing w:after="0" w:line="240" w:lineRule="auto"/>
        <w:contextualSpacing/>
        <w:jc w:val="right"/>
        <w:rPr>
          <w:rFonts w:ascii="Times New Roman" w:hAnsi="Times New Roman" w:cs="Times New Roman"/>
          <w:sz w:val="24"/>
          <w:szCs w:val="24"/>
        </w:rPr>
      </w:pPr>
      <w:r w:rsidRPr="00445CA8">
        <w:rPr>
          <w:rFonts w:ascii="Times New Roman" w:hAnsi="Times New Roman" w:cs="Times New Roman"/>
          <w:sz w:val="24"/>
          <w:szCs w:val="24"/>
        </w:rPr>
        <w:t>к Концессионному соглашению</w:t>
      </w:r>
    </w:p>
    <w:p w:rsidR="00986C1E" w:rsidRPr="00445CA8" w:rsidRDefault="00986C1E" w:rsidP="00986C1E">
      <w:pPr>
        <w:spacing w:after="0" w:line="240" w:lineRule="auto"/>
        <w:contextualSpacing/>
        <w:jc w:val="right"/>
        <w:rPr>
          <w:rFonts w:ascii="Times New Roman" w:hAnsi="Times New Roman" w:cs="Times New Roman"/>
          <w:sz w:val="24"/>
          <w:szCs w:val="24"/>
        </w:rPr>
      </w:pPr>
      <w:r w:rsidRPr="00445CA8">
        <w:rPr>
          <w:rFonts w:ascii="Times New Roman" w:hAnsi="Times New Roman" w:cs="Times New Roman"/>
          <w:sz w:val="24"/>
          <w:szCs w:val="24"/>
        </w:rPr>
        <w:t xml:space="preserve">в отношении объектов теплоснабжения коммунальной инфраструктуры </w:t>
      </w:r>
    </w:p>
    <w:p w:rsidR="00986C1E" w:rsidRPr="00445CA8" w:rsidRDefault="00986C1E" w:rsidP="00986C1E">
      <w:pPr>
        <w:spacing w:after="0" w:line="240" w:lineRule="auto"/>
        <w:contextualSpacing/>
        <w:jc w:val="right"/>
        <w:rPr>
          <w:rFonts w:ascii="Times New Roman" w:hAnsi="Times New Roman" w:cs="Times New Roman"/>
          <w:sz w:val="24"/>
          <w:szCs w:val="24"/>
        </w:rPr>
      </w:pPr>
      <w:r w:rsidRPr="00445CA8">
        <w:rPr>
          <w:rFonts w:ascii="Times New Roman" w:hAnsi="Times New Roman" w:cs="Times New Roman"/>
          <w:sz w:val="24"/>
          <w:szCs w:val="24"/>
        </w:rPr>
        <w:t xml:space="preserve">с. </w:t>
      </w:r>
      <w:proofErr w:type="spellStart"/>
      <w:r w:rsidRPr="00445CA8">
        <w:rPr>
          <w:rFonts w:ascii="Times New Roman" w:hAnsi="Times New Roman" w:cs="Times New Roman"/>
          <w:sz w:val="24"/>
          <w:szCs w:val="24"/>
        </w:rPr>
        <w:t>Гродеково</w:t>
      </w:r>
      <w:proofErr w:type="spellEnd"/>
      <w:r w:rsidRPr="00445CA8">
        <w:rPr>
          <w:rFonts w:ascii="Times New Roman" w:hAnsi="Times New Roman" w:cs="Times New Roman"/>
          <w:sz w:val="24"/>
          <w:szCs w:val="24"/>
        </w:rPr>
        <w:t xml:space="preserve">, находящихся в собственности муниципального образования </w:t>
      </w:r>
    </w:p>
    <w:p w:rsidR="00986C1E" w:rsidRPr="00445CA8" w:rsidRDefault="00986C1E" w:rsidP="00986C1E">
      <w:pPr>
        <w:spacing w:after="0" w:line="240" w:lineRule="auto"/>
        <w:contextualSpacing/>
        <w:jc w:val="right"/>
        <w:rPr>
          <w:rFonts w:ascii="Times New Roman" w:hAnsi="Times New Roman" w:cs="Times New Roman"/>
          <w:sz w:val="24"/>
          <w:szCs w:val="24"/>
        </w:rPr>
      </w:pPr>
      <w:r w:rsidRPr="00445CA8">
        <w:rPr>
          <w:rFonts w:ascii="Times New Roman" w:hAnsi="Times New Roman" w:cs="Times New Roman"/>
          <w:sz w:val="24"/>
          <w:szCs w:val="24"/>
        </w:rPr>
        <w:t xml:space="preserve"> Благовещенский муниципальный округ Амурской области</w:t>
      </w:r>
    </w:p>
    <w:p w:rsidR="00986C1E" w:rsidRPr="00445CA8" w:rsidRDefault="00986C1E" w:rsidP="00986C1E">
      <w:pPr>
        <w:spacing w:after="0" w:line="240" w:lineRule="auto"/>
        <w:contextualSpacing/>
        <w:jc w:val="right"/>
        <w:rPr>
          <w:rFonts w:ascii="Times New Roman" w:hAnsi="Times New Roman" w:cs="Times New Roman"/>
          <w:sz w:val="24"/>
          <w:szCs w:val="24"/>
        </w:rPr>
      </w:pPr>
      <w:r w:rsidRPr="00445CA8">
        <w:rPr>
          <w:rFonts w:ascii="Times New Roman" w:hAnsi="Times New Roman" w:cs="Times New Roman"/>
          <w:sz w:val="24"/>
          <w:szCs w:val="24"/>
        </w:rPr>
        <w:t xml:space="preserve">от «_____» _____________ 202___ г. </w:t>
      </w:r>
    </w:p>
    <w:p w:rsidR="00986C1E" w:rsidRPr="00445CA8" w:rsidRDefault="00986C1E" w:rsidP="00986C1E">
      <w:pPr>
        <w:spacing w:after="0" w:line="240" w:lineRule="auto"/>
        <w:ind w:left="5670"/>
        <w:contextualSpacing/>
        <w:jc w:val="right"/>
        <w:rPr>
          <w:rFonts w:ascii="Times New Roman" w:eastAsia="Times New Roman" w:hAnsi="Times New Roman" w:cs="Times New Roman"/>
          <w:sz w:val="24"/>
          <w:szCs w:val="24"/>
        </w:rPr>
      </w:pPr>
    </w:p>
    <w:p w:rsidR="00986C1E" w:rsidRPr="00445CA8" w:rsidRDefault="00986C1E" w:rsidP="00986C1E">
      <w:pPr>
        <w:spacing w:after="0" w:line="240" w:lineRule="auto"/>
        <w:ind w:left="5670"/>
        <w:contextualSpacing/>
        <w:jc w:val="right"/>
        <w:rPr>
          <w:rFonts w:ascii="Times New Roman" w:eastAsia="Times New Roman" w:hAnsi="Times New Roman" w:cs="Times New Roman"/>
          <w:sz w:val="24"/>
          <w:szCs w:val="24"/>
        </w:rPr>
      </w:pPr>
    </w:p>
    <w:p w:rsidR="00986C1E" w:rsidRPr="00445CA8" w:rsidRDefault="00986C1E" w:rsidP="00986C1E">
      <w:pPr>
        <w:tabs>
          <w:tab w:val="left" w:pos="3732"/>
        </w:tabs>
        <w:spacing w:after="0" w:line="240" w:lineRule="auto"/>
        <w:contextualSpacing/>
        <w:jc w:val="center"/>
        <w:rPr>
          <w:rFonts w:ascii="Times New Roman" w:hAnsi="Times New Roman" w:cs="Times New Roman"/>
          <w:b/>
          <w:bCs/>
          <w:sz w:val="24"/>
          <w:szCs w:val="24"/>
        </w:rPr>
      </w:pPr>
      <w:r w:rsidRPr="00445CA8">
        <w:rPr>
          <w:rFonts w:ascii="Times New Roman" w:hAnsi="Times New Roman" w:cs="Times New Roman"/>
          <w:b/>
          <w:bCs/>
          <w:sz w:val="24"/>
          <w:szCs w:val="24"/>
        </w:rPr>
        <w:t>Акт приема-передачи объектов концессионного соглашения</w:t>
      </w:r>
    </w:p>
    <w:p w:rsidR="00986C1E" w:rsidRPr="00445CA8" w:rsidRDefault="00986C1E" w:rsidP="00986C1E">
      <w:pPr>
        <w:tabs>
          <w:tab w:val="left" w:pos="3732"/>
        </w:tabs>
        <w:spacing w:after="0" w:line="240" w:lineRule="auto"/>
        <w:contextualSpacing/>
        <w:jc w:val="center"/>
        <w:rPr>
          <w:rFonts w:ascii="Times New Roman" w:eastAsia="Times New Roman" w:hAnsi="Times New Roman" w:cs="Times New Roman"/>
          <w:b/>
          <w:bCs/>
          <w:sz w:val="24"/>
          <w:szCs w:val="24"/>
        </w:rPr>
      </w:pPr>
    </w:p>
    <w:p w:rsidR="00986C1E" w:rsidRPr="00445CA8" w:rsidRDefault="00986C1E" w:rsidP="00986C1E">
      <w:pPr>
        <w:tabs>
          <w:tab w:val="left" w:pos="3732"/>
        </w:tabs>
        <w:spacing w:after="0" w:line="240" w:lineRule="auto"/>
        <w:contextualSpacing/>
        <w:jc w:val="both"/>
        <w:rPr>
          <w:rFonts w:ascii="Times New Roman" w:eastAsia="Times New Roman" w:hAnsi="Times New Roman" w:cs="Times New Roman"/>
          <w:sz w:val="24"/>
          <w:szCs w:val="24"/>
        </w:rPr>
      </w:pPr>
      <w:r w:rsidRPr="00445CA8">
        <w:rPr>
          <w:rFonts w:ascii="Times New Roman" w:hAnsi="Times New Roman" w:cs="Times New Roman"/>
          <w:sz w:val="24"/>
          <w:szCs w:val="24"/>
        </w:rPr>
        <w:t xml:space="preserve">с. </w:t>
      </w:r>
      <w:proofErr w:type="spellStart"/>
      <w:r w:rsidRPr="00445CA8">
        <w:rPr>
          <w:rFonts w:ascii="Times New Roman" w:hAnsi="Times New Roman" w:cs="Times New Roman"/>
          <w:sz w:val="24"/>
          <w:szCs w:val="24"/>
        </w:rPr>
        <w:t>Гродеково</w:t>
      </w:r>
      <w:proofErr w:type="spellEnd"/>
      <w:r w:rsidRPr="00445CA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445CA8">
        <w:rPr>
          <w:rFonts w:ascii="Times New Roman" w:hAnsi="Times New Roman" w:cs="Times New Roman"/>
          <w:sz w:val="24"/>
          <w:szCs w:val="24"/>
        </w:rPr>
        <w:t xml:space="preserve">  «</w:t>
      </w:r>
      <w:proofErr w:type="gramEnd"/>
      <w:r w:rsidRPr="00445CA8">
        <w:rPr>
          <w:rFonts w:ascii="Times New Roman" w:hAnsi="Times New Roman" w:cs="Times New Roman"/>
          <w:sz w:val="24"/>
          <w:szCs w:val="24"/>
        </w:rPr>
        <w:t>___»_________202__ г.</w:t>
      </w:r>
    </w:p>
    <w:p w:rsidR="00986C1E" w:rsidRPr="00445CA8" w:rsidRDefault="00986C1E" w:rsidP="00986C1E">
      <w:pPr>
        <w:tabs>
          <w:tab w:val="left" w:pos="3732"/>
        </w:tabs>
        <w:spacing w:after="0" w:line="240" w:lineRule="auto"/>
        <w:contextualSpacing/>
        <w:jc w:val="both"/>
        <w:rPr>
          <w:rFonts w:ascii="Times New Roman" w:eastAsia="Times New Roman" w:hAnsi="Times New Roman" w:cs="Times New Roman"/>
          <w:sz w:val="24"/>
          <w:szCs w:val="24"/>
        </w:rPr>
      </w:pPr>
    </w:p>
    <w:p w:rsidR="00986C1E" w:rsidRPr="00591C57" w:rsidRDefault="00986C1E" w:rsidP="00986C1E">
      <w:pPr>
        <w:spacing w:after="0" w:line="240" w:lineRule="auto"/>
        <w:contextualSpacing/>
        <w:jc w:val="both"/>
        <w:rPr>
          <w:rFonts w:ascii="Times New Roman" w:hAnsi="Times New Roman" w:cs="Times New Roman"/>
          <w:sz w:val="24"/>
          <w:szCs w:val="24"/>
        </w:rPr>
      </w:pPr>
      <w:r w:rsidRPr="00445CA8">
        <w:rPr>
          <w:rFonts w:ascii="Times New Roman" w:hAnsi="Times New Roman" w:cs="Times New Roman"/>
          <w:sz w:val="24"/>
          <w:szCs w:val="24"/>
        </w:rPr>
        <w:t xml:space="preserve">          </w:t>
      </w:r>
      <w:r w:rsidRPr="00591C57">
        <w:rPr>
          <w:rFonts w:ascii="Times New Roman" w:hAnsi="Times New Roman" w:cs="Times New Roman"/>
          <w:b/>
          <w:sz w:val="24"/>
          <w:szCs w:val="24"/>
        </w:rPr>
        <w:t>Управление имущественных и земельных отношений администрации Благовещенского муниципального округа Амурской области</w:t>
      </w:r>
      <w:r w:rsidRPr="00591C57">
        <w:rPr>
          <w:rFonts w:ascii="Times New Roman" w:hAnsi="Times New Roman" w:cs="Times New Roman"/>
          <w:sz w:val="24"/>
          <w:szCs w:val="24"/>
        </w:rPr>
        <w:t>, выступающее от имени муниципального образования Благовещенского муниципального округа Амурской области, именуемое в дальнейшем «</w:t>
      </w:r>
      <w:proofErr w:type="spellStart"/>
      <w:r w:rsidRPr="00591C57">
        <w:rPr>
          <w:rFonts w:ascii="Times New Roman" w:hAnsi="Times New Roman" w:cs="Times New Roman"/>
          <w:sz w:val="24"/>
          <w:szCs w:val="24"/>
        </w:rPr>
        <w:t>Концедент</w:t>
      </w:r>
      <w:proofErr w:type="spellEnd"/>
      <w:r w:rsidRPr="00591C57">
        <w:rPr>
          <w:rFonts w:ascii="Times New Roman" w:hAnsi="Times New Roman" w:cs="Times New Roman"/>
          <w:sz w:val="24"/>
          <w:szCs w:val="24"/>
        </w:rPr>
        <w:t xml:space="preserve">»,  в лице начальника управления </w:t>
      </w:r>
      <w:proofErr w:type="spellStart"/>
      <w:r w:rsidRPr="00591C57">
        <w:rPr>
          <w:rFonts w:ascii="Times New Roman" w:hAnsi="Times New Roman" w:cs="Times New Roman"/>
          <w:sz w:val="24"/>
          <w:szCs w:val="24"/>
        </w:rPr>
        <w:t>Берсенёвой</w:t>
      </w:r>
      <w:proofErr w:type="spellEnd"/>
      <w:r w:rsidRPr="00591C57">
        <w:rPr>
          <w:rFonts w:ascii="Times New Roman" w:hAnsi="Times New Roman" w:cs="Times New Roman"/>
          <w:sz w:val="24"/>
          <w:szCs w:val="24"/>
        </w:rPr>
        <w:t xml:space="preserve"> Александры Александровны, действующей на основании Устава, с одной стороны, и </w:t>
      </w:r>
      <w:r w:rsidRPr="00591C57">
        <w:rPr>
          <w:rFonts w:ascii="Times New Roman" w:hAnsi="Times New Roman" w:cs="Times New Roman"/>
          <w:b/>
          <w:sz w:val="24"/>
          <w:szCs w:val="24"/>
        </w:rPr>
        <w:t>__________________________________________</w:t>
      </w:r>
      <w:r w:rsidRPr="00591C57">
        <w:rPr>
          <w:rFonts w:ascii="Times New Roman" w:hAnsi="Times New Roman" w:cs="Times New Roman"/>
          <w:sz w:val="24"/>
          <w:szCs w:val="24"/>
        </w:rPr>
        <w:t>, с другой стороны, совместно именуемые «Стороны», в соответствии с протоколом конкурсной комиссии о результатах проведения открытого конкурса от _______ № ________, составили настоящий акт о нижеследующем:</w:t>
      </w:r>
    </w:p>
    <w:p w:rsidR="00986C1E" w:rsidRPr="00591C57" w:rsidRDefault="00986C1E" w:rsidP="00986C1E">
      <w:pPr>
        <w:spacing w:after="0" w:line="240" w:lineRule="auto"/>
        <w:contextualSpacing/>
        <w:jc w:val="both"/>
        <w:rPr>
          <w:rFonts w:ascii="Times New Roman" w:eastAsia="Times New Roman" w:hAnsi="Times New Roman" w:cs="Times New Roman"/>
          <w:sz w:val="24"/>
          <w:szCs w:val="24"/>
        </w:rPr>
      </w:pPr>
    </w:p>
    <w:p w:rsidR="00986C1E" w:rsidRPr="00591C57" w:rsidRDefault="00986C1E" w:rsidP="00986C1E">
      <w:pPr>
        <w:spacing w:after="0" w:line="240" w:lineRule="auto"/>
        <w:contextualSpacing/>
        <w:jc w:val="both"/>
        <w:rPr>
          <w:rFonts w:ascii="Times New Roman" w:eastAsia="Times New Roman" w:hAnsi="Times New Roman" w:cs="Times New Roman"/>
          <w:color w:val="FF0000"/>
          <w:sz w:val="24"/>
          <w:szCs w:val="24"/>
          <w:u w:color="FF0000"/>
        </w:rPr>
      </w:pPr>
      <w:r w:rsidRPr="00591C57">
        <w:rPr>
          <w:rFonts w:ascii="Times New Roman" w:hAnsi="Times New Roman" w:cs="Times New Roman"/>
          <w:sz w:val="24"/>
          <w:szCs w:val="24"/>
        </w:rPr>
        <w:t xml:space="preserve">          1. </w:t>
      </w:r>
      <w:proofErr w:type="spellStart"/>
      <w:r w:rsidRPr="00591C57">
        <w:rPr>
          <w:rFonts w:ascii="Times New Roman" w:hAnsi="Times New Roman" w:cs="Times New Roman"/>
          <w:sz w:val="24"/>
          <w:szCs w:val="24"/>
        </w:rPr>
        <w:t>Концедент</w:t>
      </w:r>
      <w:proofErr w:type="spellEnd"/>
      <w:r w:rsidRPr="00591C57">
        <w:rPr>
          <w:rFonts w:ascii="Times New Roman" w:hAnsi="Times New Roman" w:cs="Times New Roman"/>
          <w:sz w:val="24"/>
          <w:szCs w:val="24"/>
        </w:rPr>
        <w:t xml:space="preserve"> передал, а Концессионер принял объекты теплоснабжения системы коммунальной инфраструктуры с. </w:t>
      </w:r>
      <w:proofErr w:type="spellStart"/>
      <w:r w:rsidRPr="00591C57">
        <w:rPr>
          <w:rFonts w:ascii="Times New Roman" w:hAnsi="Times New Roman" w:cs="Times New Roman"/>
          <w:sz w:val="24"/>
          <w:szCs w:val="24"/>
        </w:rPr>
        <w:t>Гродеково</w:t>
      </w:r>
      <w:proofErr w:type="spellEnd"/>
      <w:r w:rsidRPr="00591C57">
        <w:rPr>
          <w:rFonts w:ascii="Times New Roman" w:hAnsi="Times New Roman" w:cs="Times New Roman"/>
          <w:sz w:val="24"/>
          <w:szCs w:val="24"/>
        </w:rPr>
        <w:t xml:space="preserve"> Благовещенского муниципального округа Амурской области в составе и техническом состоянии, указанном в приложении № 1 к концессионному соглашению </w:t>
      </w:r>
      <w:proofErr w:type="spellStart"/>
      <w:r w:rsidRPr="00591C57">
        <w:rPr>
          <w:rFonts w:ascii="Times New Roman" w:hAnsi="Times New Roman" w:cs="Times New Roman"/>
          <w:sz w:val="24"/>
          <w:szCs w:val="24"/>
        </w:rPr>
        <w:t>от___________в</w:t>
      </w:r>
      <w:proofErr w:type="spellEnd"/>
      <w:r w:rsidRPr="00591C57">
        <w:rPr>
          <w:rFonts w:ascii="Times New Roman" w:hAnsi="Times New Roman" w:cs="Times New Roman"/>
          <w:sz w:val="24"/>
          <w:szCs w:val="24"/>
        </w:rPr>
        <w:t xml:space="preserve"> целях осуществления Концессионером деятельности по обеспечению предоставления потребителям услуг </w:t>
      </w:r>
      <w:proofErr w:type="gramStart"/>
      <w:r w:rsidRPr="00591C57">
        <w:rPr>
          <w:rFonts w:ascii="Times New Roman" w:hAnsi="Times New Roman" w:cs="Times New Roman"/>
          <w:sz w:val="24"/>
          <w:szCs w:val="24"/>
        </w:rPr>
        <w:t>по  холодному</w:t>
      </w:r>
      <w:proofErr w:type="gramEnd"/>
      <w:r w:rsidRPr="00591C57">
        <w:rPr>
          <w:rFonts w:ascii="Times New Roman" w:hAnsi="Times New Roman" w:cs="Times New Roman"/>
          <w:sz w:val="24"/>
          <w:szCs w:val="24"/>
        </w:rPr>
        <w:t xml:space="preserve"> водоснабжению на территории с. </w:t>
      </w:r>
      <w:proofErr w:type="spellStart"/>
      <w:r w:rsidRPr="00591C57">
        <w:rPr>
          <w:rFonts w:ascii="Times New Roman" w:hAnsi="Times New Roman" w:cs="Times New Roman"/>
          <w:sz w:val="24"/>
          <w:szCs w:val="24"/>
        </w:rPr>
        <w:t>Гродеково</w:t>
      </w:r>
      <w:proofErr w:type="spellEnd"/>
      <w:r w:rsidRPr="00591C57">
        <w:rPr>
          <w:rFonts w:ascii="Times New Roman" w:hAnsi="Times New Roman" w:cs="Times New Roman"/>
          <w:sz w:val="24"/>
          <w:szCs w:val="24"/>
        </w:rPr>
        <w:t>.</w:t>
      </w:r>
    </w:p>
    <w:p w:rsidR="00986C1E" w:rsidRPr="00591C57" w:rsidRDefault="00986C1E" w:rsidP="00986C1E">
      <w:pPr>
        <w:spacing w:after="0" w:line="240" w:lineRule="auto"/>
        <w:contextualSpacing/>
        <w:jc w:val="both"/>
        <w:rPr>
          <w:rFonts w:ascii="Times New Roman" w:eastAsia="Times New Roman" w:hAnsi="Times New Roman" w:cs="Times New Roman"/>
          <w:sz w:val="24"/>
          <w:szCs w:val="24"/>
        </w:rPr>
      </w:pPr>
      <w:r w:rsidRPr="00591C57">
        <w:rPr>
          <w:rFonts w:ascii="Times New Roman" w:hAnsi="Times New Roman" w:cs="Times New Roman"/>
          <w:sz w:val="24"/>
          <w:szCs w:val="24"/>
        </w:rPr>
        <w:t xml:space="preserve">          2. Настоящий акт приема-передачи подтверждает отсутствие претензий у Концессионера в отношении принимаемых Объектов, </w:t>
      </w:r>
      <w:proofErr w:type="gramStart"/>
      <w:r w:rsidRPr="00591C57">
        <w:rPr>
          <w:rFonts w:ascii="Times New Roman" w:hAnsi="Times New Roman" w:cs="Times New Roman"/>
          <w:sz w:val="24"/>
          <w:szCs w:val="24"/>
        </w:rPr>
        <w:t xml:space="preserve">а  </w:t>
      </w:r>
      <w:proofErr w:type="spellStart"/>
      <w:r w:rsidRPr="00591C57">
        <w:rPr>
          <w:rFonts w:ascii="Times New Roman" w:hAnsi="Times New Roman" w:cs="Times New Roman"/>
          <w:sz w:val="24"/>
          <w:szCs w:val="24"/>
        </w:rPr>
        <w:t>Концедент</w:t>
      </w:r>
      <w:proofErr w:type="spellEnd"/>
      <w:proofErr w:type="gramEnd"/>
      <w:r w:rsidRPr="00591C57">
        <w:rPr>
          <w:rFonts w:ascii="Times New Roman" w:hAnsi="Times New Roman" w:cs="Times New Roman"/>
          <w:sz w:val="24"/>
          <w:szCs w:val="24"/>
        </w:rPr>
        <w:t xml:space="preserve"> подтверждает факт их передачи в соответствии с концессионным соглашением от__________.</w:t>
      </w:r>
    </w:p>
    <w:p w:rsidR="00986C1E" w:rsidRPr="00445CA8" w:rsidRDefault="00986C1E" w:rsidP="00986C1E">
      <w:pPr>
        <w:spacing w:after="0" w:line="240" w:lineRule="auto"/>
        <w:contextualSpacing/>
        <w:jc w:val="both"/>
        <w:rPr>
          <w:rFonts w:ascii="Times New Roman" w:eastAsia="Times New Roman" w:hAnsi="Times New Roman" w:cs="Times New Roman"/>
          <w:sz w:val="24"/>
          <w:szCs w:val="24"/>
        </w:rPr>
      </w:pPr>
      <w:r w:rsidRPr="00591C57">
        <w:rPr>
          <w:rFonts w:ascii="Times New Roman" w:hAnsi="Times New Roman" w:cs="Times New Roman"/>
          <w:sz w:val="24"/>
          <w:szCs w:val="24"/>
        </w:rPr>
        <w:t xml:space="preserve">          3. Настоящий акт приема-передачи составлен на русском языке</w:t>
      </w:r>
      <w:r w:rsidRPr="00445CA8">
        <w:rPr>
          <w:rFonts w:ascii="Times New Roman" w:hAnsi="Times New Roman" w:cs="Times New Roman"/>
          <w:sz w:val="24"/>
          <w:szCs w:val="24"/>
        </w:rPr>
        <w:t xml:space="preserve"> в </w:t>
      </w:r>
      <w:r>
        <w:rPr>
          <w:rFonts w:ascii="Times New Roman" w:hAnsi="Times New Roman" w:cs="Times New Roman"/>
          <w:sz w:val="24"/>
          <w:szCs w:val="24"/>
        </w:rPr>
        <w:t>трех</w:t>
      </w:r>
      <w:r w:rsidRPr="00445CA8">
        <w:rPr>
          <w:rFonts w:ascii="Times New Roman" w:hAnsi="Times New Roman" w:cs="Times New Roman"/>
          <w:sz w:val="24"/>
          <w:szCs w:val="24"/>
        </w:rPr>
        <w:t xml:space="preserve"> экземплярах, имеющих одинаковую юридическую </w:t>
      </w:r>
      <w:proofErr w:type="gramStart"/>
      <w:r w:rsidRPr="00445CA8">
        <w:rPr>
          <w:rFonts w:ascii="Times New Roman" w:hAnsi="Times New Roman" w:cs="Times New Roman"/>
          <w:sz w:val="24"/>
          <w:szCs w:val="24"/>
        </w:rPr>
        <w:t>силу,  по</w:t>
      </w:r>
      <w:proofErr w:type="gramEnd"/>
      <w:r w:rsidRPr="00445CA8">
        <w:rPr>
          <w:rFonts w:ascii="Times New Roman" w:hAnsi="Times New Roman" w:cs="Times New Roman"/>
          <w:sz w:val="24"/>
          <w:szCs w:val="24"/>
        </w:rPr>
        <w:t xml:space="preserve"> одному экземпляру для каждой Стороны и один экземпляр для Управления Федеральной службы государственной регистрации, кадастра и картографии по Амурской области.</w:t>
      </w:r>
    </w:p>
    <w:p w:rsidR="00986C1E" w:rsidRPr="00445CA8" w:rsidRDefault="00986C1E" w:rsidP="00986C1E">
      <w:pPr>
        <w:spacing w:after="0" w:line="240" w:lineRule="auto"/>
        <w:contextualSpacing/>
        <w:rPr>
          <w:rFonts w:ascii="Times New Roman" w:eastAsia="Times New Roman" w:hAnsi="Times New Roman" w:cs="Times New Roman"/>
          <w:sz w:val="24"/>
          <w:szCs w:val="24"/>
        </w:rPr>
      </w:pPr>
    </w:p>
    <w:p w:rsidR="00986C1E" w:rsidRPr="00445CA8" w:rsidRDefault="00986C1E" w:rsidP="00986C1E">
      <w:pPr>
        <w:tabs>
          <w:tab w:val="center" w:pos="4748"/>
          <w:tab w:val="left" w:pos="6060"/>
        </w:tabs>
        <w:spacing w:after="0" w:line="240" w:lineRule="auto"/>
        <w:contextualSpacing/>
        <w:jc w:val="center"/>
        <w:rPr>
          <w:rFonts w:ascii="Times New Roman" w:eastAsia="Times New Roman" w:hAnsi="Times New Roman" w:cs="Times New Roman"/>
          <w:b/>
          <w:bCs/>
          <w:sz w:val="24"/>
          <w:szCs w:val="24"/>
        </w:rPr>
      </w:pPr>
      <w:bookmarkStart w:id="116" w:name="P927"/>
      <w:r w:rsidRPr="00445CA8">
        <w:rPr>
          <w:rFonts w:ascii="Times New Roman" w:hAnsi="Times New Roman" w:cs="Times New Roman"/>
          <w:b/>
          <w:bCs/>
          <w:sz w:val="24"/>
          <w:szCs w:val="24"/>
        </w:rPr>
        <w:t>Подписи Сторон:</w:t>
      </w:r>
    </w:p>
    <w:p w:rsidR="00986C1E" w:rsidRPr="00445CA8" w:rsidRDefault="00986C1E" w:rsidP="00986C1E">
      <w:pPr>
        <w:tabs>
          <w:tab w:val="center" w:pos="4748"/>
          <w:tab w:val="left" w:pos="6060"/>
        </w:tabs>
        <w:spacing w:after="0" w:line="240" w:lineRule="auto"/>
        <w:contextualSpacing/>
        <w:rPr>
          <w:rFonts w:ascii="Times New Roman" w:eastAsia="Times New Roman" w:hAnsi="Times New Roman" w:cs="Times New Roman"/>
          <w:b/>
          <w:bCs/>
          <w:sz w:val="24"/>
          <w:szCs w:val="24"/>
        </w:rPr>
      </w:pPr>
    </w:p>
    <w:p w:rsidR="00986C1E" w:rsidRPr="00445CA8" w:rsidRDefault="00986C1E" w:rsidP="00986C1E">
      <w:pPr>
        <w:tabs>
          <w:tab w:val="center" w:pos="4748"/>
          <w:tab w:val="left" w:pos="6060"/>
        </w:tabs>
        <w:spacing w:after="0" w:line="240" w:lineRule="auto"/>
        <w:contextualSpacing/>
        <w:rPr>
          <w:rFonts w:ascii="Times New Roman" w:eastAsia="Times New Roman" w:hAnsi="Times New Roman" w:cs="Times New Roman"/>
          <w:b/>
          <w:bCs/>
          <w:sz w:val="24"/>
          <w:szCs w:val="24"/>
        </w:rPr>
      </w:pPr>
      <w:proofErr w:type="spellStart"/>
      <w:r w:rsidRPr="00445CA8">
        <w:rPr>
          <w:rFonts w:ascii="Times New Roman" w:hAnsi="Times New Roman" w:cs="Times New Roman"/>
          <w:b/>
          <w:bCs/>
          <w:sz w:val="24"/>
          <w:szCs w:val="24"/>
        </w:rPr>
        <w:t>Концедент</w:t>
      </w:r>
      <w:proofErr w:type="spellEnd"/>
      <w:r w:rsidRPr="00445CA8">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445CA8">
        <w:rPr>
          <w:rFonts w:ascii="Times New Roman" w:hAnsi="Times New Roman" w:cs="Times New Roman"/>
          <w:b/>
          <w:bCs/>
          <w:sz w:val="24"/>
          <w:szCs w:val="24"/>
        </w:rPr>
        <w:t xml:space="preserve">Концессионер             </w:t>
      </w:r>
      <w:r>
        <w:rPr>
          <w:rFonts w:ascii="Times New Roman" w:hAnsi="Times New Roman" w:cs="Times New Roman"/>
          <w:b/>
          <w:bCs/>
          <w:sz w:val="24"/>
          <w:szCs w:val="24"/>
        </w:rPr>
        <w:t xml:space="preserve">                        </w:t>
      </w:r>
    </w:p>
    <w:p w:rsidR="00986C1E" w:rsidRPr="00445CA8" w:rsidRDefault="00986C1E" w:rsidP="00986C1E">
      <w:pPr>
        <w:tabs>
          <w:tab w:val="center" w:pos="4748"/>
          <w:tab w:val="left" w:pos="6060"/>
        </w:tabs>
        <w:spacing w:after="0" w:line="240" w:lineRule="auto"/>
        <w:contextualSpacing/>
        <w:rPr>
          <w:rFonts w:ascii="Times New Roman" w:eastAsia="Times New Roman" w:hAnsi="Times New Roman" w:cs="Times New Roman"/>
          <w:b/>
          <w:bCs/>
          <w:sz w:val="24"/>
          <w:szCs w:val="24"/>
        </w:rPr>
      </w:pPr>
    </w:p>
    <w:p w:rsidR="00986C1E" w:rsidRPr="00445CA8" w:rsidRDefault="00986C1E" w:rsidP="00986C1E">
      <w:pPr>
        <w:tabs>
          <w:tab w:val="center" w:pos="4748"/>
          <w:tab w:val="left" w:pos="6060"/>
        </w:tabs>
        <w:spacing w:after="0" w:line="240" w:lineRule="auto"/>
        <w:contextualSpacing/>
        <w:rPr>
          <w:rFonts w:ascii="Times New Roman" w:eastAsia="Times New Roman" w:hAnsi="Times New Roman" w:cs="Times New Roman"/>
          <w:b/>
          <w:bCs/>
          <w:sz w:val="24"/>
          <w:szCs w:val="24"/>
        </w:rPr>
      </w:pPr>
    </w:p>
    <w:p w:rsidR="00986C1E" w:rsidRPr="00445CA8" w:rsidRDefault="00986C1E" w:rsidP="00986C1E">
      <w:pPr>
        <w:tabs>
          <w:tab w:val="center" w:pos="4748"/>
          <w:tab w:val="left" w:pos="6060"/>
        </w:tabs>
        <w:spacing w:after="0" w:line="240" w:lineRule="auto"/>
        <w:contextualSpacing/>
        <w:rPr>
          <w:rFonts w:ascii="Times New Roman" w:eastAsia="Times New Roman" w:hAnsi="Times New Roman" w:cs="Times New Roman"/>
          <w:b/>
          <w:bCs/>
          <w:sz w:val="24"/>
          <w:szCs w:val="24"/>
        </w:rPr>
      </w:pPr>
    </w:p>
    <w:p w:rsidR="00986C1E" w:rsidRDefault="00986C1E" w:rsidP="00986C1E">
      <w:pPr>
        <w:tabs>
          <w:tab w:val="center" w:pos="4748"/>
          <w:tab w:val="left" w:pos="6060"/>
        </w:tabs>
        <w:spacing w:after="0" w:line="240" w:lineRule="auto"/>
        <w:contextualSpacing/>
        <w:rPr>
          <w:rFonts w:ascii="Times New Roman" w:hAnsi="Times New Roman" w:cs="Times New Roman"/>
          <w:b/>
          <w:bCs/>
          <w:sz w:val="24"/>
          <w:szCs w:val="24"/>
        </w:rPr>
      </w:pPr>
      <w:r w:rsidRPr="00445CA8">
        <w:rPr>
          <w:rFonts w:ascii="Times New Roman" w:hAnsi="Times New Roman" w:cs="Times New Roman"/>
          <w:b/>
          <w:bCs/>
          <w:sz w:val="24"/>
          <w:szCs w:val="24"/>
        </w:rPr>
        <w:t xml:space="preserve">_________ ____________ </w:t>
      </w:r>
      <w:r>
        <w:rPr>
          <w:rFonts w:ascii="Times New Roman" w:hAnsi="Times New Roman" w:cs="Times New Roman"/>
          <w:b/>
          <w:bCs/>
          <w:sz w:val="24"/>
          <w:szCs w:val="24"/>
        </w:rPr>
        <w:t xml:space="preserve">                                                      </w:t>
      </w:r>
      <w:r w:rsidRPr="00445CA8">
        <w:rPr>
          <w:rFonts w:ascii="Times New Roman" w:hAnsi="Times New Roman" w:cs="Times New Roman"/>
          <w:b/>
          <w:bCs/>
          <w:sz w:val="24"/>
          <w:szCs w:val="24"/>
        </w:rPr>
        <w:t xml:space="preserve">__________ </w:t>
      </w:r>
      <w:r>
        <w:rPr>
          <w:rFonts w:ascii="Times New Roman" w:hAnsi="Times New Roman" w:cs="Times New Roman"/>
          <w:b/>
          <w:bCs/>
          <w:sz w:val="24"/>
          <w:szCs w:val="24"/>
        </w:rPr>
        <w:t>_____________</w:t>
      </w:r>
    </w:p>
    <w:p w:rsidR="00986C1E" w:rsidRPr="00445CA8" w:rsidRDefault="00986C1E" w:rsidP="00986C1E">
      <w:pPr>
        <w:tabs>
          <w:tab w:val="center" w:pos="4748"/>
          <w:tab w:val="left" w:pos="6060"/>
        </w:tabs>
        <w:spacing w:after="0" w:line="240" w:lineRule="auto"/>
        <w:contextualSpacing/>
        <w:rPr>
          <w:rFonts w:ascii="Times New Roman" w:eastAsia="Times New Roman" w:hAnsi="Times New Roman" w:cs="Times New Roman"/>
          <w:b/>
          <w:bCs/>
          <w:sz w:val="24"/>
          <w:szCs w:val="24"/>
        </w:rPr>
      </w:pPr>
      <w:proofErr w:type="spellStart"/>
      <w:r w:rsidRPr="00445CA8">
        <w:rPr>
          <w:rFonts w:ascii="Times New Roman" w:hAnsi="Times New Roman" w:cs="Times New Roman"/>
          <w:b/>
          <w:bCs/>
          <w:sz w:val="24"/>
          <w:szCs w:val="24"/>
        </w:rPr>
        <w:t>м.п</w:t>
      </w:r>
      <w:proofErr w:type="spellEnd"/>
      <w:r w:rsidRPr="00445CA8">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445CA8">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м.п</w:t>
      </w:r>
      <w:proofErr w:type="spellEnd"/>
    </w:p>
    <w:p w:rsidR="00986C1E" w:rsidRPr="00445CA8" w:rsidRDefault="00986C1E" w:rsidP="00986C1E">
      <w:pPr>
        <w:spacing w:after="0" w:line="240" w:lineRule="auto"/>
        <w:contextualSpacing/>
        <w:jc w:val="right"/>
        <w:rPr>
          <w:rFonts w:ascii="Times New Roman" w:hAnsi="Times New Roman" w:cs="Times New Roman"/>
          <w:sz w:val="24"/>
          <w:szCs w:val="24"/>
        </w:rPr>
      </w:pPr>
    </w:p>
    <w:p w:rsidR="00986C1E" w:rsidRPr="00445CA8" w:rsidRDefault="00986C1E" w:rsidP="00986C1E">
      <w:pPr>
        <w:widowControl w:val="0"/>
        <w:tabs>
          <w:tab w:val="left" w:pos="1278"/>
        </w:tabs>
        <w:spacing w:after="0" w:line="240" w:lineRule="auto"/>
        <w:contextualSpacing/>
        <w:rPr>
          <w:rFonts w:ascii="Times New Roman" w:eastAsia="Times New Roman" w:hAnsi="Times New Roman" w:cs="Times New Roman"/>
          <w:b/>
          <w:bCs/>
          <w:sz w:val="24"/>
          <w:szCs w:val="24"/>
        </w:rPr>
      </w:pPr>
    </w:p>
    <w:p w:rsidR="00986C1E" w:rsidRDefault="00986C1E" w:rsidP="00986C1E">
      <w:pPr>
        <w:spacing w:after="0" w:line="240" w:lineRule="auto"/>
        <w:contextualSpacing/>
        <w:rPr>
          <w:rFonts w:ascii="Times New Roman" w:eastAsia="Times New Roman" w:hAnsi="Times New Roman" w:cs="Times New Roman"/>
          <w:sz w:val="24"/>
          <w:szCs w:val="24"/>
        </w:rPr>
      </w:pPr>
    </w:p>
    <w:p w:rsidR="00986C1E" w:rsidRDefault="00986C1E" w:rsidP="00986C1E">
      <w:pPr>
        <w:spacing w:after="0" w:line="240" w:lineRule="auto"/>
        <w:contextualSpacing/>
        <w:rPr>
          <w:rFonts w:ascii="Times New Roman" w:eastAsia="Times New Roman" w:hAnsi="Times New Roman" w:cs="Times New Roman"/>
          <w:sz w:val="24"/>
          <w:szCs w:val="24"/>
        </w:rPr>
      </w:pPr>
    </w:p>
    <w:p w:rsidR="00986C1E" w:rsidRDefault="00986C1E" w:rsidP="00986C1E">
      <w:pPr>
        <w:spacing w:after="0" w:line="240" w:lineRule="auto"/>
        <w:contextualSpacing/>
        <w:rPr>
          <w:rFonts w:ascii="Times New Roman" w:eastAsia="Times New Roman" w:hAnsi="Times New Roman" w:cs="Times New Roman"/>
          <w:sz w:val="24"/>
          <w:szCs w:val="24"/>
        </w:rPr>
      </w:pPr>
    </w:p>
    <w:p w:rsidR="00986C1E" w:rsidRDefault="00986C1E" w:rsidP="00986C1E">
      <w:pPr>
        <w:spacing w:after="0" w:line="240" w:lineRule="auto"/>
        <w:contextualSpacing/>
        <w:rPr>
          <w:rFonts w:ascii="Times New Roman" w:eastAsia="Times New Roman" w:hAnsi="Times New Roman" w:cs="Times New Roman"/>
          <w:sz w:val="24"/>
          <w:szCs w:val="24"/>
        </w:rPr>
      </w:pPr>
    </w:p>
    <w:p w:rsidR="00986C1E" w:rsidRDefault="00986C1E" w:rsidP="00986C1E">
      <w:pPr>
        <w:spacing w:after="0" w:line="240" w:lineRule="auto"/>
        <w:contextualSpacing/>
        <w:rPr>
          <w:rFonts w:ascii="Times New Roman" w:eastAsia="Times New Roman" w:hAnsi="Times New Roman" w:cs="Times New Roman"/>
          <w:sz w:val="24"/>
          <w:szCs w:val="24"/>
        </w:rPr>
      </w:pPr>
    </w:p>
    <w:p w:rsidR="00986C1E" w:rsidRDefault="00986C1E" w:rsidP="00986C1E">
      <w:pPr>
        <w:spacing w:after="0" w:line="240" w:lineRule="auto"/>
        <w:contextualSpacing/>
        <w:rPr>
          <w:rFonts w:ascii="Times New Roman" w:eastAsia="Times New Roman" w:hAnsi="Times New Roman" w:cs="Times New Roman"/>
          <w:sz w:val="24"/>
          <w:szCs w:val="24"/>
        </w:rPr>
      </w:pPr>
    </w:p>
    <w:p w:rsidR="00986C1E" w:rsidRDefault="00986C1E" w:rsidP="00986C1E">
      <w:pPr>
        <w:spacing w:after="0" w:line="240" w:lineRule="auto"/>
        <w:contextualSpacing/>
        <w:rPr>
          <w:rFonts w:ascii="Times New Roman" w:eastAsia="Times New Roman" w:hAnsi="Times New Roman" w:cs="Times New Roman"/>
          <w:sz w:val="24"/>
          <w:szCs w:val="24"/>
        </w:rPr>
      </w:pPr>
    </w:p>
    <w:p w:rsidR="00986C1E" w:rsidRDefault="00986C1E" w:rsidP="00986C1E">
      <w:pPr>
        <w:spacing w:after="0" w:line="240" w:lineRule="auto"/>
        <w:contextualSpacing/>
        <w:rPr>
          <w:rFonts w:ascii="Times New Roman" w:eastAsia="Times New Roman" w:hAnsi="Times New Roman" w:cs="Times New Roman"/>
          <w:sz w:val="24"/>
          <w:szCs w:val="24"/>
        </w:rPr>
      </w:pPr>
    </w:p>
    <w:p w:rsidR="00986C1E" w:rsidRDefault="00986C1E" w:rsidP="00986C1E">
      <w:pPr>
        <w:spacing w:after="0" w:line="240" w:lineRule="auto"/>
        <w:contextualSpacing/>
        <w:rPr>
          <w:rFonts w:ascii="Times New Roman" w:eastAsia="Times New Roman" w:hAnsi="Times New Roman" w:cs="Times New Roman"/>
          <w:sz w:val="24"/>
          <w:szCs w:val="24"/>
        </w:rPr>
      </w:pPr>
    </w:p>
    <w:p w:rsidR="00986C1E" w:rsidRDefault="00986C1E" w:rsidP="00986C1E">
      <w:pPr>
        <w:spacing w:after="0" w:line="240" w:lineRule="auto"/>
        <w:contextualSpacing/>
        <w:rPr>
          <w:rFonts w:ascii="Times New Roman" w:eastAsia="Times New Roman" w:hAnsi="Times New Roman" w:cs="Times New Roman"/>
          <w:sz w:val="24"/>
          <w:szCs w:val="24"/>
        </w:rPr>
      </w:pPr>
    </w:p>
    <w:p w:rsidR="00986C1E" w:rsidRPr="00445CA8" w:rsidRDefault="00986C1E" w:rsidP="00986C1E">
      <w:pPr>
        <w:spacing w:after="0" w:line="240" w:lineRule="auto"/>
        <w:contextualSpacing/>
        <w:rPr>
          <w:rFonts w:ascii="Times New Roman" w:eastAsia="Times New Roman" w:hAnsi="Times New Roman" w:cs="Times New Roman"/>
          <w:sz w:val="24"/>
          <w:szCs w:val="24"/>
        </w:rPr>
      </w:pPr>
    </w:p>
    <w:bookmarkEnd w:id="116"/>
    <w:p w:rsidR="00986C1E" w:rsidRPr="00445CA8" w:rsidRDefault="00986C1E" w:rsidP="00986C1E">
      <w:pPr>
        <w:spacing w:after="0" w:line="240" w:lineRule="auto"/>
        <w:contextualSpacing/>
        <w:jc w:val="right"/>
        <w:rPr>
          <w:rFonts w:ascii="Times New Roman" w:eastAsia="Times New Roman" w:hAnsi="Times New Roman" w:cs="Times New Roman"/>
          <w:sz w:val="24"/>
          <w:szCs w:val="24"/>
        </w:rPr>
      </w:pPr>
      <w:r w:rsidRPr="00445CA8">
        <w:rPr>
          <w:rFonts w:ascii="Times New Roman" w:hAnsi="Times New Roman" w:cs="Times New Roman"/>
          <w:sz w:val="24"/>
          <w:szCs w:val="24"/>
        </w:rPr>
        <w:t>Приложение № 10</w:t>
      </w:r>
    </w:p>
    <w:p w:rsidR="00986C1E" w:rsidRPr="00445CA8" w:rsidRDefault="00986C1E" w:rsidP="00986C1E">
      <w:pPr>
        <w:spacing w:after="0" w:line="240" w:lineRule="auto"/>
        <w:contextualSpacing/>
        <w:jc w:val="right"/>
        <w:rPr>
          <w:rFonts w:ascii="Times New Roman" w:hAnsi="Times New Roman" w:cs="Times New Roman"/>
          <w:sz w:val="24"/>
          <w:szCs w:val="24"/>
        </w:rPr>
      </w:pPr>
      <w:r w:rsidRPr="00445CA8">
        <w:rPr>
          <w:rFonts w:ascii="Times New Roman" w:hAnsi="Times New Roman" w:cs="Times New Roman"/>
          <w:sz w:val="24"/>
          <w:szCs w:val="24"/>
        </w:rPr>
        <w:t>к Концессионному соглашению</w:t>
      </w:r>
    </w:p>
    <w:p w:rsidR="00986C1E" w:rsidRPr="00445CA8" w:rsidRDefault="00986C1E" w:rsidP="00986C1E">
      <w:pPr>
        <w:spacing w:after="0" w:line="240" w:lineRule="auto"/>
        <w:contextualSpacing/>
        <w:jc w:val="right"/>
        <w:rPr>
          <w:rFonts w:ascii="Times New Roman" w:hAnsi="Times New Roman" w:cs="Times New Roman"/>
          <w:sz w:val="24"/>
          <w:szCs w:val="24"/>
        </w:rPr>
      </w:pPr>
      <w:r w:rsidRPr="00445CA8">
        <w:rPr>
          <w:rFonts w:ascii="Times New Roman" w:hAnsi="Times New Roman" w:cs="Times New Roman"/>
          <w:sz w:val="24"/>
          <w:szCs w:val="24"/>
        </w:rPr>
        <w:t xml:space="preserve">в отношении объектов теплоснабжения коммунальной инфраструктуры </w:t>
      </w:r>
    </w:p>
    <w:p w:rsidR="00986C1E" w:rsidRPr="00445CA8" w:rsidRDefault="00986C1E" w:rsidP="00986C1E">
      <w:pPr>
        <w:spacing w:after="0" w:line="240" w:lineRule="auto"/>
        <w:contextualSpacing/>
        <w:jc w:val="right"/>
        <w:rPr>
          <w:rFonts w:ascii="Times New Roman" w:hAnsi="Times New Roman" w:cs="Times New Roman"/>
          <w:sz w:val="24"/>
          <w:szCs w:val="24"/>
        </w:rPr>
      </w:pPr>
      <w:r w:rsidRPr="00445CA8">
        <w:rPr>
          <w:rFonts w:ascii="Times New Roman" w:hAnsi="Times New Roman" w:cs="Times New Roman"/>
          <w:sz w:val="24"/>
          <w:szCs w:val="24"/>
        </w:rPr>
        <w:t xml:space="preserve">с. </w:t>
      </w:r>
      <w:proofErr w:type="spellStart"/>
      <w:r w:rsidRPr="00445CA8">
        <w:rPr>
          <w:rFonts w:ascii="Times New Roman" w:hAnsi="Times New Roman" w:cs="Times New Roman"/>
          <w:sz w:val="24"/>
          <w:szCs w:val="24"/>
        </w:rPr>
        <w:t>Гродеково</w:t>
      </w:r>
      <w:proofErr w:type="spellEnd"/>
      <w:r w:rsidRPr="00445CA8">
        <w:rPr>
          <w:rFonts w:ascii="Times New Roman" w:hAnsi="Times New Roman" w:cs="Times New Roman"/>
          <w:sz w:val="24"/>
          <w:szCs w:val="24"/>
        </w:rPr>
        <w:t xml:space="preserve">, находящихся в собственности муниципального образования </w:t>
      </w:r>
    </w:p>
    <w:p w:rsidR="00986C1E" w:rsidRPr="00445CA8" w:rsidRDefault="00986C1E" w:rsidP="00986C1E">
      <w:pPr>
        <w:spacing w:after="0" w:line="240" w:lineRule="auto"/>
        <w:contextualSpacing/>
        <w:jc w:val="right"/>
        <w:rPr>
          <w:rFonts w:ascii="Times New Roman" w:hAnsi="Times New Roman" w:cs="Times New Roman"/>
          <w:sz w:val="24"/>
          <w:szCs w:val="24"/>
        </w:rPr>
      </w:pPr>
      <w:r w:rsidRPr="00445CA8">
        <w:rPr>
          <w:rFonts w:ascii="Times New Roman" w:hAnsi="Times New Roman" w:cs="Times New Roman"/>
          <w:sz w:val="24"/>
          <w:szCs w:val="24"/>
        </w:rPr>
        <w:t xml:space="preserve"> Благовещенский муниципальный округ Амурской области</w:t>
      </w:r>
    </w:p>
    <w:p w:rsidR="00986C1E" w:rsidRPr="00445CA8" w:rsidRDefault="00986C1E" w:rsidP="00986C1E">
      <w:pPr>
        <w:spacing w:after="0" w:line="240" w:lineRule="auto"/>
        <w:contextualSpacing/>
        <w:jc w:val="right"/>
        <w:rPr>
          <w:rFonts w:ascii="Times New Roman" w:hAnsi="Times New Roman" w:cs="Times New Roman"/>
          <w:sz w:val="24"/>
          <w:szCs w:val="24"/>
        </w:rPr>
      </w:pPr>
      <w:r w:rsidRPr="00445CA8">
        <w:rPr>
          <w:rFonts w:ascii="Times New Roman" w:hAnsi="Times New Roman" w:cs="Times New Roman"/>
          <w:sz w:val="24"/>
          <w:szCs w:val="24"/>
        </w:rPr>
        <w:t xml:space="preserve">от «_____» _____________ 202___ г. </w:t>
      </w:r>
    </w:p>
    <w:p w:rsidR="00986C1E" w:rsidRPr="00445CA8" w:rsidRDefault="00986C1E" w:rsidP="00986C1E">
      <w:pPr>
        <w:spacing w:after="0" w:line="240" w:lineRule="auto"/>
        <w:contextualSpacing/>
        <w:jc w:val="center"/>
        <w:rPr>
          <w:rFonts w:ascii="Times New Roman" w:hAnsi="Times New Roman" w:cs="Times New Roman"/>
          <w:b/>
          <w:bCs/>
          <w:sz w:val="24"/>
          <w:szCs w:val="24"/>
        </w:rPr>
      </w:pPr>
    </w:p>
    <w:p w:rsidR="00986C1E" w:rsidRPr="00445CA8" w:rsidRDefault="00986C1E" w:rsidP="00986C1E">
      <w:pPr>
        <w:spacing w:after="0" w:line="240" w:lineRule="auto"/>
        <w:contextualSpacing/>
        <w:jc w:val="center"/>
        <w:rPr>
          <w:rFonts w:ascii="Times New Roman" w:hAnsi="Times New Roman" w:cs="Times New Roman"/>
          <w:b/>
          <w:bCs/>
          <w:sz w:val="24"/>
          <w:szCs w:val="24"/>
        </w:rPr>
      </w:pPr>
    </w:p>
    <w:p w:rsidR="00986C1E" w:rsidRPr="00445CA8" w:rsidRDefault="00986C1E" w:rsidP="00986C1E">
      <w:pPr>
        <w:spacing w:after="0" w:line="240" w:lineRule="auto"/>
        <w:contextualSpacing/>
        <w:jc w:val="center"/>
        <w:rPr>
          <w:rFonts w:ascii="Times New Roman" w:hAnsi="Times New Roman" w:cs="Times New Roman"/>
          <w:b/>
          <w:bCs/>
          <w:sz w:val="24"/>
          <w:szCs w:val="24"/>
        </w:rPr>
      </w:pPr>
    </w:p>
    <w:p w:rsidR="00986C1E" w:rsidRPr="00445CA8" w:rsidRDefault="00986C1E" w:rsidP="00986C1E">
      <w:pPr>
        <w:spacing w:after="0" w:line="240" w:lineRule="auto"/>
        <w:contextualSpacing/>
        <w:jc w:val="center"/>
        <w:rPr>
          <w:rFonts w:ascii="Times New Roman" w:hAnsi="Times New Roman" w:cs="Times New Roman"/>
          <w:b/>
          <w:bCs/>
          <w:sz w:val="24"/>
          <w:szCs w:val="24"/>
        </w:rPr>
      </w:pPr>
    </w:p>
    <w:p w:rsidR="00986C1E" w:rsidRPr="00445CA8" w:rsidRDefault="00986C1E" w:rsidP="00986C1E">
      <w:pPr>
        <w:spacing w:after="0" w:line="240" w:lineRule="auto"/>
        <w:contextualSpacing/>
        <w:jc w:val="center"/>
        <w:rPr>
          <w:rFonts w:ascii="Times New Roman" w:eastAsia="Times New Roman" w:hAnsi="Times New Roman" w:cs="Times New Roman"/>
          <w:b/>
          <w:bCs/>
          <w:sz w:val="24"/>
          <w:szCs w:val="24"/>
        </w:rPr>
      </w:pPr>
      <w:r w:rsidRPr="00445CA8">
        <w:rPr>
          <w:rFonts w:ascii="Times New Roman" w:hAnsi="Times New Roman" w:cs="Times New Roman"/>
          <w:b/>
          <w:bCs/>
          <w:sz w:val="24"/>
          <w:szCs w:val="24"/>
        </w:rPr>
        <w:t xml:space="preserve">Копии документов, удостоверяющих право собственности </w:t>
      </w:r>
      <w:proofErr w:type="spellStart"/>
      <w:r w:rsidRPr="00445CA8">
        <w:rPr>
          <w:rFonts w:ascii="Times New Roman" w:hAnsi="Times New Roman" w:cs="Times New Roman"/>
          <w:b/>
          <w:bCs/>
          <w:sz w:val="24"/>
          <w:szCs w:val="24"/>
        </w:rPr>
        <w:t>Концедента</w:t>
      </w:r>
      <w:proofErr w:type="spellEnd"/>
    </w:p>
    <w:p w:rsidR="00986C1E" w:rsidRPr="00445CA8" w:rsidRDefault="00986C1E" w:rsidP="00986C1E">
      <w:pPr>
        <w:spacing w:after="0" w:line="240" w:lineRule="auto"/>
        <w:contextualSpacing/>
        <w:jc w:val="center"/>
        <w:rPr>
          <w:rFonts w:ascii="Times New Roman" w:eastAsia="Times New Roman" w:hAnsi="Times New Roman" w:cs="Times New Roman"/>
          <w:b/>
          <w:bCs/>
          <w:sz w:val="24"/>
          <w:szCs w:val="24"/>
        </w:rPr>
      </w:pPr>
      <w:r w:rsidRPr="00445CA8">
        <w:rPr>
          <w:rFonts w:ascii="Times New Roman" w:hAnsi="Times New Roman" w:cs="Times New Roman"/>
          <w:b/>
          <w:bCs/>
          <w:sz w:val="24"/>
          <w:szCs w:val="24"/>
        </w:rPr>
        <w:t>на имущество и земельные участки, права владения и пользования которым передаются Концессионеру</w:t>
      </w:r>
    </w:p>
    <w:p w:rsidR="00986C1E" w:rsidRPr="00445CA8" w:rsidRDefault="00986C1E" w:rsidP="00986C1E">
      <w:pPr>
        <w:spacing w:after="0" w:line="240" w:lineRule="auto"/>
        <w:contextualSpacing/>
        <w:rPr>
          <w:rFonts w:ascii="Times New Roman" w:eastAsia="Times New Roman" w:hAnsi="Times New Roman" w:cs="Times New Roman"/>
          <w:sz w:val="24"/>
          <w:szCs w:val="24"/>
        </w:rPr>
      </w:pPr>
    </w:p>
    <w:p w:rsidR="00986C1E" w:rsidRPr="00445CA8" w:rsidRDefault="00986C1E" w:rsidP="00986C1E">
      <w:pPr>
        <w:spacing w:after="0" w:line="240" w:lineRule="auto"/>
        <w:contextualSpacing/>
        <w:rPr>
          <w:rFonts w:ascii="Times New Roman" w:eastAsia="Times New Roman" w:hAnsi="Times New Roman" w:cs="Times New Roman"/>
          <w:sz w:val="24"/>
          <w:szCs w:val="24"/>
        </w:rPr>
      </w:pPr>
      <w:r w:rsidRPr="00445CA8">
        <w:rPr>
          <w:rFonts w:ascii="Times New Roman" w:hAnsi="Times New Roman" w:cs="Times New Roman"/>
          <w:sz w:val="24"/>
          <w:szCs w:val="24"/>
        </w:rPr>
        <w:t>Прилагаются выписки из ЕГРН</w:t>
      </w:r>
    </w:p>
    <w:p w:rsidR="00986C1E" w:rsidRPr="00445CA8" w:rsidRDefault="00986C1E" w:rsidP="00986C1E">
      <w:pPr>
        <w:spacing w:after="0" w:line="240" w:lineRule="auto"/>
        <w:contextualSpacing/>
        <w:rPr>
          <w:rFonts w:ascii="Times New Roman" w:eastAsia="Times New Roman" w:hAnsi="Times New Roman" w:cs="Times New Roman"/>
          <w:sz w:val="24"/>
          <w:szCs w:val="24"/>
        </w:rPr>
      </w:pPr>
    </w:p>
    <w:p w:rsidR="00986C1E" w:rsidRPr="00445CA8" w:rsidRDefault="00986C1E" w:rsidP="00986C1E">
      <w:pPr>
        <w:spacing w:after="0" w:line="240" w:lineRule="auto"/>
        <w:contextualSpacing/>
        <w:rPr>
          <w:rFonts w:ascii="Times New Roman" w:eastAsia="Times New Roman" w:hAnsi="Times New Roman" w:cs="Times New Roman"/>
          <w:sz w:val="24"/>
          <w:szCs w:val="24"/>
        </w:rPr>
      </w:pPr>
    </w:p>
    <w:p w:rsidR="00986C1E" w:rsidRPr="00445CA8" w:rsidRDefault="00986C1E" w:rsidP="00986C1E">
      <w:pPr>
        <w:spacing w:after="0" w:line="240" w:lineRule="auto"/>
        <w:contextualSpacing/>
        <w:rPr>
          <w:rFonts w:ascii="Times New Roman" w:eastAsia="Times New Roman" w:hAnsi="Times New Roman" w:cs="Times New Roman"/>
          <w:sz w:val="24"/>
          <w:szCs w:val="24"/>
        </w:rPr>
      </w:pPr>
    </w:p>
    <w:p w:rsidR="00986C1E" w:rsidRPr="00445CA8" w:rsidRDefault="00986C1E" w:rsidP="00986C1E">
      <w:pPr>
        <w:spacing w:after="0" w:line="240" w:lineRule="auto"/>
        <w:contextualSpacing/>
        <w:rPr>
          <w:rFonts w:ascii="Times New Roman" w:eastAsia="Times New Roman" w:hAnsi="Times New Roman" w:cs="Times New Roman"/>
          <w:sz w:val="24"/>
          <w:szCs w:val="24"/>
        </w:rPr>
      </w:pPr>
    </w:p>
    <w:p w:rsidR="00986C1E" w:rsidRPr="00445CA8" w:rsidRDefault="00986C1E" w:rsidP="00986C1E">
      <w:pPr>
        <w:spacing w:after="0" w:line="240" w:lineRule="auto"/>
        <w:contextualSpacing/>
        <w:rPr>
          <w:rFonts w:ascii="Times New Roman" w:eastAsia="Times New Roman" w:hAnsi="Times New Roman" w:cs="Times New Roman"/>
          <w:sz w:val="24"/>
          <w:szCs w:val="24"/>
        </w:rPr>
      </w:pPr>
    </w:p>
    <w:p w:rsidR="00986C1E" w:rsidRPr="00445CA8" w:rsidRDefault="00986C1E" w:rsidP="00986C1E">
      <w:pPr>
        <w:spacing w:after="0" w:line="240" w:lineRule="auto"/>
        <w:contextualSpacing/>
        <w:rPr>
          <w:rFonts w:ascii="Times New Roman" w:eastAsia="Times New Roman" w:hAnsi="Times New Roman" w:cs="Times New Roman"/>
          <w:sz w:val="24"/>
          <w:szCs w:val="24"/>
        </w:rPr>
      </w:pPr>
    </w:p>
    <w:p w:rsidR="00986C1E" w:rsidRPr="00445CA8" w:rsidRDefault="00986C1E" w:rsidP="00986C1E">
      <w:pPr>
        <w:spacing w:after="0" w:line="240" w:lineRule="auto"/>
        <w:contextualSpacing/>
        <w:rPr>
          <w:rFonts w:ascii="Times New Roman" w:eastAsia="Times New Roman" w:hAnsi="Times New Roman" w:cs="Times New Roman"/>
          <w:sz w:val="24"/>
          <w:szCs w:val="24"/>
        </w:rPr>
      </w:pPr>
    </w:p>
    <w:p w:rsidR="00986C1E" w:rsidRPr="00445CA8" w:rsidRDefault="00986C1E" w:rsidP="00986C1E">
      <w:pPr>
        <w:spacing w:after="0" w:line="240" w:lineRule="auto"/>
        <w:contextualSpacing/>
        <w:rPr>
          <w:rFonts w:ascii="Times New Roman" w:eastAsia="Times New Roman" w:hAnsi="Times New Roman" w:cs="Times New Roman"/>
          <w:sz w:val="24"/>
          <w:szCs w:val="24"/>
        </w:rPr>
      </w:pPr>
    </w:p>
    <w:p w:rsidR="00986C1E" w:rsidRPr="00445CA8" w:rsidRDefault="00986C1E" w:rsidP="00986C1E">
      <w:pPr>
        <w:spacing w:after="0" w:line="240" w:lineRule="auto"/>
        <w:contextualSpacing/>
        <w:rPr>
          <w:rFonts w:ascii="Times New Roman" w:eastAsia="Times New Roman" w:hAnsi="Times New Roman" w:cs="Times New Roman"/>
          <w:sz w:val="24"/>
          <w:szCs w:val="24"/>
        </w:rPr>
      </w:pPr>
    </w:p>
    <w:p w:rsidR="00986C1E" w:rsidRPr="00445CA8" w:rsidRDefault="00986C1E" w:rsidP="00986C1E">
      <w:pPr>
        <w:spacing w:after="0"/>
        <w:contextualSpacing/>
        <w:rPr>
          <w:rFonts w:ascii="Times New Roman" w:eastAsia="Times New Roman" w:hAnsi="Times New Roman" w:cs="Times New Roman"/>
          <w:sz w:val="24"/>
          <w:szCs w:val="24"/>
        </w:rPr>
      </w:pPr>
    </w:p>
    <w:p w:rsidR="00986C1E" w:rsidRPr="00445CA8" w:rsidRDefault="00986C1E" w:rsidP="00986C1E">
      <w:pPr>
        <w:spacing w:after="0"/>
        <w:contextualSpacing/>
        <w:rPr>
          <w:rFonts w:ascii="Times New Roman" w:eastAsia="Times New Roman" w:hAnsi="Times New Roman" w:cs="Times New Roman"/>
          <w:sz w:val="24"/>
          <w:szCs w:val="24"/>
        </w:rPr>
      </w:pPr>
    </w:p>
    <w:p w:rsidR="00986C1E" w:rsidRPr="00445CA8" w:rsidRDefault="00986C1E" w:rsidP="00986C1E">
      <w:pPr>
        <w:spacing w:after="0"/>
        <w:contextualSpacing/>
        <w:rPr>
          <w:rFonts w:ascii="Times New Roman" w:eastAsia="Times New Roman" w:hAnsi="Times New Roman" w:cs="Times New Roman"/>
          <w:sz w:val="24"/>
          <w:szCs w:val="24"/>
        </w:rPr>
      </w:pPr>
    </w:p>
    <w:p w:rsidR="00986C1E" w:rsidRPr="00445CA8" w:rsidRDefault="00986C1E" w:rsidP="00986C1E">
      <w:pPr>
        <w:spacing w:after="0"/>
        <w:contextualSpacing/>
        <w:rPr>
          <w:rFonts w:ascii="Times New Roman" w:eastAsia="Times New Roman" w:hAnsi="Times New Roman" w:cs="Times New Roman"/>
          <w:sz w:val="24"/>
          <w:szCs w:val="24"/>
        </w:rPr>
      </w:pPr>
    </w:p>
    <w:p w:rsidR="00986C1E" w:rsidRPr="00445CA8" w:rsidRDefault="00986C1E" w:rsidP="00986C1E">
      <w:pPr>
        <w:spacing w:after="0"/>
        <w:contextualSpacing/>
        <w:rPr>
          <w:rFonts w:ascii="Times New Roman" w:eastAsia="Times New Roman" w:hAnsi="Times New Roman" w:cs="Times New Roman"/>
          <w:sz w:val="24"/>
          <w:szCs w:val="24"/>
        </w:rPr>
      </w:pPr>
    </w:p>
    <w:p w:rsidR="00986C1E" w:rsidRPr="00445CA8" w:rsidRDefault="00986C1E" w:rsidP="00986C1E">
      <w:pPr>
        <w:spacing w:after="0"/>
        <w:contextualSpacing/>
        <w:rPr>
          <w:rFonts w:ascii="Times New Roman" w:eastAsia="Times New Roman" w:hAnsi="Times New Roman" w:cs="Times New Roman"/>
          <w:sz w:val="24"/>
          <w:szCs w:val="24"/>
        </w:rPr>
      </w:pPr>
    </w:p>
    <w:p w:rsidR="00986C1E" w:rsidRPr="00445CA8" w:rsidRDefault="00986C1E" w:rsidP="00986C1E">
      <w:pPr>
        <w:spacing w:after="0"/>
        <w:contextualSpacing/>
        <w:rPr>
          <w:rFonts w:ascii="Times New Roman" w:eastAsia="Times New Roman" w:hAnsi="Times New Roman" w:cs="Times New Roman"/>
          <w:sz w:val="24"/>
          <w:szCs w:val="24"/>
        </w:rPr>
      </w:pPr>
    </w:p>
    <w:p w:rsidR="00986C1E" w:rsidRPr="00445CA8" w:rsidRDefault="00986C1E" w:rsidP="00986C1E">
      <w:pPr>
        <w:spacing w:after="0"/>
        <w:contextualSpacing/>
        <w:rPr>
          <w:rFonts w:ascii="Times New Roman" w:eastAsia="Times New Roman" w:hAnsi="Times New Roman" w:cs="Times New Roman"/>
          <w:sz w:val="24"/>
          <w:szCs w:val="24"/>
        </w:rPr>
      </w:pPr>
    </w:p>
    <w:p w:rsidR="00986C1E" w:rsidRPr="00445CA8" w:rsidRDefault="00986C1E" w:rsidP="00986C1E">
      <w:pPr>
        <w:spacing w:after="0"/>
        <w:contextualSpacing/>
        <w:rPr>
          <w:rFonts w:ascii="Times New Roman" w:eastAsia="Times New Roman" w:hAnsi="Times New Roman" w:cs="Times New Roman"/>
          <w:sz w:val="24"/>
          <w:szCs w:val="24"/>
        </w:rPr>
      </w:pPr>
    </w:p>
    <w:p w:rsidR="00986C1E" w:rsidRPr="00445CA8" w:rsidRDefault="00986C1E" w:rsidP="00986C1E">
      <w:pPr>
        <w:spacing w:after="0"/>
        <w:contextualSpacing/>
        <w:rPr>
          <w:rFonts w:ascii="Times New Roman" w:hAnsi="Times New Roman" w:cs="Times New Roman"/>
          <w:sz w:val="24"/>
          <w:szCs w:val="24"/>
        </w:rPr>
      </w:pPr>
    </w:p>
    <w:p w:rsidR="00986C1E" w:rsidRPr="00445CA8" w:rsidRDefault="00986C1E" w:rsidP="00986C1E">
      <w:pPr>
        <w:spacing w:after="0"/>
        <w:contextualSpacing/>
        <w:rPr>
          <w:rFonts w:ascii="Times New Roman" w:hAnsi="Times New Roman" w:cs="Times New Roman"/>
          <w:sz w:val="24"/>
          <w:szCs w:val="24"/>
        </w:rPr>
      </w:pPr>
    </w:p>
    <w:p w:rsidR="00986C1E" w:rsidRDefault="00986C1E">
      <w:pPr>
        <w:spacing w:after="0" w:line="240" w:lineRule="auto"/>
        <w:jc w:val="right"/>
        <w:rPr>
          <w:rFonts w:ascii="Times New Roman" w:eastAsia="Times New Roman" w:hAnsi="Times New Roman" w:cs="Times New Roman"/>
          <w:sz w:val="20"/>
          <w:szCs w:val="20"/>
        </w:rPr>
      </w:pPr>
    </w:p>
    <w:bookmarkEnd w:id="25"/>
    <w:p w:rsidR="00986C1E" w:rsidRDefault="00986C1E">
      <w:pPr>
        <w:spacing w:after="0" w:line="240" w:lineRule="auto"/>
        <w:jc w:val="right"/>
        <w:rPr>
          <w:rFonts w:ascii="Times New Roman" w:eastAsia="Times New Roman" w:hAnsi="Times New Roman" w:cs="Times New Roman"/>
          <w:sz w:val="20"/>
          <w:szCs w:val="20"/>
        </w:rPr>
      </w:pPr>
    </w:p>
    <w:sectPr w:rsidR="00986C1E" w:rsidSect="00986C1E">
      <w:pgSz w:w="11900" w:h="16840"/>
      <w:pgMar w:top="964" w:right="737" w:bottom="907" w:left="1134" w:header="709" w:footer="1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E62" w:rsidRDefault="008A3E62">
      <w:pPr>
        <w:spacing w:after="0" w:line="240" w:lineRule="auto"/>
      </w:pPr>
      <w:r>
        <w:separator/>
      </w:r>
    </w:p>
  </w:endnote>
  <w:endnote w:type="continuationSeparator" w:id="0">
    <w:p w:rsidR="008A3E62" w:rsidRDefault="008A3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7866332"/>
      <w:docPartObj>
        <w:docPartGallery w:val="Page Numbers (Bottom of Page)"/>
        <w:docPartUnique/>
      </w:docPartObj>
    </w:sdtPr>
    <w:sdtEndPr/>
    <w:sdtContent>
      <w:p w:rsidR="00986C1E" w:rsidRDefault="00986C1E">
        <w:pPr>
          <w:pStyle w:val="af2"/>
          <w:jc w:val="right"/>
        </w:pPr>
        <w:r>
          <w:fldChar w:fldCharType="begin"/>
        </w:r>
        <w:r>
          <w:instrText>PAGE   \* MERGEFORMAT</w:instrText>
        </w:r>
        <w:r>
          <w:fldChar w:fldCharType="separate"/>
        </w:r>
        <w:r w:rsidR="00420C31">
          <w:rPr>
            <w:noProof/>
          </w:rPr>
          <w:t>27</w:t>
        </w:r>
        <w:r>
          <w:fldChar w:fldCharType="end"/>
        </w:r>
      </w:p>
    </w:sdtContent>
  </w:sdt>
  <w:p w:rsidR="00986C1E" w:rsidRDefault="00986C1E">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E62" w:rsidRDefault="008A3E62">
      <w:pPr>
        <w:spacing w:after="0" w:line="240" w:lineRule="auto"/>
      </w:pPr>
      <w:r>
        <w:separator/>
      </w:r>
    </w:p>
  </w:footnote>
  <w:footnote w:type="continuationSeparator" w:id="0">
    <w:p w:rsidR="008A3E62" w:rsidRDefault="008A3E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36DE6"/>
    <w:multiLevelType w:val="multilevel"/>
    <w:tmpl w:val="DE9CC5B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
    <w:nsid w:val="0CFC6440"/>
    <w:multiLevelType w:val="hybridMultilevel"/>
    <w:tmpl w:val="6AF00B8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71765B"/>
    <w:multiLevelType w:val="multilevel"/>
    <w:tmpl w:val="1AFA5B4A"/>
    <w:lvl w:ilvl="0">
      <w:start w:val="1"/>
      <w:numFmt w:val="decimal"/>
      <w:lvlText w:val="%1."/>
      <w:lvlJc w:val="left"/>
      <w:pPr>
        <w:ind w:left="928" w:hanging="360"/>
      </w:pPr>
      <w:rPr>
        <w:rFonts w:eastAsia="Times New Roman" w:hint="default"/>
        <w:b/>
      </w:rPr>
    </w:lvl>
    <w:lvl w:ilvl="1">
      <w:start w:val="1"/>
      <w:numFmt w:val="decimal"/>
      <w:isLgl/>
      <w:lvlText w:val="%1.%2."/>
      <w:lvlJc w:val="left"/>
      <w:pPr>
        <w:ind w:left="831" w:hanging="40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nsid w:val="182E4B55"/>
    <w:multiLevelType w:val="hybridMultilevel"/>
    <w:tmpl w:val="C4B27E9C"/>
    <w:lvl w:ilvl="0" w:tplc="8F44BD50">
      <w:start w:val="1"/>
      <w:numFmt w:val="decimal"/>
      <w:lvlText w:val="%1."/>
      <w:lvlJc w:val="left"/>
      <w:pPr>
        <w:ind w:left="644" w:hanging="360"/>
      </w:pPr>
      <w:rPr>
        <w:rFonts w:hint="default"/>
        <w:b w:val="0"/>
        <w:bCs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727399F"/>
    <w:multiLevelType w:val="hybridMultilevel"/>
    <w:tmpl w:val="E2DA431C"/>
    <w:lvl w:ilvl="0" w:tplc="E8CC8A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9CB4EC7"/>
    <w:multiLevelType w:val="hybridMultilevel"/>
    <w:tmpl w:val="118801A0"/>
    <w:lvl w:ilvl="0" w:tplc="740C915C">
      <w:start w:val="1"/>
      <w:numFmt w:val="decimal"/>
      <w:lvlText w:val="%1."/>
      <w:lvlJc w:val="left"/>
      <w:pPr>
        <w:ind w:left="750" w:hanging="360"/>
      </w:pPr>
      <w:rPr>
        <w:rFonts w:eastAsia="Times New Roman" w:hint="default"/>
        <w:b/>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6">
    <w:nsid w:val="56A821D7"/>
    <w:multiLevelType w:val="hybridMultilevel"/>
    <w:tmpl w:val="87E4D29C"/>
    <w:lvl w:ilvl="0" w:tplc="CF0EFE8A">
      <w:start w:val="1"/>
      <w:numFmt w:val="decimal"/>
      <w:lvlText w:val="%1."/>
      <w:lvlJc w:val="left"/>
      <w:pPr>
        <w:ind w:left="869" w:hanging="360"/>
      </w:pPr>
      <w:rPr>
        <w:rFonts w:hint="default"/>
      </w:rPr>
    </w:lvl>
    <w:lvl w:ilvl="1" w:tplc="04190019" w:tentative="1">
      <w:start w:val="1"/>
      <w:numFmt w:val="lowerLetter"/>
      <w:lvlText w:val="%2."/>
      <w:lvlJc w:val="left"/>
      <w:pPr>
        <w:ind w:left="1589" w:hanging="360"/>
      </w:pPr>
    </w:lvl>
    <w:lvl w:ilvl="2" w:tplc="0419001B" w:tentative="1">
      <w:start w:val="1"/>
      <w:numFmt w:val="lowerRoman"/>
      <w:lvlText w:val="%3."/>
      <w:lvlJc w:val="right"/>
      <w:pPr>
        <w:ind w:left="2309" w:hanging="180"/>
      </w:pPr>
    </w:lvl>
    <w:lvl w:ilvl="3" w:tplc="0419000F" w:tentative="1">
      <w:start w:val="1"/>
      <w:numFmt w:val="decimal"/>
      <w:lvlText w:val="%4."/>
      <w:lvlJc w:val="left"/>
      <w:pPr>
        <w:ind w:left="3029" w:hanging="360"/>
      </w:pPr>
    </w:lvl>
    <w:lvl w:ilvl="4" w:tplc="04190019" w:tentative="1">
      <w:start w:val="1"/>
      <w:numFmt w:val="lowerLetter"/>
      <w:lvlText w:val="%5."/>
      <w:lvlJc w:val="left"/>
      <w:pPr>
        <w:ind w:left="3749" w:hanging="360"/>
      </w:pPr>
    </w:lvl>
    <w:lvl w:ilvl="5" w:tplc="0419001B" w:tentative="1">
      <w:start w:val="1"/>
      <w:numFmt w:val="lowerRoman"/>
      <w:lvlText w:val="%6."/>
      <w:lvlJc w:val="right"/>
      <w:pPr>
        <w:ind w:left="4469" w:hanging="180"/>
      </w:pPr>
    </w:lvl>
    <w:lvl w:ilvl="6" w:tplc="0419000F" w:tentative="1">
      <w:start w:val="1"/>
      <w:numFmt w:val="decimal"/>
      <w:lvlText w:val="%7."/>
      <w:lvlJc w:val="left"/>
      <w:pPr>
        <w:ind w:left="5189" w:hanging="360"/>
      </w:pPr>
    </w:lvl>
    <w:lvl w:ilvl="7" w:tplc="04190019" w:tentative="1">
      <w:start w:val="1"/>
      <w:numFmt w:val="lowerLetter"/>
      <w:lvlText w:val="%8."/>
      <w:lvlJc w:val="left"/>
      <w:pPr>
        <w:ind w:left="5909" w:hanging="360"/>
      </w:pPr>
    </w:lvl>
    <w:lvl w:ilvl="8" w:tplc="0419001B" w:tentative="1">
      <w:start w:val="1"/>
      <w:numFmt w:val="lowerRoman"/>
      <w:lvlText w:val="%9."/>
      <w:lvlJc w:val="right"/>
      <w:pPr>
        <w:ind w:left="6629" w:hanging="180"/>
      </w:pPr>
    </w:lvl>
  </w:abstractNum>
  <w:abstractNum w:abstractNumId="7">
    <w:nsid w:val="648921B4"/>
    <w:multiLevelType w:val="hybridMultilevel"/>
    <w:tmpl w:val="B4C68712"/>
    <w:lvl w:ilvl="0" w:tplc="B6BE2E7C">
      <w:start w:val="70"/>
      <w:numFmt w:val="decimal"/>
      <w:lvlText w:val="%1."/>
      <w:lvlJc w:val="left"/>
      <w:pPr>
        <w:ind w:left="720" w:hanging="360"/>
      </w:pPr>
      <w:rPr>
        <w:rFonts w:eastAsia="Arial Unicode M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7C6D7D"/>
    <w:multiLevelType w:val="multilevel"/>
    <w:tmpl w:val="1AFA5B4A"/>
    <w:lvl w:ilvl="0">
      <w:start w:val="1"/>
      <w:numFmt w:val="decimal"/>
      <w:lvlText w:val="%1."/>
      <w:lvlJc w:val="left"/>
      <w:pPr>
        <w:ind w:left="750" w:hanging="360"/>
      </w:pPr>
      <w:rPr>
        <w:rFonts w:eastAsia="Times New Roman" w:hint="default"/>
        <w:b/>
      </w:rPr>
    </w:lvl>
    <w:lvl w:ilvl="1">
      <w:start w:val="1"/>
      <w:numFmt w:val="decimal"/>
      <w:isLgl/>
      <w:lvlText w:val="%1.%2."/>
      <w:lvlJc w:val="left"/>
      <w:pPr>
        <w:ind w:left="795" w:hanging="405"/>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470" w:hanging="1080"/>
      </w:pPr>
      <w:rPr>
        <w:rFonts w:hint="default"/>
      </w:rPr>
    </w:lvl>
    <w:lvl w:ilvl="6">
      <w:start w:val="1"/>
      <w:numFmt w:val="decimal"/>
      <w:isLgl/>
      <w:lvlText w:val="%1.%2.%3.%4.%5.%6.%7."/>
      <w:lvlJc w:val="left"/>
      <w:pPr>
        <w:ind w:left="1830" w:hanging="1440"/>
      </w:pPr>
      <w:rPr>
        <w:rFonts w:hint="default"/>
      </w:rPr>
    </w:lvl>
    <w:lvl w:ilvl="7">
      <w:start w:val="1"/>
      <w:numFmt w:val="decimal"/>
      <w:isLgl/>
      <w:lvlText w:val="%1.%2.%3.%4.%5.%6.%7.%8."/>
      <w:lvlJc w:val="left"/>
      <w:pPr>
        <w:ind w:left="1830" w:hanging="1440"/>
      </w:pPr>
      <w:rPr>
        <w:rFonts w:hint="default"/>
      </w:rPr>
    </w:lvl>
    <w:lvl w:ilvl="8">
      <w:start w:val="1"/>
      <w:numFmt w:val="decimal"/>
      <w:isLgl/>
      <w:lvlText w:val="%1.%2.%3.%4.%5.%6.%7.%8.%9."/>
      <w:lvlJc w:val="left"/>
      <w:pPr>
        <w:ind w:left="2190" w:hanging="1800"/>
      </w:pPr>
      <w:rPr>
        <w:rFonts w:hint="default"/>
      </w:rPr>
    </w:lvl>
  </w:abstractNum>
  <w:abstractNum w:abstractNumId="9">
    <w:nsid w:val="749412A8"/>
    <w:multiLevelType w:val="hybridMultilevel"/>
    <w:tmpl w:val="C2FE0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2"/>
  </w:num>
  <w:num w:numId="5">
    <w:abstractNumId w:val="5"/>
  </w:num>
  <w:num w:numId="6">
    <w:abstractNumId w:val="8"/>
  </w:num>
  <w:num w:numId="7">
    <w:abstractNumId w:val="0"/>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837"/>
    <w:rsid w:val="000003D8"/>
    <w:rsid w:val="0002447D"/>
    <w:rsid w:val="0004017F"/>
    <w:rsid w:val="000437F9"/>
    <w:rsid w:val="00086D4E"/>
    <w:rsid w:val="00097A80"/>
    <w:rsid w:val="000A08B5"/>
    <w:rsid w:val="000A155F"/>
    <w:rsid w:val="000B3E03"/>
    <w:rsid w:val="000C2729"/>
    <w:rsid w:val="000C451E"/>
    <w:rsid w:val="000D0CB4"/>
    <w:rsid w:val="000D7F8A"/>
    <w:rsid w:val="000E6029"/>
    <w:rsid w:val="000E7C1F"/>
    <w:rsid w:val="00115427"/>
    <w:rsid w:val="00116196"/>
    <w:rsid w:val="001203D3"/>
    <w:rsid w:val="00140B30"/>
    <w:rsid w:val="0016025D"/>
    <w:rsid w:val="00161C6B"/>
    <w:rsid w:val="00165C4C"/>
    <w:rsid w:val="00174176"/>
    <w:rsid w:val="00174E90"/>
    <w:rsid w:val="001B024C"/>
    <w:rsid w:val="001B2ED1"/>
    <w:rsid w:val="001C245D"/>
    <w:rsid w:val="001D4C3D"/>
    <w:rsid w:val="001E4FDC"/>
    <w:rsid w:val="001F709F"/>
    <w:rsid w:val="002045F3"/>
    <w:rsid w:val="002048B1"/>
    <w:rsid w:val="0022725C"/>
    <w:rsid w:val="0023242E"/>
    <w:rsid w:val="00251576"/>
    <w:rsid w:val="00252B8E"/>
    <w:rsid w:val="00255F98"/>
    <w:rsid w:val="00272FA7"/>
    <w:rsid w:val="002914D1"/>
    <w:rsid w:val="00296C6F"/>
    <w:rsid w:val="002B40E4"/>
    <w:rsid w:val="002D3661"/>
    <w:rsid w:val="002D64D5"/>
    <w:rsid w:val="002E6B8E"/>
    <w:rsid w:val="002F2FA1"/>
    <w:rsid w:val="002F3522"/>
    <w:rsid w:val="002F655A"/>
    <w:rsid w:val="002F6616"/>
    <w:rsid w:val="00300661"/>
    <w:rsid w:val="0031535B"/>
    <w:rsid w:val="00321A0C"/>
    <w:rsid w:val="00332F41"/>
    <w:rsid w:val="00336D87"/>
    <w:rsid w:val="00343AB1"/>
    <w:rsid w:val="00344EF2"/>
    <w:rsid w:val="00361ECF"/>
    <w:rsid w:val="003663E2"/>
    <w:rsid w:val="00366A80"/>
    <w:rsid w:val="00373A7D"/>
    <w:rsid w:val="003811F6"/>
    <w:rsid w:val="00386B95"/>
    <w:rsid w:val="00391FC8"/>
    <w:rsid w:val="003A66EF"/>
    <w:rsid w:val="003B22BD"/>
    <w:rsid w:val="003C6767"/>
    <w:rsid w:val="003D051D"/>
    <w:rsid w:val="00402E85"/>
    <w:rsid w:val="004102F8"/>
    <w:rsid w:val="004167C4"/>
    <w:rsid w:val="00420C31"/>
    <w:rsid w:val="00421957"/>
    <w:rsid w:val="00421996"/>
    <w:rsid w:val="00423339"/>
    <w:rsid w:val="00452F85"/>
    <w:rsid w:val="0048347C"/>
    <w:rsid w:val="00490E3B"/>
    <w:rsid w:val="00497AD5"/>
    <w:rsid w:val="004A3E1F"/>
    <w:rsid w:val="004B048D"/>
    <w:rsid w:val="004B0964"/>
    <w:rsid w:val="004B694E"/>
    <w:rsid w:val="004B71E4"/>
    <w:rsid w:val="004B7F9D"/>
    <w:rsid w:val="004D1B3E"/>
    <w:rsid w:val="004D4C8E"/>
    <w:rsid w:val="004D59F4"/>
    <w:rsid w:val="004D78A3"/>
    <w:rsid w:val="004E42AD"/>
    <w:rsid w:val="004F56E2"/>
    <w:rsid w:val="004F594E"/>
    <w:rsid w:val="00502B73"/>
    <w:rsid w:val="00504108"/>
    <w:rsid w:val="00504697"/>
    <w:rsid w:val="005070F6"/>
    <w:rsid w:val="00510DEE"/>
    <w:rsid w:val="00523DDC"/>
    <w:rsid w:val="005244F6"/>
    <w:rsid w:val="00552063"/>
    <w:rsid w:val="0055272E"/>
    <w:rsid w:val="0055557C"/>
    <w:rsid w:val="0056747F"/>
    <w:rsid w:val="00567B84"/>
    <w:rsid w:val="00567DC6"/>
    <w:rsid w:val="005745DD"/>
    <w:rsid w:val="00580D3D"/>
    <w:rsid w:val="0058544A"/>
    <w:rsid w:val="00594A86"/>
    <w:rsid w:val="005E1D25"/>
    <w:rsid w:val="005E5826"/>
    <w:rsid w:val="005E6C3E"/>
    <w:rsid w:val="005E6DA1"/>
    <w:rsid w:val="006111A5"/>
    <w:rsid w:val="00615F2D"/>
    <w:rsid w:val="00627881"/>
    <w:rsid w:val="00642B52"/>
    <w:rsid w:val="0066528D"/>
    <w:rsid w:val="0068175A"/>
    <w:rsid w:val="00682446"/>
    <w:rsid w:val="006901FA"/>
    <w:rsid w:val="006906B1"/>
    <w:rsid w:val="006C04AE"/>
    <w:rsid w:val="006D2145"/>
    <w:rsid w:val="006D43BA"/>
    <w:rsid w:val="006E00CF"/>
    <w:rsid w:val="006F43D1"/>
    <w:rsid w:val="00703B5F"/>
    <w:rsid w:val="00704638"/>
    <w:rsid w:val="0070746F"/>
    <w:rsid w:val="00711FFF"/>
    <w:rsid w:val="00714964"/>
    <w:rsid w:val="007153A7"/>
    <w:rsid w:val="0073628D"/>
    <w:rsid w:val="007430A2"/>
    <w:rsid w:val="0075421B"/>
    <w:rsid w:val="00757F60"/>
    <w:rsid w:val="007622C6"/>
    <w:rsid w:val="00762A94"/>
    <w:rsid w:val="007731B0"/>
    <w:rsid w:val="00782B00"/>
    <w:rsid w:val="0079030E"/>
    <w:rsid w:val="007A65E3"/>
    <w:rsid w:val="007B1562"/>
    <w:rsid w:val="007C4E3C"/>
    <w:rsid w:val="007F7658"/>
    <w:rsid w:val="008133E3"/>
    <w:rsid w:val="008158AC"/>
    <w:rsid w:val="008159FE"/>
    <w:rsid w:val="00825FE7"/>
    <w:rsid w:val="00840464"/>
    <w:rsid w:val="00844EAF"/>
    <w:rsid w:val="00846A6A"/>
    <w:rsid w:val="008515F2"/>
    <w:rsid w:val="008533F1"/>
    <w:rsid w:val="00855DCF"/>
    <w:rsid w:val="00865D18"/>
    <w:rsid w:val="008A3E62"/>
    <w:rsid w:val="008A4A6C"/>
    <w:rsid w:val="008E6923"/>
    <w:rsid w:val="008E7645"/>
    <w:rsid w:val="009240BB"/>
    <w:rsid w:val="00930EF1"/>
    <w:rsid w:val="009351A2"/>
    <w:rsid w:val="009373BB"/>
    <w:rsid w:val="009465F0"/>
    <w:rsid w:val="00960C69"/>
    <w:rsid w:val="009638D6"/>
    <w:rsid w:val="0097135D"/>
    <w:rsid w:val="00974B02"/>
    <w:rsid w:val="00975B35"/>
    <w:rsid w:val="0098607E"/>
    <w:rsid w:val="00986C1E"/>
    <w:rsid w:val="009A3E1B"/>
    <w:rsid w:val="009C19C2"/>
    <w:rsid w:val="009C1EB6"/>
    <w:rsid w:val="009C52F2"/>
    <w:rsid w:val="009C7D6B"/>
    <w:rsid w:val="009D2DB7"/>
    <w:rsid w:val="009D3B42"/>
    <w:rsid w:val="009E51A5"/>
    <w:rsid w:val="009F08B7"/>
    <w:rsid w:val="009F665B"/>
    <w:rsid w:val="00A00329"/>
    <w:rsid w:val="00A16912"/>
    <w:rsid w:val="00A20A81"/>
    <w:rsid w:val="00A23C42"/>
    <w:rsid w:val="00A26352"/>
    <w:rsid w:val="00A27C3E"/>
    <w:rsid w:val="00A404C3"/>
    <w:rsid w:val="00A57AEA"/>
    <w:rsid w:val="00A61B29"/>
    <w:rsid w:val="00A64FF2"/>
    <w:rsid w:val="00A675FC"/>
    <w:rsid w:val="00AA67CC"/>
    <w:rsid w:val="00AB316E"/>
    <w:rsid w:val="00AB4514"/>
    <w:rsid w:val="00AB57FF"/>
    <w:rsid w:val="00AB7185"/>
    <w:rsid w:val="00AC0B80"/>
    <w:rsid w:val="00AC1609"/>
    <w:rsid w:val="00AC1BEB"/>
    <w:rsid w:val="00AC4106"/>
    <w:rsid w:val="00AE2E13"/>
    <w:rsid w:val="00AF2DAF"/>
    <w:rsid w:val="00B060DC"/>
    <w:rsid w:val="00B11F02"/>
    <w:rsid w:val="00B44806"/>
    <w:rsid w:val="00B63CB1"/>
    <w:rsid w:val="00B64329"/>
    <w:rsid w:val="00B72720"/>
    <w:rsid w:val="00B73F94"/>
    <w:rsid w:val="00B75033"/>
    <w:rsid w:val="00B80E78"/>
    <w:rsid w:val="00B81E64"/>
    <w:rsid w:val="00B95EC8"/>
    <w:rsid w:val="00BA7114"/>
    <w:rsid w:val="00BB57E6"/>
    <w:rsid w:val="00BB7F75"/>
    <w:rsid w:val="00BC32EA"/>
    <w:rsid w:val="00BD75F4"/>
    <w:rsid w:val="00BF1F1B"/>
    <w:rsid w:val="00BF26C6"/>
    <w:rsid w:val="00C00EA4"/>
    <w:rsid w:val="00C035D9"/>
    <w:rsid w:val="00C07EBE"/>
    <w:rsid w:val="00C2046A"/>
    <w:rsid w:val="00C24654"/>
    <w:rsid w:val="00C447DA"/>
    <w:rsid w:val="00C5415B"/>
    <w:rsid w:val="00C62D8F"/>
    <w:rsid w:val="00C65C8B"/>
    <w:rsid w:val="00C738E3"/>
    <w:rsid w:val="00C83E54"/>
    <w:rsid w:val="00C84FD4"/>
    <w:rsid w:val="00C93E95"/>
    <w:rsid w:val="00CB15DA"/>
    <w:rsid w:val="00CB50AC"/>
    <w:rsid w:val="00CB56C2"/>
    <w:rsid w:val="00CC144D"/>
    <w:rsid w:val="00CC6011"/>
    <w:rsid w:val="00CD4F3F"/>
    <w:rsid w:val="00CD6053"/>
    <w:rsid w:val="00CD6A65"/>
    <w:rsid w:val="00CF46C2"/>
    <w:rsid w:val="00CF4EE4"/>
    <w:rsid w:val="00D005B3"/>
    <w:rsid w:val="00D02032"/>
    <w:rsid w:val="00D07144"/>
    <w:rsid w:val="00D21EC5"/>
    <w:rsid w:val="00D22599"/>
    <w:rsid w:val="00D248F4"/>
    <w:rsid w:val="00D25043"/>
    <w:rsid w:val="00D46D16"/>
    <w:rsid w:val="00D51909"/>
    <w:rsid w:val="00D63133"/>
    <w:rsid w:val="00D65122"/>
    <w:rsid w:val="00D660A2"/>
    <w:rsid w:val="00D71A5B"/>
    <w:rsid w:val="00D83726"/>
    <w:rsid w:val="00D86F24"/>
    <w:rsid w:val="00D93837"/>
    <w:rsid w:val="00D93D73"/>
    <w:rsid w:val="00DC2147"/>
    <w:rsid w:val="00DC75E7"/>
    <w:rsid w:val="00DD605A"/>
    <w:rsid w:val="00DD768D"/>
    <w:rsid w:val="00DE054B"/>
    <w:rsid w:val="00DE37B5"/>
    <w:rsid w:val="00DE3A4F"/>
    <w:rsid w:val="00DF3613"/>
    <w:rsid w:val="00DF53A6"/>
    <w:rsid w:val="00E00E80"/>
    <w:rsid w:val="00E25125"/>
    <w:rsid w:val="00E31E20"/>
    <w:rsid w:val="00E46C77"/>
    <w:rsid w:val="00E4779A"/>
    <w:rsid w:val="00E537DC"/>
    <w:rsid w:val="00E708FE"/>
    <w:rsid w:val="00E74B01"/>
    <w:rsid w:val="00E86F55"/>
    <w:rsid w:val="00EA32D2"/>
    <w:rsid w:val="00EA3336"/>
    <w:rsid w:val="00EB022C"/>
    <w:rsid w:val="00EC125E"/>
    <w:rsid w:val="00EE434F"/>
    <w:rsid w:val="00EE45B5"/>
    <w:rsid w:val="00F06145"/>
    <w:rsid w:val="00F1116B"/>
    <w:rsid w:val="00F12B3C"/>
    <w:rsid w:val="00F174FE"/>
    <w:rsid w:val="00F225F5"/>
    <w:rsid w:val="00F37C11"/>
    <w:rsid w:val="00F44D87"/>
    <w:rsid w:val="00F47515"/>
    <w:rsid w:val="00F534A3"/>
    <w:rsid w:val="00F601D7"/>
    <w:rsid w:val="00F608F1"/>
    <w:rsid w:val="00F728C4"/>
    <w:rsid w:val="00F73B42"/>
    <w:rsid w:val="00F836A1"/>
    <w:rsid w:val="00FC22D3"/>
    <w:rsid w:val="00FC5345"/>
    <w:rsid w:val="00FD58B8"/>
    <w:rsid w:val="00FE24C6"/>
    <w:rsid w:val="00FF0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21F218-3315-42AC-88B1-CF1A883EF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200" w:line="276" w:lineRule="auto"/>
    </w:pPr>
    <w:rPr>
      <w:rFonts w:ascii="Calibri" w:hAnsi="Calibri" w:cs="Arial Unicode MS"/>
      <w:color w:val="000000"/>
      <w:sz w:val="22"/>
      <w:szCs w:val="22"/>
      <w:u w:color="000000"/>
    </w:rPr>
  </w:style>
  <w:style w:type="paragraph" w:styleId="1">
    <w:name w:val="heading 1"/>
    <w:link w:val="10"/>
    <w:pPr>
      <w:spacing w:after="240" w:line="276" w:lineRule="auto"/>
      <w:outlineLvl w:val="0"/>
    </w:pPr>
    <w:rPr>
      <w:rFonts w:ascii="Calibri" w:hAnsi="Calibri" w:cs="Arial Unicode MS"/>
      <w:b/>
      <w:bCs/>
      <w:color w:val="063652"/>
      <w:kern w:val="36"/>
      <w:sz w:val="41"/>
      <w:szCs w:val="41"/>
      <w:u w:color="0636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535B"/>
    <w:rPr>
      <w:rFonts w:ascii="Calibri" w:hAnsi="Calibri" w:cs="Arial Unicode MS"/>
      <w:b/>
      <w:bCs/>
      <w:color w:val="063652"/>
      <w:kern w:val="36"/>
      <w:sz w:val="41"/>
      <w:szCs w:val="41"/>
      <w:u w:color="063652"/>
    </w:rPr>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w:hAnsi="Helvetica" w:cs="Arial Unicode MS"/>
      <w:color w:val="000000"/>
      <w:sz w:val="24"/>
      <w:szCs w:val="24"/>
    </w:rPr>
  </w:style>
  <w:style w:type="character" w:customStyle="1" w:styleId="a5">
    <w:name w:val="Нет"/>
  </w:style>
  <w:style w:type="character" w:customStyle="1" w:styleId="Hyperlink0">
    <w:name w:val="Hyperlink.0"/>
    <w:basedOn w:val="a5"/>
    <w:rPr>
      <w:rFonts w:ascii="Times New Roman" w:eastAsia="Times New Roman" w:hAnsi="Times New Roman" w:cs="Times New Roman"/>
      <w:color w:val="0000FF"/>
      <w:sz w:val="24"/>
      <w:szCs w:val="24"/>
      <w:u w:val="single" w:color="0000FF"/>
      <w:lang w:val="ru-RU"/>
    </w:rPr>
  </w:style>
  <w:style w:type="character" w:customStyle="1" w:styleId="Hyperlink1">
    <w:name w:val="Hyperlink.1"/>
    <w:basedOn w:val="a5"/>
    <w:rPr>
      <w:rFonts w:ascii="Times New Roman" w:eastAsia="Times New Roman" w:hAnsi="Times New Roman" w:cs="Times New Roman"/>
      <w:color w:val="0000FF"/>
      <w:sz w:val="24"/>
      <w:szCs w:val="24"/>
      <w:u w:val="single" w:color="0000FF"/>
      <w:lang w:val="en-US"/>
    </w:rPr>
  </w:style>
  <w:style w:type="character" w:customStyle="1" w:styleId="A6">
    <w:name w:val="Нет A"/>
    <w:rPr>
      <w:lang w:val="ru-RU"/>
    </w:rPr>
  </w:style>
  <w:style w:type="paragraph" w:customStyle="1" w:styleId="A7">
    <w:name w:val="По умолчанию A"/>
    <w:pPr>
      <w:spacing w:after="200" w:line="276" w:lineRule="auto"/>
    </w:pPr>
    <w:rPr>
      <w:rFonts w:ascii="Helvetica" w:hAnsi="Helvetica" w:cs="Arial Unicode MS"/>
      <w:color w:val="000000"/>
      <w:sz w:val="22"/>
      <w:szCs w:val="22"/>
      <w:u w:color="000000"/>
    </w:rPr>
  </w:style>
  <w:style w:type="character" w:customStyle="1" w:styleId="Hyperlink2">
    <w:name w:val="Hyperlink.2"/>
    <w:basedOn w:val="a5"/>
    <w:rPr>
      <w:rFonts w:ascii="Times New Roman" w:eastAsia="Times New Roman" w:hAnsi="Times New Roman" w:cs="Times New Roman"/>
      <w:color w:val="0000FF"/>
      <w:u w:val="single" w:color="0000FF"/>
    </w:rPr>
  </w:style>
  <w:style w:type="character" w:customStyle="1" w:styleId="Hyperlink3">
    <w:name w:val="Hyperlink.3"/>
    <w:basedOn w:val="a5"/>
    <w:rPr>
      <w:rFonts w:ascii="Times New Roman" w:eastAsia="Times New Roman" w:hAnsi="Times New Roman" w:cs="Times New Roman"/>
      <w:color w:val="000000"/>
      <w:u w:color="000000"/>
    </w:rPr>
  </w:style>
  <w:style w:type="paragraph" w:customStyle="1" w:styleId="ConsPlusNormal">
    <w:name w:val="ConsPlusNormal"/>
    <w:pPr>
      <w:widowControl w:val="0"/>
      <w:spacing w:after="200" w:line="276" w:lineRule="auto"/>
      <w:ind w:firstLine="720"/>
    </w:pPr>
    <w:rPr>
      <w:rFonts w:ascii="Arial" w:hAnsi="Arial" w:cs="Arial Unicode MS"/>
      <w:color w:val="000000"/>
      <w:u w:color="000000"/>
    </w:rPr>
  </w:style>
  <w:style w:type="paragraph" w:customStyle="1" w:styleId="A8">
    <w:name w:val="Пункт A"/>
    <w:pPr>
      <w:tabs>
        <w:tab w:val="left" w:pos="2160"/>
      </w:tabs>
      <w:spacing w:after="200" w:line="276" w:lineRule="auto"/>
      <w:ind w:left="1584" w:hanging="504"/>
      <w:jc w:val="both"/>
    </w:pPr>
    <w:rPr>
      <w:rFonts w:cs="Arial Unicode MS"/>
      <w:color w:val="000000"/>
      <w:sz w:val="24"/>
      <w:szCs w:val="24"/>
      <w:u w:color="000000"/>
    </w:rPr>
  </w:style>
  <w:style w:type="paragraph" w:customStyle="1" w:styleId="21">
    <w:name w:val="Основной текст 21"/>
    <w:pPr>
      <w:suppressAutoHyphens/>
      <w:spacing w:after="200" w:line="276" w:lineRule="auto"/>
      <w:ind w:right="5810"/>
      <w:jc w:val="both"/>
    </w:pPr>
    <w:rPr>
      <w:rFonts w:eastAsia="Times New Roman"/>
      <w:color w:val="000000"/>
      <w:u w:color="000000"/>
    </w:rPr>
  </w:style>
  <w:style w:type="character" w:customStyle="1" w:styleId="Hyperlink4">
    <w:name w:val="Hyperlink.4"/>
    <w:basedOn w:val="a5"/>
    <w:rPr>
      <w:rFonts w:ascii="Times New Roman" w:eastAsia="Times New Roman" w:hAnsi="Times New Roman" w:cs="Times New Roman"/>
      <w:u w:val="single"/>
    </w:rPr>
  </w:style>
  <w:style w:type="character" w:customStyle="1" w:styleId="Hyperlink5">
    <w:name w:val="Hyperlink.5"/>
    <w:basedOn w:val="a5"/>
    <w:rPr>
      <w:rFonts w:ascii="Times New Roman" w:eastAsia="Times New Roman" w:hAnsi="Times New Roman" w:cs="Times New Roman"/>
    </w:rPr>
  </w:style>
  <w:style w:type="character" w:customStyle="1" w:styleId="Hyperlink6">
    <w:name w:val="Hyperlink.6"/>
    <w:basedOn w:val="a5"/>
    <w:rPr>
      <w:rFonts w:ascii="Times New Roman" w:eastAsia="Times New Roman" w:hAnsi="Times New Roman" w:cs="Times New Roman"/>
      <w:color w:val="0070C0"/>
      <w:u w:val="single" w:color="0070C0"/>
    </w:rPr>
  </w:style>
  <w:style w:type="paragraph" w:customStyle="1" w:styleId="A9">
    <w:name w:val="Текстовый блок A"/>
    <w:pPr>
      <w:spacing w:after="200" w:line="276" w:lineRule="auto"/>
    </w:pPr>
    <w:rPr>
      <w:rFonts w:ascii="Helvetica" w:hAnsi="Helvetica" w:cs="Arial Unicode MS"/>
      <w:color w:val="000000"/>
      <w:sz w:val="22"/>
      <w:szCs w:val="22"/>
      <w:u w:color="000000"/>
    </w:rPr>
  </w:style>
  <w:style w:type="paragraph" w:customStyle="1" w:styleId="aa">
    <w:name w:val="По умолчанию"/>
    <w:rPr>
      <w:rFonts w:ascii="Helvetica" w:hAnsi="Helvetica" w:cs="Arial Unicode MS"/>
      <w:color w:val="000000"/>
      <w:sz w:val="22"/>
      <w:szCs w:val="22"/>
    </w:rPr>
  </w:style>
  <w:style w:type="paragraph" w:styleId="ab">
    <w:name w:val="Balloon Text"/>
    <w:basedOn w:val="a"/>
    <w:link w:val="ac"/>
    <w:uiPriority w:val="99"/>
    <w:semiHidden/>
    <w:unhideWhenUsed/>
    <w:rsid w:val="004834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8347C"/>
    <w:rPr>
      <w:rFonts w:ascii="Segoe UI" w:hAnsi="Segoe UI" w:cs="Segoe UI"/>
      <w:color w:val="000000"/>
      <w:sz w:val="18"/>
      <w:szCs w:val="18"/>
      <w:u w:color="000000"/>
    </w:rPr>
  </w:style>
  <w:style w:type="table" w:styleId="ad">
    <w:name w:val="Table Grid"/>
    <w:basedOn w:val="a1"/>
    <w:uiPriority w:val="39"/>
    <w:rsid w:val="007153A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071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color w:val="000000"/>
      <w:sz w:val="24"/>
      <w:szCs w:val="24"/>
      <w:bdr w:val="none" w:sz="0" w:space="0" w:color="auto"/>
      <w:lang w:eastAsia="en-US"/>
    </w:rPr>
  </w:style>
  <w:style w:type="paragraph" w:styleId="ae">
    <w:name w:val="List Paragraph"/>
    <w:basedOn w:val="a"/>
    <w:uiPriority w:val="34"/>
    <w:qFormat/>
    <w:rsid w:val="004102F8"/>
    <w:pPr>
      <w:ind w:left="720"/>
      <w:contextualSpacing/>
    </w:pPr>
  </w:style>
  <w:style w:type="paragraph" w:styleId="af">
    <w:name w:val="Normal (Web)"/>
    <w:aliases w:val="Обычный (Web),Обычный (веб)1"/>
    <w:basedOn w:val="a"/>
    <w:uiPriority w:val="99"/>
    <w:rsid w:val="00BA7114"/>
    <w:pPr>
      <w:pBdr>
        <w:top w:val="none" w:sz="0" w:space="0" w:color="auto"/>
        <w:left w:val="none" w:sz="0" w:space="0" w:color="auto"/>
        <w:bottom w:val="none" w:sz="0" w:space="0" w:color="auto"/>
        <w:right w:val="none" w:sz="0" w:space="0" w:color="auto"/>
        <w:between w:val="none" w:sz="0" w:space="0" w:color="auto"/>
        <w:bar w:val="none" w:sz="0" w:color="auto"/>
      </w:pBdr>
      <w:spacing w:after="144" w:line="240" w:lineRule="auto"/>
    </w:pPr>
    <w:rPr>
      <w:rFonts w:eastAsia="Times New Roman" w:cs="Calibri"/>
      <w:color w:val="auto"/>
      <w:sz w:val="24"/>
      <w:szCs w:val="24"/>
      <w:bdr w:val="none" w:sz="0" w:space="0" w:color="auto"/>
    </w:rPr>
  </w:style>
  <w:style w:type="character" w:customStyle="1" w:styleId="UnresolvedMention">
    <w:name w:val="Unresolved Mention"/>
    <w:basedOn w:val="a0"/>
    <w:uiPriority w:val="99"/>
    <w:semiHidden/>
    <w:unhideWhenUsed/>
    <w:rsid w:val="00C83E54"/>
    <w:rPr>
      <w:color w:val="605E5C"/>
      <w:shd w:val="clear" w:color="auto" w:fill="E1DFDD"/>
    </w:rPr>
  </w:style>
  <w:style w:type="table" w:customStyle="1" w:styleId="11">
    <w:name w:val="Сетка таблицы1"/>
    <w:basedOn w:val="a1"/>
    <w:next w:val="ad"/>
    <w:uiPriority w:val="59"/>
    <w:rsid w:val="0068175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EE45B5"/>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E45B5"/>
    <w:rPr>
      <w:rFonts w:ascii="Calibri" w:hAnsi="Calibri" w:cs="Arial Unicode MS"/>
      <w:color w:val="000000"/>
      <w:sz w:val="22"/>
      <w:szCs w:val="22"/>
      <w:u w:color="000000"/>
    </w:rPr>
  </w:style>
  <w:style w:type="paragraph" w:styleId="af2">
    <w:name w:val="footer"/>
    <w:basedOn w:val="a"/>
    <w:link w:val="af3"/>
    <w:uiPriority w:val="99"/>
    <w:unhideWhenUsed/>
    <w:rsid w:val="00EE45B5"/>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E45B5"/>
    <w:rPr>
      <w:rFonts w:ascii="Calibri" w:hAnsi="Calibri" w:cs="Arial Unicode MS"/>
      <w:color w:val="000000"/>
      <w:sz w:val="22"/>
      <w:szCs w:val="22"/>
      <w:u w:color="000000"/>
    </w:rPr>
  </w:style>
  <w:style w:type="numbering" w:customStyle="1" w:styleId="12">
    <w:name w:val="Нет списка1"/>
    <w:next w:val="a2"/>
    <w:uiPriority w:val="99"/>
    <w:semiHidden/>
    <w:unhideWhenUsed/>
    <w:rsid w:val="00986C1E"/>
  </w:style>
  <w:style w:type="table" w:customStyle="1" w:styleId="2">
    <w:name w:val="Сетка таблицы2"/>
    <w:basedOn w:val="a1"/>
    <w:next w:val="ad"/>
    <w:uiPriority w:val="59"/>
    <w:rsid w:val="00986C1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d"/>
    <w:uiPriority w:val="59"/>
    <w:rsid w:val="00986C1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Основной текст_"/>
    <w:basedOn w:val="a0"/>
    <w:link w:val="13"/>
    <w:rsid w:val="00567DC6"/>
    <w:rPr>
      <w:rFonts w:ascii="Calibri" w:eastAsia="Calibri" w:hAnsi="Calibri" w:cs="Calibri"/>
      <w:sz w:val="32"/>
      <w:szCs w:val="32"/>
    </w:rPr>
  </w:style>
  <w:style w:type="paragraph" w:customStyle="1" w:styleId="13">
    <w:name w:val="Основной текст1"/>
    <w:basedOn w:val="a"/>
    <w:link w:val="af4"/>
    <w:rsid w:val="00567DC6"/>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eastAsia="Calibri" w:cs="Calibri"/>
      <w:color w:val="auto"/>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new" TargetMode="External"/><Relationship Id="rId13" Type="http://schemas.openxmlformats.org/officeDocument/2006/relationships/hyperlink" Target="https://blgraion.amurobl.ru/" TargetMode="External"/><Relationship Id="rId18" Type="http://schemas.openxmlformats.org/officeDocument/2006/relationships/hyperlink" Target="https://login.consultant.ru/link/?req=doc&amp;base=LAW&amp;n=454234&amp;dst=65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base.garant.ru/12150918/" TargetMode="External"/><Relationship Id="rId7" Type="http://schemas.openxmlformats.org/officeDocument/2006/relationships/endnotes" Target="endnotes.xml"/><Relationship Id="rId12" Type="http://schemas.openxmlformats.org/officeDocument/2006/relationships/hyperlink" Target="http://www.torgi.gov.ru/new" TargetMode="External"/><Relationship Id="rId17" Type="http://schemas.openxmlformats.org/officeDocument/2006/relationships/hyperlink" Target="https://blgraion.amurobl.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new" TargetMode="External"/><Relationship Id="rId20" Type="http://schemas.openxmlformats.org/officeDocument/2006/relationships/hyperlink" Target="https://blgraion.amurob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graion.amurobl.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lgraion.amurobl.ru/" TargetMode="External"/><Relationship Id="rId23" Type="http://schemas.openxmlformats.org/officeDocument/2006/relationships/hyperlink" Target="http://www.adm-chulim.ru" TargetMode="External"/><Relationship Id="rId10" Type="http://schemas.openxmlformats.org/officeDocument/2006/relationships/hyperlink" Target="http://www.torgi.gov.ru/new" TargetMode="External"/><Relationship Id="rId19" Type="http://schemas.openxmlformats.org/officeDocument/2006/relationships/hyperlink" Target="http://www.torgi.gov.ru/new" TargetMode="External"/><Relationship Id="rId4" Type="http://schemas.openxmlformats.org/officeDocument/2006/relationships/settings" Target="settings.xml"/><Relationship Id="rId9" Type="http://schemas.openxmlformats.org/officeDocument/2006/relationships/hyperlink" Target="http://www.torgi.gov.ru/new" TargetMode="External"/><Relationship Id="rId14" Type="http://schemas.openxmlformats.org/officeDocument/2006/relationships/hyperlink" Target="http://www.torgi.gov.ru/new" TargetMode="External"/><Relationship Id="rId22" Type="http://schemas.openxmlformats.org/officeDocument/2006/relationships/hyperlink" Target="http://base.garant.ru/12138284/2/"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C0A71-5D9C-43FE-B360-CFF49AF5F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91</Pages>
  <Words>33684</Words>
  <Characters>192003</Characters>
  <Application>Microsoft Office Word</Application>
  <DocSecurity>0</DocSecurity>
  <Lines>1600</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2024-09-16T08:53:00Z</cp:lastPrinted>
  <dcterms:created xsi:type="dcterms:W3CDTF">2024-09-13T05:57:00Z</dcterms:created>
  <dcterms:modified xsi:type="dcterms:W3CDTF">2024-09-19T06:52:00Z</dcterms:modified>
</cp:coreProperties>
</file>